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392"/>
        <w:gridCol w:w="427"/>
        <w:gridCol w:w="2267"/>
        <w:gridCol w:w="1994"/>
        <w:gridCol w:w="3108"/>
      </w:tblGrid>
      <w:tr w:rsidR="00382B65" w:rsidRPr="00142A4C" w:rsidTr="00801C5A">
        <w:trPr>
          <w:trHeight w:val="181"/>
        </w:trPr>
        <w:tc>
          <w:tcPr>
            <w:tcW w:w="8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4A7811" w:rsidP="00301DC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CYCL</w:t>
            </w:r>
            <w:r w:rsidR="00382B65" w:rsidRPr="00BC292C">
              <w:rPr>
                <w:rFonts w:ascii="Arial" w:hAnsi="Arial" w:cs="Arial"/>
                <w:b/>
                <w:sz w:val="28"/>
                <w:szCs w:val="28"/>
              </w:rPr>
              <w:t>E 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67BD" w:rsidRPr="00E516B3" w:rsidRDefault="006C67BD" w:rsidP="00301D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 w:rsidR="00801DA0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 w:rsidR="006531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Jouer </w:t>
            </w:r>
            <w:r w:rsidR="00493A5F">
              <w:rPr>
                <w:rFonts w:ascii="Arial" w:hAnsi="Arial" w:cs="Arial"/>
                <w:b/>
                <w:bCs/>
                <w:sz w:val="28"/>
                <w:szCs w:val="28"/>
              </w:rPr>
              <w:t>avec un partenaire</w:t>
            </w:r>
            <w:r w:rsidR="00801DA0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876C20" w:rsidRDefault="006C67BD" w:rsidP="00301D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>4-6 ans : fiches</w:t>
            </w:r>
            <w:r w:rsidR="00A25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48 à </w:t>
            </w:r>
            <w:r w:rsidR="00876C20">
              <w:rPr>
                <w:rFonts w:ascii="Arial" w:hAnsi="Arial" w:cs="Arial"/>
                <w:b/>
                <w:bCs/>
                <w:sz w:val="16"/>
                <w:szCs w:val="16"/>
              </w:rPr>
              <w:t>50, 54, 57</w:t>
            </w: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82B65" w:rsidRPr="00382B65" w:rsidRDefault="006C67BD" w:rsidP="00301D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6-8 ans : fiches </w:t>
            </w:r>
            <w:r w:rsidR="00876C20">
              <w:rPr>
                <w:rFonts w:ascii="Arial" w:hAnsi="Arial" w:cs="Arial"/>
                <w:b/>
                <w:bCs/>
                <w:sz w:val="16"/>
                <w:szCs w:val="16"/>
              </w:rPr>
              <w:t>57, 60, 61, 65, 67</w:t>
            </w:r>
            <w:r w:rsidR="00713A6F">
              <w:rPr>
                <w:rFonts w:ascii="Arial" w:hAnsi="Arial" w:cs="Arial"/>
                <w:b/>
                <w:bCs/>
                <w:sz w:val="16"/>
                <w:szCs w:val="16"/>
              </w:rPr>
              <w:t>, 68</w:t>
            </w:r>
          </w:p>
        </w:tc>
      </w:tr>
      <w:tr w:rsidR="00382B65" w:rsidRPr="00142A4C" w:rsidTr="00801C5A">
        <w:trPr>
          <w:trHeight w:val="181"/>
        </w:trPr>
        <w:tc>
          <w:tcPr>
            <w:tcW w:w="81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301DCB">
            <w:pPr>
              <w:rPr>
                <w:rFonts w:ascii="Arial" w:hAnsi="Arial" w:cs="Arial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FE7" w:rsidRPr="00D00FE7" w:rsidRDefault="00D00FE7" w:rsidP="00301DCB">
            <w:pPr>
              <w:jc w:val="center"/>
              <w:rPr>
                <w:rFonts w:ascii="Arial" w:hAnsi="Arial" w:cs="Arial"/>
                <w:b/>
                <w:bCs/>
                <w:color w:val="FFC000"/>
                <w:sz w:val="6"/>
                <w:szCs w:val="6"/>
              </w:rPr>
            </w:pPr>
          </w:p>
          <w:p w:rsidR="00F431D6" w:rsidRDefault="00F431D6" w:rsidP="00301DCB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Attente</w:t>
            </w:r>
            <w:r w:rsidR="00423F48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s fondam</w:t>
            </w:r>
            <w:r w:rsidR="004A7811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entales</w:t>
            </w:r>
            <w:r w:rsidR="00423F48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. </w:t>
            </w:r>
            <w:r w:rsidR="00547C62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:</w:t>
            </w:r>
            <w:r w:rsidR="00423F48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</w:t>
            </w:r>
            <w:r w:rsidR="007E36F7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…</w:t>
            </w:r>
            <w:r w:rsidR="00423F48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</w:t>
            </w:r>
            <w:r w:rsidR="00A0351D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lance et réceptionne une balle</w:t>
            </w:r>
          </w:p>
          <w:p w:rsidR="00A0351D" w:rsidRDefault="00A0351D" w:rsidP="00301DCB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… joue en collaborant avec un ou plusieurs partenaires</w:t>
            </w:r>
          </w:p>
          <w:p w:rsidR="00D00FE7" w:rsidRPr="00D00FE7" w:rsidRDefault="00D00FE7" w:rsidP="00301DC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</w:tc>
      </w:tr>
      <w:tr w:rsidR="00301DCB" w:rsidRPr="00142A4C" w:rsidTr="00801C5A">
        <w:trPr>
          <w:cantSplit/>
          <w:trHeight w:val="63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</w:tcPr>
          <w:p w:rsidR="00301DCB" w:rsidRPr="00142A4C" w:rsidRDefault="00301DCB" w:rsidP="000A4E2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CM 14 : Acquérir des comportements et habiletés élémentaires du jeu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DCB" w:rsidRPr="00142A4C" w:rsidRDefault="00301DCB" w:rsidP="00301DCB">
            <w:pPr>
              <w:ind w:left="113" w:right="113"/>
              <w:rPr>
                <w:rFonts w:ascii="Arial" w:hAnsi="Arial" w:cs="Arial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01DCB" w:rsidRPr="00AF4805" w:rsidRDefault="00301DCB" w:rsidP="00301DC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stratég.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01DCB" w:rsidRPr="00FA541A" w:rsidRDefault="00301DCB" w:rsidP="00301DC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301DCB" w:rsidRPr="00FA541A" w:rsidRDefault="00301DCB" w:rsidP="00301DC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01DCB" w:rsidRDefault="00301DCB" w:rsidP="00301DC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301DCB" w:rsidRPr="00FA541A" w:rsidRDefault="00301DCB" w:rsidP="00301DC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301DCB" w:rsidRPr="00CD05AC" w:rsidTr="00801C5A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</w:tcPr>
          <w:p w:rsidR="00301DCB" w:rsidRPr="00AF4805" w:rsidRDefault="00301DCB" w:rsidP="00301DC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DEEB9"/>
            <w:vAlign w:val="center"/>
          </w:tcPr>
          <w:p w:rsidR="00301DCB" w:rsidRDefault="00301DCB" w:rsidP="00301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01DCB" w:rsidRPr="00142A4C" w:rsidRDefault="00301DCB" w:rsidP="00301DCB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301DCB" w:rsidRDefault="00301DCB" w:rsidP="00301DCB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Partager un objet avec un camarade</w:t>
            </w:r>
          </w:p>
          <w:p w:rsidR="00301DCB" w:rsidRPr="00713A6F" w:rsidRDefault="00301DCB" w:rsidP="00301DCB">
            <w:pPr>
              <w:ind w:left="-1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DCB" w:rsidRDefault="00301DCB" w:rsidP="00301DCB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les consignes</w:t>
            </w:r>
          </w:p>
          <w:p w:rsidR="00301DCB" w:rsidRPr="00713A6F" w:rsidRDefault="00301DCB" w:rsidP="00301DCB">
            <w:pPr>
              <w:ind w:left="-1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DCB" w:rsidRPr="001E7042" w:rsidRDefault="00301DCB" w:rsidP="00301DCB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Résoudre les difficultés rencontrées</w:t>
            </w:r>
          </w:p>
        </w:tc>
        <w:tc>
          <w:tcPr>
            <w:tcW w:w="1994" w:type="dxa"/>
            <w:vMerge w:val="restart"/>
          </w:tcPr>
          <w:p w:rsidR="00301DCB" w:rsidRPr="00893085" w:rsidRDefault="00301DCB" w:rsidP="00301DC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01DCB" w:rsidRDefault="00301DCB" w:rsidP="0030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 une stratégie commune</w:t>
            </w:r>
          </w:p>
          <w:p w:rsidR="00301DCB" w:rsidRPr="00713A6F" w:rsidRDefault="00301DCB" w:rsidP="00301D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DCB" w:rsidRDefault="00301DCB" w:rsidP="0030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les principes de la collaboration</w:t>
            </w:r>
          </w:p>
          <w:p w:rsidR="00301DCB" w:rsidRPr="00713A6F" w:rsidRDefault="00301DCB" w:rsidP="00301D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DCB" w:rsidRPr="00CD05AC" w:rsidRDefault="00301DCB" w:rsidP="0030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et justifier les effets de la trajectoire</w:t>
            </w:r>
          </w:p>
        </w:tc>
        <w:tc>
          <w:tcPr>
            <w:tcW w:w="3108" w:type="dxa"/>
            <w:vMerge w:val="restart"/>
          </w:tcPr>
          <w:p w:rsidR="00301DCB" w:rsidRPr="00B732DE" w:rsidRDefault="00301DCB" w:rsidP="00301DCB">
            <w:pPr>
              <w:rPr>
                <w:rFonts w:ascii="Arial" w:hAnsi="Arial" w:cs="Arial"/>
                <w:sz w:val="6"/>
                <w:szCs w:val="6"/>
              </w:rPr>
            </w:pPr>
          </w:p>
          <w:p w:rsidR="00301DCB" w:rsidRDefault="00917D60" w:rsidP="00301DCB">
            <w:pPr>
              <w:rPr>
                <w:rFonts w:ascii="Arial" w:hAnsi="Arial" w:cs="Arial"/>
                <w:b/>
                <w:i/>
              </w:rPr>
            </w:pPr>
            <w:r w:rsidRPr="00917D60">
              <w:rPr>
                <w:rFonts w:ascii="Arial" w:hAnsi="Arial" w:cs="Arial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343.05pt;margin-top:354.6pt;width:61.7pt;height:19.45pt;z-index:251696128;mso-width-relative:margin;mso-height-relative:margin" filled="f" stroked="f">
                  <v:textbox style="mso-next-textbox:#_x0000_s1062">
                    <w:txbxContent>
                      <w:p w:rsidR="00301DCB" w:rsidRDefault="00301DCB" w:rsidP="00FF134C">
                        <w:pPr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POUR….</w:t>
                        </w:r>
                      </w:p>
                    </w:txbxContent>
                  </v:textbox>
                </v:shape>
              </w:pict>
            </w:r>
            <w:r w:rsidR="00301DCB" w:rsidRPr="0032343E">
              <w:rPr>
                <w:rFonts w:ascii="Arial" w:hAnsi="Arial" w:cs="Arial"/>
              </w:rPr>
              <w:t>Jouer à deux avec un cerceau</w:t>
            </w:r>
            <w:r w:rsidR="00301DCB">
              <w:rPr>
                <w:rFonts w:ascii="Arial" w:hAnsi="Arial" w:cs="Arial"/>
              </w:rPr>
              <w:t xml:space="preserve"> </w:t>
            </w:r>
            <w:r w:rsidR="00301DCB" w:rsidRPr="00A25FF0">
              <w:rPr>
                <w:rFonts w:ascii="Arial" w:hAnsi="Arial" w:cs="Arial"/>
                <w:b/>
                <w:i/>
              </w:rPr>
              <w:t>48</w:t>
            </w:r>
            <w:r w:rsidR="00301DCB">
              <w:rPr>
                <w:rFonts w:ascii="Arial" w:hAnsi="Arial" w:cs="Arial"/>
                <w:b/>
                <w:i/>
              </w:rPr>
              <w:t>/2</w:t>
            </w:r>
          </w:p>
          <w:p w:rsidR="00301DCB" w:rsidRPr="0032343E" w:rsidRDefault="00301DCB" w:rsidP="00301DC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301DCB" w:rsidRDefault="00301DCB" w:rsidP="00301DCB">
            <w:pPr>
              <w:rPr>
                <w:rFonts w:ascii="Arial" w:hAnsi="Arial" w:cs="Arial"/>
                <w:b/>
                <w:i/>
              </w:rPr>
            </w:pPr>
            <w:r w:rsidRPr="00B732DE">
              <w:rPr>
                <w:rFonts w:ascii="Arial" w:hAnsi="Arial" w:cs="Arial"/>
              </w:rPr>
              <w:t>Rouler une balle à l’aide des pieds, des mains</w:t>
            </w:r>
            <w:r>
              <w:rPr>
                <w:rFonts w:ascii="Arial" w:hAnsi="Arial" w:cs="Arial"/>
                <w:b/>
                <w:i/>
              </w:rPr>
              <w:t xml:space="preserve"> 53</w:t>
            </w:r>
          </w:p>
          <w:p w:rsidR="00301DCB" w:rsidRPr="0032343E" w:rsidRDefault="00301DCB" w:rsidP="00301DCB">
            <w:pPr>
              <w:rPr>
                <w:rFonts w:ascii="Arial" w:hAnsi="Arial" w:cs="Arial"/>
                <w:sz w:val="6"/>
                <w:szCs w:val="6"/>
              </w:rPr>
            </w:pPr>
          </w:p>
          <w:p w:rsidR="00301DCB" w:rsidRDefault="00301DCB" w:rsidP="00301DC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Passer la  balle à un camarade après un rebond contre le mur </w:t>
            </w:r>
            <w:r>
              <w:rPr>
                <w:rFonts w:ascii="Arial" w:hAnsi="Arial" w:cs="Arial"/>
                <w:b/>
                <w:i/>
              </w:rPr>
              <w:t>54/3</w:t>
            </w:r>
          </w:p>
          <w:p w:rsidR="00301DCB" w:rsidRPr="0032343E" w:rsidRDefault="00301DCB" w:rsidP="00301DC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301DCB" w:rsidRPr="00801C5A" w:rsidRDefault="00301DCB" w:rsidP="00301DC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Conserver</w:t>
            </w:r>
            <w:r w:rsidRPr="00A25FF0">
              <w:rPr>
                <w:rFonts w:ascii="Arial" w:hAnsi="Arial" w:cs="Arial"/>
              </w:rPr>
              <w:t xml:space="preserve"> un ballon baudruche le plus longtemps possible</w:t>
            </w:r>
            <w:r>
              <w:rPr>
                <w:rFonts w:ascii="Arial" w:hAnsi="Arial" w:cs="Arial"/>
              </w:rPr>
              <w:t xml:space="preserve"> en l’air</w:t>
            </w:r>
            <w:r>
              <w:rPr>
                <w:rFonts w:ascii="Arial" w:hAnsi="Arial" w:cs="Arial"/>
                <w:b/>
                <w:i/>
              </w:rPr>
              <w:t xml:space="preserve"> 57/3</w:t>
            </w:r>
          </w:p>
        </w:tc>
      </w:tr>
      <w:tr w:rsidR="00301DCB" w:rsidRPr="00CD05AC" w:rsidTr="00801C5A">
        <w:trPr>
          <w:cantSplit/>
          <w:trHeight w:val="9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301DCB" w:rsidRDefault="00301DCB" w:rsidP="00301DCB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EB9"/>
            <w:vAlign w:val="center"/>
          </w:tcPr>
          <w:p w:rsidR="00301DCB" w:rsidRDefault="00301DCB" w:rsidP="00301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01DCB" w:rsidRPr="00142A4C" w:rsidRDefault="00301DCB" w:rsidP="00301DCB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vAlign w:val="center"/>
          </w:tcPr>
          <w:p w:rsidR="00301DCB" w:rsidRPr="00CD05AC" w:rsidRDefault="00301DCB" w:rsidP="00301DC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vAlign w:val="center"/>
          </w:tcPr>
          <w:p w:rsidR="00301DCB" w:rsidRPr="00CD05AC" w:rsidRDefault="00301DCB" w:rsidP="00301DC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108" w:type="dxa"/>
            <w:vMerge/>
          </w:tcPr>
          <w:p w:rsidR="00301DCB" w:rsidRPr="001E7042" w:rsidRDefault="00301DCB" w:rsidP="00301DC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01DCB" w:rsidRPr="00CD05AC" w:rsidTr="00801C5A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301DCB" w:rsidRPr="00AA33AF" w:rsidRDefault="00301DCB" w:rsidP="00301D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8FB6D"/>
            <w:vAlign w:val="center"/>
          </w:tcPr>
          <w:p w:rsidR="00301DCB" w:rsidRDefault="00301DCB" w:rsidP="00301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01DCB" w:rsidRDefault="00301DCB" w:rsidP="00301DCB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301DCB" w:rsidRDefault="00301DCB" w:rsidP="00301DCB">
            <w:pPr>
              <w:ind w:right="-100"/>
              <w:rPr>
                <w:rFonts w:ascii="Arial" w:hAnsi="Arial" w:cs="Arial"/>
              </w:rPr>
            </w:pPr>
          </w:p>
          <w:p w:rsidR="00301DCB" w:rsidRDefault="00301DCB" w:rsidP="00301DCB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pour gérer des stratégies communes</w:t>
            </w:r>
          </w:p>
          <w:p w:rsidR="00301DCB" w:rsidRDefault="00301DCB" w:rsidP="00301DCB">
            <w:pPr>
              <w:ind w:right="-100"/>
              <w:jc w:val="center"/>
              <w:rPr>
                <w:rFonts w:ascii="Arial" w:hAnsi="Arial" w:cs="Arial"/>
              </w:rPr>
            </w:pPr>
          </w:p>
          <w:p w:rsidR="00301DCB" w:rsidRDefault="00301DCB" w:rsidP="00301DCB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Apprendre à lire les stratégies de l’autre </w:t>
            </w:r>
          </w:p>
          <w:p w:rsidR="00301DCB" w:rsidRDefault="00301DCB" w:rsidP="00301DCB">
            <w:pPr>
              <w:ind w:right="-100"/>
              <w:rPr>
                <w:rFonts w:ascii="Arial" w:hAnsi="Arial" w:cs="Arial"/>
              </w:rPr>
            </w:pPr>
          </w:p>
          <w:p w:rsidR="00301DCB" w:rsidRDefault="00917D60" w:rsidP="00301DCB">
            <w:pPr>
              <w:ind w:right="-100"/>
              <w:rPr>
                <w:rFonts w:ascii="Arial" w:hAnsi="Arial" w:cs="Arial"/>
              </w:rPr>
            </w:pPr>
            <w:r w:rsidRPr="00917D60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shape id="_x0000_s1061" type="#_x0000_t202" style="position:absolute;margin-left:343.05pt;margin-top:354.6pt;width:61.7pt;height:19.45pt;z-index:251695104;mso-width-relative:margin;mso-height-relative:margin" filled="f" stroked="f">
                  <v:textbox style="mso-next-textbox:#_x0000_s1061">
                    <w:txbxContent>
                      <w:p w:rsidR="00301DCB" w:rsidRDefault="00301DCB" w:rsidP="00FF134C">
                        <w:pPr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POUR….</w:t>
                        </w:r>
                      </w:p>
                    </w:txbxContent>
                  </v:textbox>
                </v:shape>
              </w:pict>
            </w:r>
          </w:p>
          <w:p w:rsidR="00301DCB" w:rsidRPr="00700DB3" w:rsidRDefault="00917D60" w:rsidP="00301DCB">
            <w:pPr>
              <w:ind w:right="-100"/>
              <w:rPr>
                <w:rFonts w:ascii="Arial" w:hAnsi="Arial" w:cs="Arial"/>
              </w:rPr>
            </w:pPr>
            <w:r w:rsidRPr="00917D60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63" style="position:absolute;margin-left:44.5pt;margin-top:.55pt;width:351pt;height:41.85pt;z-index:251697152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64" type="#_x0000_t102" style="position:absolute;left:6127;top:134;width:596;height:7020;rotation:-5591726fd" strokeweight="1.5pt"/>
                  <v:shape id="_x0000_s1065" type="#_x0000_t202" style="position:absolute;left:2974;top:3105;width:1544;height:384;mso-width-relative:margin;mso-height-relative:margin" filled="f" stroked="f">
                    <v:textbox style="mso-next-textbox:#_x0000_s1065">
                      <w:txbxContent>
                        <w:p w:rsidR="00301DCB" w:rsidRPr="00A311F2" w:rsidRDefault="00301DCB" w:rsidP="00301DCB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301DCB" w:rsidRPr="00A311F2" w:rsidRDefault="00301DCB" w:rsidP="00301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6" type="#_x0000_t202" style="position:absolute;left:7814;top:3508;width:1111;height:389;mso-width-relative:margin;mso-height-relative:margin" filled="f" stroked="f">
                    <v:textbox style="mso-next-textbox:#_x0000_s1066">
                      <w:txbxContent>
                        <w:p w:rsidR="00301DCB" w:rsidRPr="00A311F2" w:rsidRDefault="00301DCB" w:rsidP="00301DCB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994" w:type="dxa"/>
            <w:vMerge w:val="restart"/>
            <w:vAlign w:val="center"/>
          </w:tcPr>
          <w:p w:rsidR="00301DCB" w:rsidRDefault="00301DCB" w:rsidP="00301DCB">
            <w:pPr>
              <w:jc w:val="center"/>
              <w:rPr>
                <w:rFonts w:ascii="Arial" w:hAnsi="Arial" w:cs="Arial"/>
              </w:rPr>
            </w:pPr>
            <w:r w:rsidRPr="00FF134C">
              <w:rPr>
                <w:rFonts w:ascii="Arial" w:hAnsi="Arial" w:cs="Arial"/>
              </w:rPr>
              <w:t>Reconna</w:t>
            </w:r>
            <w:r>
              <w:rPr>
                <w:rFonts w:ascii="Arial" w:hAnsi="Arial" w:cs="Arial"/>
              </w:rPr>
              <w:t xml:space="preserve">ître l’importance de l’apport </w:t>
            </w:r>
            <w:r w:rsidRPr="00FF134C">
              <w:rPr>
                <w:rFonts w:ascii="Arial" w:hAnsi="Arial" w:cs="Arial"/>
              </w:rPr>
              <w:t>de chacun</w:t>
            </w:r>
          </w:p>
          <w:p w:rsidR="00301DCB" w:rsidRPr="00FF134C" w:rsidRDefault="00301DCB" w:rsidP="00301D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DCB" w:rsidRDefault="00301DCB" w:rsidP="0030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le lien de cause à effet entre le geste et la trajectoire</w:t>
            </w:r>
          </w:p>
          <w:p w:rsidR="00301DCB" w:rsidRPr="00FF134C" w:rsidRDefault="00301DCB" w:rsidP="00301DCB">
            <w:pPr>
              <w:rPr>
                <w:rFonts w:ascii="Arial" w:hAnsi="Arial" w:cs="Arial"/>
                <w:sz w:val="8"/>
                <w:szCs w:val="8"/>
              </w:rPr>
            </w:pPr>
          </w:p>
          <w:p w:rsidR="00301DCB" w:rsidRPr="00FF134C" w:rsidRDefault="00301DCB" w:rsidP="0030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Ajuster son geste selon les principes déterminés</w:t>
            </w:r>
          </w:p>
        </w:tc>
        <w:tc>
          <w:tcPr>
            <w:tcW w:w="3108" w:type="dxa"/>
            <w:vMerge w:val="restart"/>
          </w:tcPr>
          <w:p w:rsidR="00301DCB" w:rsidRPr="00893085" w:rsidRDefault="00301DCB" w:rsidP="00301DCB">
            <w:pPr>
              <w:rPr>
                <w:rFonts w:ascii="Arial" w:hAnsi="Arial" w:cs="Arial"/>
                <w:sz w:val="6"/>
                <w:szCs w:val="6"/>
              </w:rPr>
            </w:pPr>
          </w:p>
          <w:p w:rsidR="00301DCB" w:rsidRDefault="00301DCB" w:rsidP="00301DC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Jongler à deux foulards </w:t>
            </w:r>
            <w:r w:rsidRPr="006377D9">
              <w:rPr>
                <w:rFonts w:ascii="Arial" w:hAnsi="Arial" w:cs="Arial"/>
                <w:b/>
                <w:i/>
              </w:rPr>
              <w:t>57/2</w:t>
            </w:r>
          </w:p>
          <w:p w:rsidR="00301DCB" w:rsidRPr="006377D9" w:rsidRDefault="00301DCB" w:rsidP="00301DCB">
            <w:pPr>
              <w:rPr>
                <w:rFonts w:ascii="Arial" w:hAnsi="Arial" w:cs="Arial"/>
                <w:b/>
                <w:i/>
              </w:rPr>
            </w:pPr>
          </w:p>
          <w:p w:rsidR="00301DCB" w:rsidRDefault="00301DCB" w:rsidP="00301DC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Lancer et réceptionner une balle avec les pieds, les mains </w:t>
            </w:r>
            <w:r w:rsidRPr="00713A6F">
              <w:rPr>
                <w:rFonts w:ascii="Arial" w:hAnsi="Arial" w:cs="Arial"/>
                <w:b/>
                <w:i/>
              </w:rPr>
              <w:t>68</w:t>
            </w:r>
          </w:p>
          <w:p w:rsidR="00301DCB" w:rsidRDefault="00301DCB" w:rsidP="00301DCB">
            <w:pPr>
              <w:rPr>
                <w:rFonts w:ascii="Arial" w:hAnsi="Arial" w:cs="Arial"/>
                <w:color w:val="FF0000"/>
              </w:rPr>
            </w:pPr>
          </w:p>
          <w:p w:rsidR="00301DCB" w:rsidRDefault="00301DCB" w:rsidP="00301DCB">
            <w:pPr>
              <w:rPr>
                <w:rFonts w:ascii="Arial" w:hAnsi="Arial" w:cs="Arial"/>
                <w:b/>
                <w:i/>
              </w:rPr>
            </w:pPr>
            <w:r w:rsidRPr="00713A6F">
              <w:rPr>
                <w:rFonts w:ascii="Arial" w:hAnsi="Arial" w:cs="Arial"/>
              </w:rPr>
              <w:t>Effectuer des passes à l’aide d’un goba</w:t>
            </w:r>
            <w:r>
              <w:rPr>
                <w:rFonts w:ascii="Arial" w:hAnsi="Arial" w:cs="Arial"/>
              </w:rPr>
              <w:t xml:space="preserve"> </w:t>
            </w:r>
            <w:r w:rsidRPr="00713A6F">
              <w:rPr>
                <w:rFonts w:ascii="Arial" w:hAnsi="Arial" w:cs="Arial"/>
                <w:b/>
                <w:i/>
              </w:rPr>
              <w:t>61</w:t>
            </w:r>
          </w:p>
          <w:p w:rsidR="00301DCB" w:rsidRDefault="00301DCB" w:rsidP="00301DCB">
            <w:pPr>
              <w:rPr>
                <w:rFonts w:ascii="Arial" w:hAnsi="Arial" w:cs="Arial"/>
                <w:b/>
                <w:i/>
              </w:rPr>
            </w:pPr>
          </w:p>
          <w:p w:rsidR="00301DCB" w:rsidRDefault="00301DCB" w:rsidP="00301DC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Lire la trajectoire de la balle et se positionner</w:t>
            </w:r>
            <w:r>
              <w:rPr>
                <w:rFonts w:ascii="Arial" w:hAnsi="Arial" w:cs="Arial"/>
                <w:b/>
                <w:i/>
              </w:rPr>
              <w:t xml:space="preserve"> 67/3</w:t>
            </w:r>
          </w:p>
          <w:p w:rsidR="00301DCB" w:rsidRPr="004400D5" w:rsidRDefault="00301DCB" w:rsidP="00301DCB">
            <w:pPr>
              <w:rPr>
                <w:rFonts w:ascii="Arial" w:hAnsi="Arial" w:cs="Arial"/>
              </w:rPr>
            </w:pPr>
          </w:p>
        </w:tc>
      </w:tr>
      <w:tr w:rsidR="00301DCB" w:rsidRPr="00CD05AC" w:rsidTr="00801C5A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301DCB" w:rsidRDefault="00301DCB" w:rsidP="00301DCB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B6D"/>
            <w:vAlign w:val="center"/>
          </w:tcPr>
          <w:p w:rsidR="00301DCB" w:rsidRDefault="00301DCB" w:rsidP="00301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301DCB" w:rsidRPr="00CD05AC" w:rsidRDefault="00301DCB" w:rsidP="00301DCB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301DCB" w:rsidRPr="001632D0" w:rsidRDefault="00301DCB" w:rsidP="00301DCB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</w:tcBorders>
            <w:vAlign w:val="center"/>
          </w:tcPr>
          <w:p w:rsidR="00301DCB" w:rsidRPr="001632D0" w:rsidRDefault="00301DCB" w:rsidP="00301DCB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801C5A" w:rsidTr="00CC22C9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801C5A" w:rsidRPr="009071C3" w:rsidRDefault="00801C5A" w:rsidP="00CC22C9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801C5A" w:rsidTr="00CC22C9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801C5A" w:rsidRPr="00DB0A39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801C5A" w:rsidTr="00CC22C9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801C5A" w:rsidTr="00CC22C9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801C5A" w:rsidTr="00CC22C9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801C5A" w:rsidRPr="00F47613" w:rsidRDefault="00801C5A" w:rsidP="00CC22C9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801C5A" w:rsidRPr="00F47613" w:rsidTr="00CC22C9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801C5A" w:rsidRPr="00F47613" w:rsidTr="00CC22C9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801C5A" w:rsidTr="00CC22C9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801C5A" w:rsidRPr="00817B79" w:rsidRDefault="00801C5A" w:rsidP="00CC22C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801C5A" w:rsidTr="00CC22C9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801C5A" w:rsidRPr="00FD66A5" w:rsidRDefault="00801C5A" w:rsidP="00CC22C9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801C5A" w:rsidRPr="003F58B9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801C5A" w:rsidRPr="003F58B9" w:rsidRDefault="00801C5A" w:rsidP="00CC22C9">
            <w:pPr>
              <w:spacing w:after="0"/>
              <w:rPr>
                <w:sz w:val="16"/>
                <w:szCs w:val="16"/>
              </w:rPr>
            </w:pPr>
          </w:p>
          <w:p w:rsidR="00801C5A" w:rsidRPr="003F58B9" w:rsidRDefault="00801C5A" w:rsidP="00CC22C9">
            <w:pPr>
              <w:spacing w:after="0"/>
              <w:rPr>
                <w:sz w:val="16"/>
                <w:szCs w:val="16"/>
              </w:rPr>
            </w:pPr>
          </w:p>
        </w:tc>
      </w:tr>
      <w:tr w:rsidR="00801C5A" w:rsidTr="00CC22C9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801C5A" w:rsidRPr="00F47613" w:rsidRDefault="00801C5A" w:rsidP="00CC22C9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1C5A" w:rsidTr="00CC22C9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801C5A" w:rsidRDefault="00801C5A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801C5A" w:rsidRDefault="00801C5A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801C5A" w:rsidRPr="009071C3" w:rsidRDefault="00801C5A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01C5A" w:rsidTr="00CC22C9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801C5A" w:rsidRPr="00AA2596" w:rsidRDefault="00801C5A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801C5A" w:rsidRPr="00AA2596" w:rsidRDefault="00801C5A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801C5A" w:rsidTr="00CC22C9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801C5A" w:rsidRPr="00AA2596" w:rsidRDefault="00801C5A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801C5A" w:rsidRPr="00AA2596" w:rsidRDefault="00801C5A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801C5A" w:rsidTr="00CC22C9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801C5A" w:rsidRPr="009071C3" w:rsidRDefault="00801C5A" w:rsidP="00CC22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801C5A" w:rsidTr="00CC22C9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801C5A" w:rsidRPr="00F47613" w:rsidRDefault="00801C5A" w:rsidP="00CC22C9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801C5A" w:rsidRPr="00F60833" w:rsidRDefault="00801C5A" w:rsidP="00CC22C9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801C5A" w:rsidTr="00CC22C9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5A" w:rsidRPr="00DB0A39" w:rsidRDefault="00801C5A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801C5A" w:rsidRPr="00DB0A39" w:rsidRDefault="00801C5A" w:rsidP="00CC22C9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801C5A" w:rsidP="00977B0F">
      <w:pPr>
        <w:tabs>
          <w:tab w:val="left" w:pos="8080"/>
        </w:tabs>
      </w:pPr>
      <w:r>
        <w:rPr>
          <w:rFonts w:ascii="Times New Roman" w:hAnsi="Times New Roman" w:cs="Times New Roman"/>
          <w:noProof/>
          <w:sz w:val="24"/>
          <w:szCs w:val="24"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8" type="#_x0000_t63" style="position:absolute;margin-left:-4.8pt;margin-top:262.65pt;width:136.4pt;height:96pt;z-index:-251618304;mso-position-horizontal-relative:text;mso-position-vertical-relative:text" adj="1687,1485" fillcolor="#6ff" strokecolor="#31849b [2408]" strokeweight="1.5pt">
            <v:textbox style="mso-next-textbox:#_x0000_s1068" inset="0,0,0,0">
              <w:txbxContent>
                <w:p w:rsidR="00801C5A" w:rsidRPr="00D264AD" w:rsidRDefault="00801C5A" w:rsidP="00801C5A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801C5A" w:rsidRPr="00D264AD" w:rsidRDefault="00801C5A" w:rsidP="00801C5A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917D60" w:rsidRPr="00917D60">
        <w:rPr>
          <w:rFonts w:ascii="Times New Roman" w:hAnsi="Times New Roman" w:cs="Times New Roman"/>
          <w:sz w:val="24"/>
          <w:szCs w:val="24"/>
        </w:rPr>
        <w:pict>
          <v:shape id="_x0000_s1055" type="#_x0000_t202" style="position:absolute;margin-left:343.05pt;margin-top:354.6pt;width:61.7pt;height:19.45pt;z-index:251686912;mso-position-horizontal-relative:text;mso-position-vertical-relative:text;mso-width-relative:margin;mso-height-relative:margin" filled="f" stroked="f">
            <v:textbox style="mso-next-textbox:#_x0000_s1055">
              <w:txbxContent>
                <w:p w:rsidR="00FF134C" w:rsidRDefault="00FF134C" w:rsidP="00FF134C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  <w:r w:rsidR="00917D60" w:rsidRPr="00917D60"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margin-left:343.05pt;margin-top:354.6pt;width:61.7pt;height:19.45pt;z-index:251682816;mso-position-horizontal-relative:text;mso-position-vertical-relative:text;mso-width-relative:margin;mso-height-relative:margin" filled="f" stroked="f">
            <v:textbox style="mso-next-textbox:#_x0000_s1053">
              <w:txbxContent>
                <w:p w:rsidR="00FF134C" w:rsidRDefault="00FF134C" w:rsidP="00FF134C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  <w:r w:rsidR="00917D60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917D60" w:rsidP="00FA3480">
      <w:pPr>
        <w:ind w:right="-165"/>
      </w:pPr>
      <w:r w:rsidRPr="00917D60">
        <w:rPr>
          <w:rFonts w:ascii="Times New Roman" w:hAnsi="Times New Roman" w:cs="Times New Roman"/>
          <w:sz w:val="24"/>
          <w:szCs w:val="24"/>
        </w:rPr>
        <w:pict>
          <v:shape id="_x0000_s1054" type="#_x0000_t202" style="position:absolute;margin-left:343.05pt;margin-top:354.6pt;width:61.7pt;height:19.45pt;z-index:251684864;mso-width-relative:margin;mso-height-relative:margin" filled="f" stroked="f">
            <v:textbox style="mso-next-textbox:#_x0000_s1054">
              <w:txbxContent>
                <w:p w:rsidR="00FF134C" w:rsidRDefault="00FF134C" w:rsidP="00FF134C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p w:rsidR="00382B65" w:rsidRPr="00382B65" w:rsidRDefault="00382B65" w:rsidP="00382B65"/>
    <w:p w:rsidR="00382B65" w:rsidRPr="00382B65" w:rsidRDefault="00917D60" w:rsidP="00382B65">
      <w:r w:rsidRPr="00917D60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2387D"/>
    <w:rsid w:val="0002788C"/>
    <w:rsid w:val="000363B6"/>
    <w:rsid w:val="00057B66"/>
    <w:rsid w:val="00064667"/>
    <w:rsid w:val="000950F2"/>
    <w:rsid w:val="00100764"/>
    <w:rsid w:val="0012512A"/>
    <w:rsid w:val="00146BC6"/>
    <w:rsid w:val="001608F7"/>
    <w:rsid w:val="00171FCF"/>
    <w:rsid w:val="001766A6"/>
    <w:rsid w:val="001E7042"/>
    <w:rsid w:val="0026166F"/>
    <w:rsid w:val="002672DF"/>
    <w:rsid w:val="00280950"/>
    <w:rsid w:val="002979FA"/>
    <w:rsid w:val="002B4D82"/>
    <w:rsid w:val="002E5A50"/>
    <w:rsid w:val="00301DCB"/>
    <w:rsid w:val="00303155"/>
    <w:rsid w:val="00314DB3"/>
    <w:rsid w:val="003179A6"/>
    <w:rsid w:val="0032343E"/>
    <w:rsid w:val="00326EF7"/>
    <w:rsid w:val="00334533"/>
    <w:rsid w:val="0034393B"/>
    <w:rsid w:val="00382B65"/>
    <w:rsid w:val="003C41F3"/>
    <w:rsid w:val="003D733A"/>
    <w:rsid w:val="00423F48"/>
    <w:rsid w:val="004260A7"/>
    <w:rsid w:val="00435B55"/>
    <w:rsid w:val="00475D3D"/>
    <w:rsid w:val="00493A5F"/>
    <w:rsid w:val="00495C7C"/>
    <w:rsid w:val="004A7811"/>
    <w:rsid w:val="004B73A0"/>
    <w:rsid w:val="004C50A3"/>
    <w:rsid w:val="004E1023"/>
    <w:rsid w:val="0050161A"/>
    <w:rsid w:val="00511993"/>
    <w:rsid w:val="005122D7"/>
    <w:rsid w:val="00527750"/>
    <w:rsid w:val="00535552"/>
    <w:rsid w:val="00547C62"/>
    <w:rsid w:val="00581205"/>
    <w:rsid w:val="00582B25"/>
    <w:rsid w:val="00591DE7"/>
    <w:rsid w:val="005C16D0"/>
    <w:rsid w:val="005D78C1"/>
    <w:rsid w:val="005E731F"/>
    <w:rsid w:val="006320E0"/>
    <w:rsid w:val="006377D9"/>
    <w:rsid w:val="00644CF8"/>
    <w:rsid w:val="00653174"/>
    <w:rsid w:val="00681305"/>
    <w:rsid w:val="006C597F"/>
    <w:rsid w:val="006C67BD"/>
    <w:rsid w:val="006D373E"/>
    <w:rsid w:val="006D7F21"/>
    <w:rsid w:val="006F7ECF"/>
    <w:rsid w:val="00713A6F"/>
    <w:rsid w:val="0077107F"/>
    <w:rsid w:val="00797746"/>
    <w:rsid w:val="007A141A"/>
    <w:rsid w:val="007A54A1"/>
    <w:rsid w:val="007C52F8"/>
    <w:rsid w:val="007E36F7"/>
    <w:rsid w:val="007F4CBF"/>
    <w:rsid w:val="00801C5A"/>
    <w:rsid w:val="00801DA0"/>
    <w:rsid w:val="008333B3"/>
    <w:rsid w:val="0083600D"/>
    <w:rsid w:val="00876C20"/>
    <w:rsid w:val="00893085"/>
    <w:rsid w:val="008B759D"/>
    <w:rsid w:val="00917D60"/>
    <w:rsid w:val="0094038B"/>
    <w:rsid w:val="00940C8F"/>
    <w:rsid w:val="009742B0"/>
    <w:rsid w:val="009779FC"/>
    <w:rsid w:val="00977B0F"/>
    <w:rsid w:val="009B0495"/>
    <w:rsid w:val="009C1588"/>
    <w:rsid w:val="009F2DC8"/>
    <w:rsid w:val="00A0351D"/>
    <w:rsid w:val="00A25FF0"/>
    <w:rsid w:val="00A276D5"/>
    <w:rsid w:val="00A337DD"/>
    <w:rsid w:val="00A371E0"/>
    <w:rsid w:val="00AA2485"/>
    <w:rsid w:val="00AF4805"/>
    <w:rsid w:val="00AF5005"/>
    <w:rsid w:val="00B21218"/>
    <w:rsid w:val="00B3133C"/>
    <w:rsid w:val="00B732DE"/>
    <w:rsid w:val="00BB6293"/>
    <w:rsid w:val="00BF5A27"/>
    <w:rsid w:val="00C06390"/>
    <w:rsid w:val="00C10817"/>
    <w:rsid w:val="00C27E2F"/>
    <w:rsid w:val="00C332AA"/>
    <w:rsid w:val="00C54733"/>
    <w:rsid w:val="00C7104E"/>
    <w:rsid w:val="00C87CD5"/>
    <w:rsid w:val="00C92253"/>
    <w:rsid w:val="00C92A37"/>
    <w:rsid w:val="00CA4D18"/>
    <w:rsid w:val="00CB2F39"/>
    <w:rsid w:val="00D00FE7"/>
    <w:rsid w:val="00D26518"/>
    <w:rsid w:val="00D46FF0"/>
    <w:rsid w:val="00D54212"/>
    <w:rsid w:val="00DB5C08"/>
    <w:rsid w:val="00DB5ED1"/>
    <w:rsid w:val="00DC62F2"/>
    <w:rsid w:val="00DE7AF0"/>
    <w:rsid w:val="00E14442"/>
    <w:rsid w:val="00E5067B"/>
    <w:rsid w:val="00E6332E"/>
    <w:rsid w:val="00E66090"/>
    <w:rsid w:val="00EB3784"/>
    <w:rsid w:val="00EC3706"/>
    <w:rsid w:val="00F34A0E"/>
    <w:rsid w:val="00F35569"/>
    <w:rsid w:val="00F37CD6"/>
    <w:rsid w:val="00F431D6"/>
    <w:rsid w:val="00F65B82"/>
    <w:rsid w:val="00F7572B"/>
    <w:rsid w:val="00F76630"/>
    <w:rsid w:val="00FA3480"/>
    <w:rsid w:val="00FA4011"/>
    <w:rsid w:val="00FE65F0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allout" idref="#_x0000_s106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63</cp:revision>
  <dcterms:created xsi:type="dcterms:W3CDTF">2012-02-08T10:38:00Z</dcterms:created>
  <dcterms:modified xsi:type="dcterms:W3CDTF">2012-06-20T13:04:00Z</dcterms:modified>
</cp:coreProperties>
</file>