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62CB" w:rsidRDefault="007024A6" w:rsidP="00FF5AE4">
      <w:pPr>
        <w:pStyle w:val="Titre"/>
      </w:pPr>
      <w:r>
        <w:t xml:space="preserve">Mémoire </w:t>
      </w:r>
      <w:r w:rsidR="00871FE3">
        <w:t>du XX</w:t>
      </w:r>
      <w:r w:rsidR="00871FE3" w:rsidRPr="00871FE3">
        <w:rPr>
          <w:vertAlign w:val="superscript"/>
        </w:rPr>
        <w:t>e</w:t>
      </w:r>
      <w:r w:rsidR="00871FE3">
        <w:t xml:space="preserve"> siècle, entre crises et prospérité</w:t>
      </w:r>
    </w:p>
    <w:p w:rsidR="00FF5AE4" w:rsidRDefault="003007A6" w:rsidP="00FF5AE4">
      <w:pPr>
        <w:rPr>
          <w:sz w:val="24"/>
          <w:szCs w:val="24"/>
        </w:rPr>
      </w:pPr>
      <w:r w:rsidRPr="003007A6">
        <w:rPr>
          <w:sz w:val="24"/>
          <w:szCs w:val="24"/>
        </w:rPr>
        <w:t xml:space="preserve">Note pour l’enseignant : </w:t>
      </w:r>
      <w:hyperlink r:id="rId7" w:history="1">
        <w:r w:rsidRPr="003C705F">
          <w:rPr>
            <w:rStyle w:val="Lienhypertexte"/>
            <w:sz w:val="24"/>
            <w:szCs w:val="24"/>
          </w:rPr>
          <w:t>https://www.plandetudes.ch/group/shs-c3/histoire</w:t>
        </w:r>
      </w:hyperlink>
      <w:r>
        <w:rPr>
          <w:sz w:val="24"/>
          <w:szCs w:val="24"/>
        </w:rPr>
        <w:t xml:space="preserve"> </w:t>
      </w:r>
    </w:p>
    <w:p w:rsidR="003007A6" w:rsidRDefault="003007A6" w:rsidP="00FF5AE4">
      <w:pPr>
        <w:rPr>
          <w:sz w:val="24"/>
          <w:szCs w:val="24"/>
        </w:rPr>
      </w:pPr>
    </w:p>
    <w:p w:rsidR="00FF5AE4" w:rsidRDefault="007024A6" w:rsidP="00F83365">
      <w:pPr>
        <w:pStyle w:val="Paragraphedeliste"/>
        <w:numPr>
          <w:ilvl w:val="0"/>
          <w:numId w:val="1"/>
        </w:numPr>
        <w:rPr>
          <w:sz w:val="24"/>
          <w:szCs w:val="24"/>
        </w:rPr>
      </w:pPr>
      <w:r>
        <w:rPr>
          <w:sz w:val="24"/>
          <w:szCs w:val="24"/>
        </w:rPr>
        <w:t xml:space="preserve">Prendre </w:t>
      </w:r>
      <w:r w:rsidR="00F83365">
        <w:rPr>
          <w:sz w:val="24"/>
          <w:szCs w:val="24"/>
        </w:rPr>
        <w:t>le</w:t>
      </w:r>
      <w:r>
        <w:rPr>
          <w:sz w:val="24"/>
          <w:szCs w:val="24"/>
        </w:rPr>
        <w:t xml:space="preserve"> </w:t>
      </w:r>
      <w:r w:rsidR="00A75219">
        <w:rPr>
          <w:sz w:val="24"/>
          <w:szCs w:val="24"/>
        </w:rPr>
        <w:t xml:space="preserve">livre </w:t>
      </w:r>
      <w:r w:rsidR="00F83365" w:rsidRPr="00F83365">
        <w:rPr>
          <w:sz w:val="24"/>
          <w:szCs w:val="24"/>
        </w:rPr>
        <w:t xml:space="preserve">et les fiches de l’élève </w:t>
      </w:r>
      <w:r w:rsidR="00A75219">
        <w:rPr>
          <w:sz w:val="24"/>
          <w:szCs w:val="24"/>
        </w:rPr>
        <w:t>d’Histoire 1</w:t>
      </w:r>
      <w:r w:rsidR="00871FE3">
        <w:rPr>
          <w:sz w:val="24"/>
          <w:szCs w:val="24"/>
        </w:rPr>
        <w:t>1</w:t>
      </w:r>
      <w:r w:rsidRPr="007024A6">
        <w:rPr>
          <w:sz w:val="24"/>
          <w:szCs w:val="24"/>
          <w:vertAlign w:val="superscript"/>
        </w:rPr>
        <w:t>e</w:t>
      </w:r>
      <w:r>
        <w:rPr>
          <w:sz w:val="24"/>
          <w:szCs w:val="24"/>
        </w:rPr>
        <w:t xml:space="preserve"> (SHS)</w:t>
      </w:r>
      <w:r w:rsidR="00EE609E">
        <w:rPr>
          <w:sz w:val="24"/>
          <w:szCs w:val="24"/>
        </w:rPr>
        <w:t>.</w:t>
      </w:r>
    </w:p>
    <w:p w:rsidR="00871FE3" w:rsidRDefault="00871FE3" w:rsidP="00871FE3">
      <w:pPr>
        <w:pStyle w:val="Paragraphedeliste"/>
        <w:numPr>
          <w:ilvl w:val="0"/>
          <w:numId w:val="1"/>
        </w:numPr>
        <w:rPr>
          <w:sz w:val="24"/>
          <w:szCs w:val="24"/>
        </w:rPr>
      </w:pPr>
      <w:r>
        <w:rPr>
          <w:sz w:val="24"/>
          <w:szCs w:val="24"/>
        </w:rPr>
        <w:t xml:space="preserve">Lire le texte d’introduction à </w:t>
      </w:r>
      <w:r>
        <w:rPr>
          <w:sz w:val="24"/>
          <w:szCs w:val="24"/>
        </w:rPr>
        <w:t>aux pages 8 et 9</w:t>
      </w:r>
      <w:r>
        <w:rPr>
          <w:sz w:val="24"/>
          <w:szCs w:val="24"/>
        </w:rPr>
        <w:t xml:space="preserve"> du livre de l’élève (LE).</w:t>
      </w:r>
    </w:p>
    <w:p w:rsidR="00F5587C" w:rsidRDefault="00F5587C" w:rsidP="00FF5AE4">
      <w:pPr>
        <w:pStyle w:val="Paragraphedeliste"/>
        <w:numPr>
          <w:ilvl w:val="0"/>
          <w:numId w:val="1"/>
        </w:numPr>
        <w:rPr>
          <w:sz w:val="24"/>
          <w:szCs w:val="24"/>
        </w:rPr>
      </w:pPr>
      <w:r>
        <w:rPr>
          <w:sz w:val="24"/>
          <w:szCs w:val="24"/>
        </w:rPr>
        <w:t xml:space="preserve">Choisir </w:t>
      </w:r>
      <w:r w:rsidR="00EE609E">
        <w:rPr>
          <w:sz w:val="24"/>
          <w:szCs w:val="24"/>
        </w:rPr>
        <w:t>une activité</w:t>
      </w:r>
      <w:r w:rsidR="00871FE3">
        <w:rPr>
          <w:sz w:val="24"/>
          <w:szCs w:val="24"/>
        </w:rPr>
        <w:t>, recommencer une autre activité, etc.</w:t>
      </w:r>
    </w:p>
    <w:p w:rsidR="00F5587C" w:rsidRDefault="00F5587C" w:rsidP="00F5587C">
      <w:pPr>
        <w:rPr>
          <w:sz w:val="24"/>
          <w:szCs w:val="24"/>
        </w:rPr>
      </w:pPr>
      <w:r>
        <w:rPr>
          <w:sz w:val="24"/>
          <w:szCs w:val="24"/>
        </w:rPr>
        <w:t>Pistes pour les activités selon le thème</w:t>
      </w:r>
      <w:r w:rsidR="00871FE3">
        <w:rPr>
          <w:sz w:val="24"/>
          <w:szCs w:val="24"/>
        </w:rPr>
        <w:t xml:space="preserve"> 1 « Le XX 20</w:t>
      </w:r>
      <w:r w:rsidR="00871FE3" w:rsidRPr="00871FE3">
        <w:rPr>
          <w:sz w:val="24"/>
          <w:szCs w:val="24"/>
          <w:vertAlign w:val="superscript"/>
        </w:rPr>
        <w:t>e</w:t>
      </w:r>
      <w:r w:rsidR="00871FE3">
        <w:rPr>
          <w:sz w:val="24"/>
          <w:szCs w:val="24"/>
        </w:rPr>
        <w:t xml:space="preserve"> siècle, entre crises et prospérité »</w:t>
      </w:r>
    </w:p>
    <w:p w:rsidR="007A2B1A" w:rsidRPr="007A2B1A" w:rsidRDefault="007A2B1A" w:rsidP="007A2B1A">
      <w:pPr>
        <w:pStyle w:val="Paragraphedeliste"/>
        <w:numPr>
          <w:ilvl w:val="0"/>
          <w:numId w:val="2"/>
        </w:numPr>
        <w:rPr>
          <w:sz w:val="24"/>
          <w:szCs w:val="24"/>
        </w:rPr>
      </w:pPr>
      <w:r w:rsidRPr="007A2B1A">
        <w:rPr>
          <w:sz w:val="24"/>
          <w:szCs w:val="24"/>
        </w:rPr>
        <w:t xml:space="preserve">Fichiers de l’élève (FE) p. 1, </w:t>
      </w:r>
      <w:proofErr w:type="spellStart"/>
      <w:r w:rsidRPr="007A2B1A">
        <w:rPr>
          <w:sz w:val="24"/>
          <w:szCs w:val="24"/>
        </w:rPr>
        <w:t>act</w:t>
      </w:r>
      <w:proofErr w:type="spellEnd"/>
      <w:r w:rsidRPr="007A2B1A">
        <w:rPr>
          <w:sz w:val="24"/>
          <w:szCs w:val="24"/>
        </w:rPr>
        <w:t>. 2 : Un peu de vocabulaire entre crise et prospérité.</w:t>
      </w:r>
    </w:p>
    <w:p w:rsidR="007A2B1A" w:rsidRDefault="007A2B1A" w:rsidP="00F5587C">
      <w:pPr>
        <w:pStyle w:val="Paragraphedeliste"/>
        <w:numPr>
          <w:ilvl w:val="0"/>
          <w:numId w:val="2"/>
        </w:numPr>
        <w:rPr>
          <w:sz w:val="24"/>
          <w:szCs w:val="24"/>
        </w:rPr>
      </w:pPr>
      <w:r>
        <w:rPr>
          <w:sz w:val="24"/>
          <w:szCs w:val="24"/>
        </w:rPr>
        <w:t xml:space="preserve">FE p. 2, </w:t>
      </w:r>
      <w:proofErr w:type="spellStart"/>
      <w:r>
        <w:rPr>
          <w:sz w:val="24"/>
          <w:szCs w:val="24"/>
        </w:rPr>
        <w:t>act</w:t>
      </w:r>
      <w:proofErr w:type="spellEnd"/>
      <w:r>
        <w:rPr>
          <w:sz w:val="24"/>
          <w:szCs w:val="24"/>
        </w:rPr>
        <w:t>. 4 et 5 : étapes d’une crise économique (LE p. 10 et p. 19)</w:t>
      </w:r>
    </w:p>
    <w:p w:rsidR="007A2B1A" w:rsidRDefault="007A2B1A" w:rsidP="00F5587C">
      <w:pPr>
        <w:pStyle w:val="Paragraphedeliste"/>
        <w:numPr>
          <w:ilvl w:val="0"/>
          <w:numId w:val="2"/>
        </w:numPr>
        <w:rPr>
          <w:sz w:val="24"/>
          <w:szCs w:val="24"/>
        </w:rPr>
      </w:pPr>
      <w:r>
        <w:rPr>
          <w:sz w:val="24"/>
          <w:szCs w:val="24"/>
        </w:rPr>
        <w:t xml:space="preserve">FE p. 3, </w:t>
      </w:r>
      <w:proofErr w:type="spellStart"/>
      <w:r>
        <w:rPr>
          <w:sz w:val="24"/>
          <w:szCs w:val="24"/>
        </w:rPr>
        <w:t>act</w:t>
      </w:r>
      <w:proofErr w:type="spellEnd"/>
      <w:r>
        <w:rPr>
          <w:sz w:val="24"/>
          <w:szCs w:val="24"/>
        </w:rPr>
        <w:t>. 7 : la Grande Dépression (LE p.11)</w:t>
      </w:r>
    </w:p>
    <w:p w:rsidR="007A2B1A" w:rsidRDefault="007A2B1A" w:rsidP="00F5587C">
      <w:pPr>
        <w:pStyle w:val="Paragraphedeliste"/>
        <w:numPr>
          <w:ilvl w:val="0"/>
          <w:numId w:val="2"/>
        </w:numPr>
        <w:rPr>
          <w:sz w:val="24"/>
          <w:szCs w:val="24"/>
        </w:rPr>
      </w:pPr>
      <w:r>
        <w:rPr>
          <w:sz w:val="24"/>
          <w:szCs w:val="24"/>
        </w:rPr>
        <w:t xml:space="preserve">FE p. 3, </w:t>
      </w:r>
      <w:proofErr w:type="spellStart"/>
      <w:r>
        <w:rPr>
          <w:sz w:val="24"/>
          <w:szCs w:val="24"/>
        </w:rPr>
        <w:t>act</w:t>
      </w:r>
      <w:proofErr w:type="spellEnd"/>
      <w:r>
        <w:rPr>
          <w:sz w:val="24"/>
          <w:szCs w:val="24"/>
        </w:rPr>
        <w:t>. 8 : sortir de la crise aux USA, en Allemagne et en Suisse (LE pp. 12-13).</w:t>
      </w:r>
    </w:p>
    <w:p w:rsidR="007A2B1A" w:rsidRDefault="007A2B1A" w:rsidP="00F5587C">
      <w:pPr>
        <w:pStyle w:val="Paragraphedeliste"/>
        <w:numPr>
          <w:ilvl w:val="0"/>
          <w:numId w:val="2"/>
        </w:numPr>
        <w:rPr>
          <w:sz w:val="24"/>
          <w:szCs w:val="24"/>
        </w:rPr>
      </w:pPr>
      <w:r>
        <w:rPr>
          <w:sz w:val="24"/>
          <w:szCs w:val="24"/>
        </w:rPr>
        <w:t xml:space="preserve">FE p. </w:t>
      </w:r>
      <w:r w:rsidR="0094437D">
        <w:rPr>
          <w:sz w:val="24"/>
          <w:szCs w:val="24"/>
        </w:rPr>
        <w:t xml:space="preserve">3, </w:t>
      </w:r>
      <w:proofErr w:type="spellStart"/>
      <w:r w:rsidR="0094437D">
        <w:rPr>
          <w:sz w:val="24"/>
          <w:szCs w:val="24"/>
        </w:rPr>
        <w:t>act</w:t>
      </w:r>
      <w:proofErr w:type="spellEnd"/>
      <w:r w:rsidR="0094437D">
        <w:rPr>
          <w:sz w:val="24"/>
          <w:szCs w:val="24"/>
        </w:rPr>
        <w:t>. 9 : entrer dans la croissance (LE pp. 14-15).</w:t>
      </w:r>
    </w:p>
    <w:p w:rsidR="0094437D" w:rsidRDefault="0094437D" w:rsidP="00F5587C">
      <w:pPr>
        <w:pStyle w:val="Paragraphedeliste"/>
        <w:numPr>
          <w:ilvl w:val="0"/>
          <w:numId w:val="2"/>
        </w:numPr>
        <w:rPr>
          <w:sz w:val="24"/>
          <w:szCs w:val="24"/>
        </w:rPr>
      </w:pPr>
      <w:r>
        <w:rPr>
          <w:sz w:val="24"/>
          <w:szCs w:val="24"/>
        </w:rPr>
        <w:t xml:space="preserve">FE p. 4, </w:t>
      </w:r>
      <w:proofErr w:type="spellStart"/>
      <w:r>
        <w:rPr>
          <w:sz w:val="24"/>
          <w:szCs w:val="24"/>
        </w:rPr>
        <w:t>act</w:t>
      </w:r>
      <w:proofErr w:type="spellEnd"/>
      <w:r>
        <w:rPr>
          <w:sz w:val="24"/>
          <w:szCs w:val="24"/>
        </w:rPr>
        <w:t>. 10 : illustrer le changement dans la vie des adultes et des adolescents durant les années 1950-1970.</w:t>
      </w:r>
    </w:p>
    <w:p w:rsidR="00EF0399" w:rsidRDefault="00EF0399" w:rsidP="00151B86">
      <w:pPr>
        <w:rPr>
          <w:sz w:val="24"/>
          <w:szCs w:val="24"/>
        </w:rPr>
      </w:pPr>
      <w:bookmarkStart w:id="0" w:name="_GoBack"/>
      <w:bookmarkEnd w:id="0"/>
    </w:p>
    <w:p w:rsidR="00EF0399" w:rsidRDefault="00EF0399" w:rsidP="00EF0399">
      <w:pPr>
        <w:pStyle w:val="Paragraphedeliste"/>
        <w:numPr>
          <w:ilvl w:val="0"/>
          <w:numId w:val="1"/>
        </w:numPr>
        <w:rPr>
          <w:sz w:val="24"/>
          <w:szCs w:val="24"/>
        </w:rPr>
      </w:pPr>
      <w:r>
        <w:rPr>
          <w:sz w:val="24"/>
          <w:szCs w:val="24"/>
        </w:rPr>
        <w:t xml:space="preserve">Visionner avant/pendant/après une </w:t>
      </w:r>
      <w:proofErr w:type="spellStart"/>
      <w:r>
        <w:rPr>
          <w:sz w:val="24"/>
          <w:szCs w:val="24"/>
        </w:rPr>
        <w:t>video</w:t>
      </w:r>
      <w:proofErr w:type="spellEnd"/>
      <w:r>
        <w:rPr>
          <w:sz w:val="24"/>
          <w:szCs w:val="24"/>
        </w:rPr>
        <w:t xml:space="preserve"> sur </w:t>
      </w:r>
      <w:r>
        <w:rPr>
          <w:sz w:val="24"/>
          <w:szCs w:val="24"/>
        </w:rPr>
        <w:t>ce thème</w:t>
      </w:r>
      <w:r w:rsidR="0094437D">
        <w:rPr>
          <w:sz w:val="24"/>
          <w:szCs w:val="24"/>
        </w:rPr>
        <w:t>.</w:t>
      </w:r>
    </w:p>
    <w:p w:rsidR="0094437D" w:rsidRDefault="0094437D" w:rsidP="0094437D">
      <w:pPr>
        <w:pStyle w:val="Paragraphedeliste"/>
        <w:numPr>
          <w:ilvl w:val="0"/>
          <w:numId w:val="1"/>
        </w:numPr>
        <w:rPr>
          <w:sz w:val="24"/>
          <w:szCs w:val="24"/>
        </w:rPr>
      </w:pPr>
      <w:r>
        <w:rPr>
          <w:sz w:val="24"/>
          <w:szCs w:val="24"/>
        </w:rPr>
        <w:t xml:space="preserve">Choisir </w:t>
      </w:r>
      <w:r w:rsidRPr="0094437D">
        <w:rPr>
          <w:sz w:val="24"/>
          <w:szCs w:val="24"/>
        </w:rPr>
        <w:t>un sujet et mener l’enquête</w:t>
      </w:r>
      <w:r>
        <w:rPr>
          <w:sz w:val="24"/>
          <w:szCs w:val="24"/>
        </w:rPr>
        <w:t xml:space="preserve"> (FE p. 4, </w:t>
      </w:r>
      <w:proofErr w:type="spellStart"/>
      <w:r>
        <w:rPr>
          <w:sz w:val="24"/>
          <w:szCs w:val="24"/>
        </w:rPr>
        <w:t>act</w:t>
      </w:r>
      <w:proofErr w:type="spellEnd"/>
      <w:r>
        <w:rPr>
          <w:sz w:val="24"/>
          <w:szCs w:val="24"/>
        </w:rPr>
        <w:t>. 12).</w:t>
      </w:r>
    </w:p>
    <w:p w:rsidR="00EF0399" w:rsidRDefault="00EF0399" w:rsidP="00EF0399">
      <w:pPr>
        <w:pStyle w:val="Paragraphedeliste"/>
        <w:numPr>
          <w:ilvl w:val="1"/>
          <w:numId w:val="1"/>
        </w:numPr>
        <w:rPr>
          <w:sz w:val="24"/>
          <w:szCs w:val="24"/>
        </w:rPr>
      </w:pPr>
      <w:r>
        <w:rPr>
          <w:sz w:val="24"/>
          <w:szCs w:val="24"/>
        </w:rPr>
        <w:t>RTS, d</w:t>
      </w:r>
      <w:r w:rsidRPr="00EF0399">
        <w:rPr>
          <w:sz w:val="24"/>
          <w:szCs w:val="24"/>
        </w:rPr>
        <w:t xml:space="preserve">iffusée le 18 septembre 1960, cette </w:t>
      </w:r>
      <w:r>
        <w:rPr>
          <w:sz w:val="24"/>
          <w:szCs w:val="24"/>
        </w:rPr>
        <w:t>édition du magazine Le Régional</w:t>
      </w:r>
      <w:r w:rsidRPr="00EF0399">
        <w:rPr>
          <w:sz w:val="24"/>
          <w:szCs w:val="24"/>
        </w:rPr>
        <w:t xml:space="preserve"> est un plaidoyer pour l'accélération de la construction de la route nationale N9 (aujourd’hui autoroute A9).</w:t>
      </w:r>
      <w:r>
        <w:rPr>
          <w:sz w:val="24"/>
          <w:szCs w:val="24"/>
        </w:rPr>
        <w:t xml:space="preserve"> </w:t>
      </w:r>
      <w:hyperlink r:id="rId8" w:history="1">
        <w:r w:rsidRPr="00711BD2">
          <w:rPr>
            <w:rStyle w:val="Lienhypertexte"/>
            <w:sz w:val="24"/>
            <w:szCs w:val="24"/>
          </w:rPr>
          <w:t>https://www.rts.ch/archives/tv/information/le-regional/5301104-une-question-vitale.html</w:t>
        </w:r>
      </w:hyperlink>
      <w:r>
        <w:rPr>
          <w:sz w:val="24"/>
          <w:szCs w:val="24"/>
        </w:rPr>
        <w:t xml:space="preserve"> </w:t>
      </w:r>
      <w:r>
        <w:rPr>
          <w:sz w:val="24"/>
          <w:szCs w:val="24"/>
        </w:rPr>
        <w:br/>
        <w:t>durée 12</w:t>
      </w:r>
      <w:r>
        <w:rPr>
          <w:sz w:val="24"/>
          <w:szCs w:val="24"/>
        </w:rPr>
        <w:t xml:space="preserve"> min.</w:t>
      </w:r>
    </w:p>
    <w:p w:rsidR="00EF0399" w:rsidRDefault="00EF0399" w:rsidP="00EF0399">
      <w:pPr>
        <w:pStyle w:val="Paragraphedeliste"/>
        <w:numPr>
          <w:ilvl w:val="1"/>
          <w:numId w:val="1"/>
        </w:numPr>
        <w:rPr>
          <w:sz w:val="24"/>
          <w:szCs w:val="24"/>
        </w:rPr>
      </w:pPr>
      <w:r>
        <w:rPr>
          <w:sz w:val="24"/>
          <w:szCs w:val="24"/>
        </w:rPr>
        <w:t xml:space="preserve">RTS, </w:t>
      </w:r>
      <w:r w:rsidRPr="00EF0399">
        <w:rPr>
          <w:sz w:val="24"/>
          <w:szCs w:val="24"/>
        </w:rPr>
        <w:t xml:space="preserve">« </w:t>
      </w:r>
      <w:hyperlink r:id="rId9" w:history="1">
        <w:r w:rsidRPr="00EF0399">
          <w:rPr>
            <w:rStyle w:val="Lienhypertexte"/>
            <w:sz w:val="24"/>
            <w:szCs w:val="24"/>
          </w:rPr>
          <w:t>Le film « La course au bonheur »</w:t>
        </w:r>
      </w:hyperlink>
      <w:r w:rsidRPr="00EF0399">
        <w:rPr>
          <w:sz w:val="24"/>
          <w:szCs w:val="24"/>
        </w:rPr>
        <w:t xml:space="preserve"> figurait la vie quotidienne d'une famille de trois personnes, entre travail, maison et loisirs et s'interrogeait sur la finalité de ce nouveau modèle de vie issu de la société de consommation. »</w:t>
      </w:r>
      <w:r>
        <w:rPr>
          <w:sz w:val="24"/>
          <w:szCs w:val="24"/>
        </w:rPr>
        <w:br/>
        <w:t xml:space="preserve">durée </w:t>
      </w:r>
      <w:r>
        <w:rPr>
          <w:sz w:val="24"/>
          <w:szCs w:val="24"/>
        </w:rPr>
        <w:t>4</w:t>
      </w:r>
      <w:r>
        <w:rPr>
          <w:sz w:val="24"/>
          <w:szCs w:val="24"/>
        </w:rPr>
        <w:t xml:space="preserve"> min.</w:t>
      </w:r>
    </w:p>
    <w:p w:rsidR="00EF0399" w:rsidRDefault="00EF0399" w:rsidP="00EF0399">
      <w:pPr>
        <w:pStyle w:val="Paragraphedeliste"/>
        <w:numPr>
          <w:ilvl w:val="1"/>
          <w:numId w:val="1"/>
        </w:numPr>
        <w:rPr>
          <w:sz w:val="24"/>
          <w:szCs w:val="24"/>
        </w:rPr>
      </w:pPr>
      <w:r>
        <w:rPr>
          <w:sz w:val="24"/>
          <w:szCs w:val="24"/>
        </w:rPr>
        <w:t xml:space="preserve">RTS, </w:t>
      </w:r>
      <w:hyperlink r:id="rId10" w:history="1">
        <w:r w:rsidRPr="00EF0399">
          <w:rPr>
            <w:rStyle w:val="Lienhypertexte"/>
            <w:sz w:val="24"/>
            <w:szCs w:val="24"/>
          </w:rPr>
          <w:t>affaires publiques</w:t>
        </w:r>
      </w:hyperlink>
      <w:r>
        <w:rPr>
          <w:sz w:val="24"/>
          <w:szCs w:val="24"/>
        </w:rPr>
        <w:t> : E</w:t>
      </w:r>
      <w:r w:rsidRPr="00EF0399">
        <w:rPr>
          <w:sz w:val="24"/>
          <w:szCs w:val="24"/>
        </w:rPr>
        <w:t>n septembre 1972, la grande crainte est celle de la pénurie d'électricité qui, selon les statistiques, menacera la Suisse dès 1975.</w:t>
      </w:r>
      <w:r>
        <w:rPr>
          <w:sz w:val="24"/>
          <w:szCs w:val="24"/>
        </w:rPr>
        <w:br/>
        <w:t>durée 23 min.</w:t>
      </w:r>
    </w:p>
    <w:p w:rsidR="00EF0399" w:rsidRDefault="00EF0399" w:rsidP="00EF0399">
      <w:pPr>
        <w:pStyle w:val="Paragraphedeliste"/>
        <w:numPr>
          <w:ilvl w:val="1"/>
          <w:numId w:val="1"/>
        </w:numPr>
        <w:rPr>
          <w:sz w:val="24"/>
          <w:szCs w:val="24"/>
        </w:rPr>
      </w:pPr>
      <w:r>
        <w:rPr>
          <w:sz w:val="24"/>
          <w:szCs w:val="24"/>
        </w:rPr>
        <w:t xml:space="preserve">RTS, </w:t>
      </w:r>
      <w:hyperlink r:id="rId11" w:history="1">
        <w:r w:rsidRPr="007A2B1A">
          <w:rPr>
            <w:rStyle w:val="Lienhypertexte"/>
            <w:sz w:val="24"/>
            <w:szCs w:val="24"/>
          </w:rPr>
          <w:t>affaires publiques </w:t>
        </w:r>
      </w:hyperlink>
      <w:r>
        <w:rPr>
          <w:sz w:val="24"/>
          <w:szCs w:val="24"/>
        </w:rPr>
        <w:t xml:space="preserve">: </w:t>
      </w:r>
      <w:r w:rsidRPr="00EF0399">
        <w:rPr>
          <w:sz w:val="24"/>
          <w:szCs w:val="24"/>
        </w:rPr>
        <w:t>La récession qui frappe la Suisse au milieu des années 70 entraîne une hausse du coût de la vie. Les prix des loyers et des biens de consommation prennent l'ascenseur.</w:t>
      </w:r>
      <w:r w:rsidR="007A2B1A">
        <w:rPr>
          <w:sz w:val="24"/>
          <w:szCs w:val="24"/>
        </w:rPr>
        <w:br/>
        <w:t>durée 25 min.</w:t>
      </w:r>
    </w:p>
    <w:p w:rsidR="007A2B1A" w:rsidRDefault="007A2B1A" w:rsidP="007A2B1A">
      <w:pPr>
        <w:pStyle w:val="Paragraphedeliste"/>
        <w:numPr>
          <w:ilvl w:val="1"/>
          <w:numId w:val="1"/>
        </w:numPr>
        <w:rPr>
          <w:sz w:val="24"/>
          <w:szCs w:val="24"/>
        </w:rPr>
      </w:pPr>
      <w:r>
        <w:rPr>
          <w:sz w:val="24"/>
          <w:szCs w:val="24"/>
        </w:rPr>
        <w:t xml:space="preserve">INA, </w:t>
      </w:r>
      <w:hyperlink r:id="rId12" w:history="1">
        <w:r w:rsidRPr="007A2B1A">
          <w:rPr>
            <w:rStyle w:val="Lienhypertexte"/>
            <w:sz w:val="24"/>
            <w:szCs w:val="24"/>
          </w:rPr>
          <w:t>une petite vidéo sur le krach de 1929</w:t>
        </w:r>
      </w:hyperlink>
      <w:r w:rsidRPr="007A2B1A">
        <w:rPr>
          <w:sz w:val="24"/>
          <w:szCs w:val="24"/>
        </w:rPr>
        <w:t>.</w:t>
      </w:r>
      <w:r>
        <w:rPr>
          <w:sz w:val="24"/>
          <w:szCs w:val="24"/>
        </w:rPr>
        <w:br/>
        <w:t>durée 3 min.</w:t>
      </w:r>
    </w:p>
    <w:p w:rsidR="00EF0399" w:rsidRPr="00FF5AE4" w:rsidRDefault="00EF0399" w:rsidP="00151B86">
      <w:pPr>
        <w:rPr>
          <w:sz w:val="24"/>
          <w:szCs w:val="24"/>
        </w:rPr>
      </w:pPr>
    </w:p>
    <w:sectPr w:rsidR="00EF0399" w:rsidRPr="00FF5AE4">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4943" w:rsidRDefault="00724943" w:rsidP="004F0662">
      <w:pPr>
        <w:spacing w:after="0" w:line="240" w:lineRule="auto"/>
      </w:pPr>
      <w:r>
        <w:separator/>
      </w:r>
    </w:p>
  </w:endnote>
  <w:endnote w:type="continuationSeparator" w:id="0">
    <w:p w:rsidR="00724943" w:rsidRDefault="00724943" w:rsidP="004F0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662" w:rsidRDefault="00724943">
    <w:pPr>
      <w:pStyle w:val="Pieddepage"/>
    </w:pPr>
    <w:r>
      <w:fldChar w:fldCharType="begin"/>
    </w:r>
    <w:r>
      <w:instrText xml:space="preserve"> FILENAME   \* MERGEFORMAT </w:instrText>
    </w:r>
    <w:r>
      <w:fldChar w:fldCharType="separate"/>
    </w:r>
    <w:r w:rsidR="00871FE3">
      <w:rPr>
        <w:noProof/>
      </w:rPr>
      <w:t>hist11 XXe crises prosperite.docx</w:t>
    </w:r>
    <w:r>
      <w:rPr>
        <w:noProof/>
      </w:rPr>
      <w:fldChar w:fldCharType="end"/>
    </w:r>
    <w:r w:rsidR="00135C52">
      <w:t>/gdi</w:t>
    </w:r>
    <w:r w:rsidR="00135C52">
      <w:tab/>
      <w:t>08</w:t>
    </w:r>
    <w:r w:rsidR="004F0662">
      <w:t>.04.2020</w:t>
    </w:r>
    <w:r w:rsidR="004F0662">
      <w:tab/>
      <w:t>1/1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4943" w:rsidRDefault="00724943" w:rsidP="004F0662">
      <w:pPr>
        <w:spacing w:after="0" w:line="240" w:lineRule="auto"/>
      </w:pPr>
      <w:r>
        <w:separator/>
      </w:r>
    </w:p>
  </w:footnote>
  <w:footnote w:type="continuationSeparator" w:id="0">
    <w:p w:rsidR="00724943" w:rsidRDefault="00724943" w:rsidP="004F06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662" w:rsidRDefault="004F0662">
    <w:pPr>
      <w:pStyle w:val="En-tte"/>
    </w:pPr>
    <w:r w:rsidRPr="004F0662">
      <w:t>HEPVS Animation pédagogique CO SHS</w:t>
    </w:r>
    <w:r w:rsidRPr="004F0662">
      <w:tab/>
      <w:t>école à distance</w:t>
    </w:r>
    <w:r w:rsidRPr="004F0662">
      <w:tab/>
      <w:t>Printemps 2020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2027A"/>
    <w:multiLevelType w:val="hybridMultilevel"/>
    <w:tmpl w:val="5A7A77B8"/>
    <w:lvl w:ilvl="0" w:tplc="E4240014">
      <w:start w:val="1"/>
      <w:numFmt w:val="bullet"/>
      <w:lvlText w:val="¨"/>
      <w:lvlJc w:val="left"/>
      <w:pPr>
        <w:ind w:left="720" w:hanging="360"/>
      </w:pPr>
      <w:rPr>
        <w:rFonts w:ascii="Wingdings" w:hAnsi="Wingdings"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2D4901AC"/>
    <w:multiLevelType w:val="hybridMultilevel"/>
    <w:tmpl w:val="ACDAB36E"/>
    <w:lvl w:ilvl="0" w:tplc="100C0003">
      <w:start w:val="1"/>
      <w:numFmt w:val="bullet"/>
      <w:lvlText w:val="o"/>
      <w:lvlJc w:val="left"/>
      <w:pPr>
        <w:ind w:left="720" w:hanging="360"/>
      </w:pPr>
      <w:rPr>
        <w:rFonts w:ascii="Courier New" w:hAnsi="Courier New" w:cs="Courier New" w:hint="default"/>
      </w:rPr>
    </w:lvl>
    <w:lvl w:ilvl="1" w:tplc="100C0001">
      <w:start w:val="1"/>
      <w:numFmt w:val="bullet"/>
      <w:lvlText w:val=""/>
      <w:lvlJc w:val="left"/>
      <w:pPr>
        <w:ind w:left="1440" w:hanging="360"/>
      </w:pPr>
      <w:rPr>
        <w:rFonts w:ascii="Symbol" w:hAnsi="Symbol"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15:restartNumberingAfterBreak="0">
    <w:nsid w:val="56CA50CF"/>
    <w:multiLevelType w:val="hybridMultilevel"/>
    <w:tmpl w:val="8E803724"/>
    <w:lvl w:ilvl="0" w:tplc="100C0003">
      <w:start w:val="1"/>
      <w:numFmt w:val="bullet"/>
      <w:lvlText w:val="o"/>
      <w:lvlJc w:val="left"/>
      <w:pPr>
        <w:ind w:left="720" w:hanging="360"/>
      </w:pPr>
      <w:rPr>
        <w:rFonts w:ascii="Courier New" w:hAnsi="Courier New" w:cs="Courier New" w:hint="default"/>
      </w:rPr>
    </w:lvl>
    <w:lvl w:ilvl="1" w:tplc="100C0001">
      <w:start w:val="1"/>
      <w:numFmt w:val="bullet"/>
      <w:lvlText w:val=""/>
      <w:lvlJc w:val="left"/>
      <w:pPr>
        <w:ind w:left="1440" w:hanging="360"/>
      </w:pPr>
      <w:rPr>
        <w:rFonts w:ascii="Symbol" w:hAnsi="Symbol"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AE4"/>
    <w:rsid w:val="000738E7"/>
    <w:rsid w:val="000D0A30"/>
    <w:rsid w:val="00135C52"/>
    <w:rsid w:val="00151B86"/>
    <w:rsid w:val="003007A6"/>
    <w:rsid w:val="00427973"/>
    <w:rsid w:val="00441A4A"/>
    <w:rsid w:val="004B0284"/>
    <w:rsid w:val="004F0662"/>
    <w:rsid w:val="007024A6"/>
    <w:rsid w:val="00724943"/>
    <w:rsid w:val="007A2B1A"/>
    <w:rsid w:val="007B7C6A"/>
    <w:rsid w:val="00802274"/>
    <w:rsid w:val="00871FE3"/>
    <w:rsid w:val="008F6A4D"/>
    <w:rsid w:val="009146A0"/>
    <w:rsid w:val="0094437D"/>
    <w:rsid w:val="009B62CB"/>
    <w:rsid w:val="00A44174"/>
    <w:rsid w:val="00A75219"/>
    <w:rsid w:val="00B9556B"/>
    <w:rsid w:val="00EE609E"/>
    <w:rsid w:val="00EF0399"/>
    <w:rsid w:val="00F5587C"/>
    <w:rsid w:val="00F655E7"/>
    <w:rsid w:val="00F83365"/>
    <w:rsid w:val="00FE5217"/>
    <w:rsid w:val="00FF5A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304AF"/>
  <w15:chartTrackingRefBased/>
  <w15:docId w15:val="{F90961CD-D493-4B3F-B35B-71FD4E82F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FF5AE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FF5AE4"/>
    <w:rPr>
      <w:rFonts w:asciiTheme="majorHAnsi" w:eastAsiaTheme="majorEastAsia" w:hAnsiTheme="majorHAnsi" w:cstheme="majorBidi"/>
      <w:spacing w:val="-10"/>
      <w:kern w:val="28"/>
      <w:sz w:val="56"/>
      <w:szCs w:val="56"/>
    </w:rPr>
  </w:style>
  <w:style w:type="paragraph" w:styleId="Paragraphedeliste">
    <w:name w:val="List Paragraph"/>
    <w:basedOn w:val="Normal"/>
    <w:uiPriority w:val="34"/>
    <w:qFormat/>
    <w:rsid w:val="00FF5AE4"/>
    <w:pPr>
      <w:ind w:left="720"/>
      <w:contextualSpacing/>
    </w:pPr>
  </w:style>
  <w:style w:type="paragraph" w:styleId="En-tte">
    <w:name w:val="header"/>
    <w:basedOn w:val="Normal"/>
    <w:link w:val="En-tteCar"/>
    <w:uiPriority w:val="99"/>
    <w:unhideWhenUsed/>
    <w:rsid w:val="004F0662"/>
    <w:pPr>
      <w:tabs>
        <w:tab w:val="center" w:pos="4536"/>
        <w:tab w:val="right" w:pos="9072"/>
      </w:tabs>
      <w:spacing w:after="0" w:line="240" w:lineRule="auto"/>
    </w:pPr>
  </w:style>
  <w:style w:type="character" w:customStyle="1" w:styleId="En-tteCar">
    <w:name w:val="En-tête Car"/>
    <w:basedOn w:val="Policepardfaut"/>
    <w:link w:val="En-tte"/>
    <w:uiPriority w:val="99"/>
    <w:rsid w:val="004F0662"/>
  </w:style>
  <w:style w:type="paragraph" w:styleId="Pieddepage">
    <w:name w:val="footer"/>
    <w:basedOn w:val="Normal"/>
    <w:link w:val="PieddepageCar"/>
    <w:uiPriority w:val="99"/>
    <w:unhideWhenUsed/>
    <w:rsid w:val="004F066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F0662"/>
  </w:style>
  <w:style w:type="character" w:styleId="Lienhypertexte">
    <w:name w:val="Hyperlink"/>
    <w:basedOn w:val="Policepardfaut"/>
    <w:uiPriority w:val="99"/>
    <w:unhideWhenUsed/>
    <w:rsid w:val="003007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ts.ch/archives/tv/information/le-regional/5301104-une-question-vitale.htm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landetudes.ch/group/shs-c3/histoire" TargetMode="External"/><Relationship Id="rId12" Type="http://schemas.openxmlformats.org/officeDocument/2006/relationships/hyperlink" Target="https://youtu.be/i2-YO5pEID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ts.ch/archives/tv/information/affaires-publiques/3440337-les-temps-sont-durs.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rts.ch/archives/tv/information/affaires-publiques/3465127-nucleaire-ou-penurie.html" TargetMode="External"/><Relationship Id="rId4" Type="http://schemas.openxmlformats.org/officeDocument/2006/relationships/webSettings" Target="webSettings.xml"/><Relationship Id="rId9" Type="http://schemas.openxmlformats.org/officeDocument/2006/relationships/hyperlink" Target="https://str11.infomaniak.ch/dl/e4e5a799e95e09e343f63bf94899eab7/5e8de314/confrenceintercantonalede_vod/2/e/course-bonheur.34217.12.mp4"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394</Words>
  <Characters>2171</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HEPVS PHVS</Company>
  <LinksUpToDate>false</LinksUpToDate>
  <CharactersWithSpaces>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gdi</dc:creator>
  <cp:keywords/>
  <dc:description/>
  <cp:lastModifiedBy>gdi</cp:lastModifiedBy>
  <cp:revision>4</cp:revision>
  <dcterms:created xsi:type="dcterms:W3CDTF">2020-04-08T14:34:00Z</dcterms:created>
  <dcterms:modified xsi:type="dcterms:W3CDTF">2020-04-08T15:07:00Z</dcterms:modified>
</cp:coreProperties>
</file>