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000" w:firstRow="0" w:lastRow="0" w:firstColumn="0" w:lastColumn="0" w:noHBand="0" w:noVBand="0"/>
      </w:tblPr>
      <w:tblGrid>
        <w:gridCol w:w="4361"/>
        <w:gridCol w:w="6804"/>
        <w:gridCol w:w="5454"/>
      </w:tblGrid>
      <w:tr w:rsidR="005F5E0D" w:rsidRPr="0016303B" w14:paraId="5EF89728" w14:textId="77777777" w:rsidTr="00D115F5">
        <w:tc>
          <w:tcPr>
            <w:tcW w:w="4361" w:type="dxa"/>
          </w:tcPr>
          <w:p w14:paraId="377D79F5" w14:textId="77777777"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14:paraId="63BC7967" w14:textId="2B0FFA4D" w:rsidR="005F5E0D" w:rsidRPr="003E619F" w:rsidRDefault="005F5E0D" w:rsidP="00D115F5">
            <w:pPr>
              <w:pStyle w:val="En-tte"/>
              <w:tabs>
                <w:tab w:val="left" w:pos="6384"/>
              </w:tabs>
              <w:rPr>
                <w:rFonts w:asciiTheme="majorHAnsi" w:hAnsiTheme="majorHAnsi"/>
              </w:rPr>
            </w:pPr>
            <w:r w:rsidRPr="003E619F">
              <w:rPr>
                <w:rFonts w:asciiTheme="majorHAnsi" w:hAnsiTheme="majorHAnsi"/>
              </w:rPr>
              <w:t xml:space="preserve">    </w:t>
            </w:r>
            <w:r w:rsidR="0054353A">
              <w:rPr>
                <w:rFonts w:asciiTheme="majorHAnsi" w:hAnsiTheme="majorHAnsi"/>
              </w:rPr>
              <w:t xml:space="preserve">            </w:t>
            </w:r>
            <w:r w:rsidRPr="003E619F">
              <w:rPr>
                <w:rFonts w:asciiTheme="majorHAnsi" w:hAnsiTheme="majorHAnsi"/>
              </w:rPr>
              <w:t xml:space="preserve">   </w:t>
            </w:r>
            <w:r w:rsidR="0054353A">
              <w:rPr>
                <w:noProof/>
                <w:lang w:val="fr-CH" w:eastAsia="fr-CH"/>
              </w:rPr>
              <w:drawing>
                <wp:inline distT="0" distB="0" distL="0" distR="0" wp14:anchorId="45F3744F" wp14:editId="27C1CE52">
                  <wp:extent cx="647700" cy="790575"/>
                  <wp:effectExtent l="0" t="0" r="0" b="952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Pr="003E619F">
              <w:rPr>
                <w:rFonts w:asciiTheme="majorHAnsi" w:hAnsiTheme="majorHAnsi"/>
              </w:rPr>
              <w:t xml:space="preserve">  </w:t>
            </w:r>
            <w:r w:rsidR="00D115F5">
              <w:rPr>
                <w:noProof/>
                <w:lang w:val="fr-CH" w:eastAsia="fr-CH"/>
              </w:rPr>
              <w:drawing>
                <wp:inline distT="0" distB="0" distL="0" distR="0" wp14:anchorId="4ED4E6B0" wp14:editId="49690075">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Pr="003E619F">
              <w:rPr>
                <w:rFonts w:asciiTheme="majorHAnsi" w:hAnsiTheme="majorHAnsi"/>
              </w:rPr>
              <w:t xml:space="preserve">          </w:t>
            </w:r>
            <w:r w:rsidR="002C5BBA">
              <w:rPr>
                <w:rFonts w:asciiTheme="majorHAnsi" w:hAnsiTheme="majorHAnsi"/>
              </w:rPr>
              <w:t xml:space="preserve">        </w:t>
            </w:r>
            <w:r w:rsidRPr="003E619F">
              <w:rPr>
                <w:rFonts w:asciiTheme="majorHAnsi" w:hAnsiTheme="majorHAnsi"/>
              </w:rPr>
              <w:t xml:space="preserve">                                </w:t>
            </w:r>
          </w:p>
        </w:tc>
        <w:tc>
          <w:tcPr>
            <w:tcW w:w="5454" w:type="dxa"/>
          </w:tcPr>
          <w:p w14:paraId="508A569C" w14:textId="7E5123D8" w:rsidR="005F5E0D" w:rsidRPr="006903EC" w:rsidRDefault="00473790">
            <w:pPr>
              <w:pStyle w:val="En-tte"/>
              <w:rPr>
                <w:rFonts w:asciiTheme="majorHAnsi" w:hAnsiTheme="majorHAnsi"/>
                <w:sz w:val="32"/>
                <w:lang w:val="de-CH"/>
              </w:rPr>
            </w:pPr>
            <w:r w:rsidRPr="006903EC">
              <w:rPr>
                <w:rFonts w:asciiTheme="majorHAnsi" w:hAnsiTheme="majorHAnsi"/>
                <w:sz w:val="32"/>
                <w:lang w:val="de-CH"/>
              </w:rPr>
              <w:t>6</w:t>
            </w:r>
            <w:r w:rsidR="008A05F6" w:rsidRPr="006903EC">
              <w:rPr>
                <w:rFonts w:asciiTheme="majorHAnsi" w:hAnsiTheme="majorHAnsi"/>
                <w:sz w:val="32"/>
                <w:lang w:val="de-CH"/>
              </w:rPr>
              <w:t>. Klasse E</w:t>
            </w:r>
            <w:r w:rsidR="001100F7" w:rsidRPr="006903EC">
              <w:rPr>
                <w:rFonts w:asciiTheme="majorHAnsi" w:hAnsiTheme="majorHAnsi"/>
                <w:sz w:val="32"/>
                <w:lang w:val="de-CH"/>
              </w:rPr>
              <w:t>6</w:t>
            </w:r>
            <w:r w:rsidR="00453767" w:rsidRPr="006903EC">
              <w:rPr>
                <w:rFonts w:asciiTheme="majorHAnsi" w:hAnsiTheme="majorHAnsi"/>
                <w:sz w:val="32"/>
                <w:lang w:val="de-CH"/>
              </w:rPr>
              <w:t xml:space="preserve">    </w:t>
            </w:r>
            <w:proofErr w:type="spellStart"/>
            <w:r w:rsidR="005F5E0D" w:rsidRPr="006903EC">
              <w:rPr>
                <w:rFonts w:asciiTheme="majorHAnsi" w:hAnsiTheme="majorHAnsi"/>
                <w:sz w:val="32"/>
                <w:lang w:val="de-CH"/>
              </w:rPr>
              <w:t>Fil</w:t>
            </w:r>
            <w:proofErr w:type="spellEnd"/>
            <w:r w:rsidR="005F5E0D" w:rsidRPr="006903EC">
              <w:rPr>
                <w:rFonts w:asciiTheme="majorHAnsi" w:hAnsiTheme="majorHAnsi"/>
                <w:sz w:val="32"/>
                <w:lang w:val="de-CH"/>
              </w:rPr>
              <w:t xml:space="preserve"> </w:t>
            </w:r>
            <w:proofErr w:type="spellStart"/>
            <w:r w:rsidR="005F5E0D" w:rsidRPr="006903EC">
              <w:rPr>
                <w:rFonts w:asciiTheme="majorHAnsi" w:hAnsiTheme="majorHAnsi"/>
                <w:sz w:val="32"/>
                <w:lang w:val="de-CH"/>
              </w:rPr>
              <w:t>rouge</w:t>
            </w:r>
            <w:proofErr w:type="spellEnd"/>
          </w:p>
          <w:p w14:paraId="6629719E" w14:textId="5976B6A4" w:rsidR="009C034F" w:rsidRPr="006903EC" w:rsidRDefault="008A05F6" w:rsidP="001100F7">
            <w:pPr>
              <w:pStyle w:val="En-tte"/>
              <w:rPr>
                <w:rFonts w:asciiTheme="majorHAnsi" w:hAnsiTheme="majorHAnsi"/>
                <w:sz w:val="32"/>
                <w:szCs w:val="32"/>
                <w:lang w:val="de-CH"/>
              </w:rPr>
            </w:pPr>
            <w:r w:rsidRPr="006903EC">
              <w:rPr>
                <w:rFonts w:asciiTheme="majorHAnsi" w:hAnsiTheme="majorHAnsi"/>
                <w:sz w:val="32"/>
                <w:szCs w:val="32"/>
                <w:lang w:val="de-CH"/>
              </w:rPr>
              <w:t>« </w:t>
            </w:r>
            <w:r w:rsidR="001100F7" w:rsidRPr="006903EC">
              <w:rPr>
                <w:rFonts w:asciiTheme="majorHAnsi" w:hAnsiTheme="majorHAnsi"/>
                <w:sz w:val="32"/>
                <w:szCs w:val="32"/>
                <w:lang w:val="de-CH"/>
              </w:rPr>
              <w:t>Augen: blau, Haare</w:t>
            </w:r>
            <w:proofErr w:type="gramStart"/>
            <w:r w:rsidR="001100F7" w:rsidRPr="006903EC">
              <w:rPr>
                <w:rFonts w:asciiTheme="majorHAnsi" w:hAnsiTheme="majorHAnsi"/>
                <w:sz w:val="32"/>
                <w:szCs w:val="32"/>
                <w:lang w:val="de-CH"/>
              </w:rPr>
              <w:t>:…</w:t>
            </w:r>
            <w:proofErr w:type="gramEnd"/>
            <w:r w:rsidR="009E568A" w:rsidRPr="006903EC">
              <w:rPr>
                <w:rFonts w:asciiTheme="majorHAnsi" w:hAnsiTheme="majorHAnsi"/>
                <w:sz w:val="32"/>
                <w:szCs w:val="32"/>
                <w:lang w:val="de-CH"/>
              </w:rPr>
              <w:t xml:space="preserve"> </w:t>
            </w:r>
            <w:r w:rsidR="009C034F" w:rsidRPr="006903EC">
              <w:rPr>
                <w:rFonts w:asciiTheme="majorHAnsi" w:hAnsiTheme="majorHAnsi"/>
                <w:sz w:val="32"/>
                <w:szCs w:val="32"/>
                <w:lang w:val="de-CH"/>
              </w:rPr>
              <w:t>»</w:t>
            </w:r>
          </w:p>
        </w:tc>
      </w:tr>
    </w:tbl>
    <w:p w14:paraId="01CBD4CB" w14:textId="77777777" w:rsidR="005F5E0D" w:rsidRPr="006903EC" w:rsidRDefault="005F5E0D">
      <w:pPr>
        <w:pStyle w:val="Sous-titre"/>
        <w:rPr>
          <w:rFonts w:asciiTheme="majorHAnsi" w:hAnsiTheme="majorHAnsi"/>
          <w:b w:val="0"/>
          <w:bCs w:val="0"/>
          <w:lang w:val="de-CH"/>
        </w:rPr>
      </w:pPr>
    </w:p>
    <w:p w14:paraId="19631E77" w14:textId="77777777" w:rsidR="000979A0" w:rsidRPr="006903EC" w:rsidRDefault="000979A0">
      <w:pPr>
        <w:pStyle w:val="Sous-titre"/>
        <w:rPr>
          <w:rFonts w:asciiTheme="majorHAnsi" w:hAnsiTheme="majorHAnsi"/>
          <w:b w:val="0"/>
          <w:bCs w:val="0"/>
          <w:lang w:val="de-CH"/>
        </w:rPr>
      </w:pPr>
    </w:p>
    <w:p w14:paraId="0A947AEC" w14:textId="77777777" w:rsidR="000979A0" w:rsidRPr="006903EC"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6903EC"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77777777"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D4659C" w:rsidRPr="005C1A67">
              <w:rPr>
                <w:rFonts w:asciiTheme="majorHAnsi" w:hAnsiTheme="majorHAnsi" w:cstheme="majorHAnsi"/>
                <w:sz w:val="28"/>
              </w:rPr>
              <w:t>1</w:t>
            </w:r>
            <w:r w:rsidR="00D4659C" w:rsidRPr="005C1A67">
              <w:rPr>
                <w:rFonts w:asciiTheme="majorHAnsi" w:hAnsiTheme="majorHAnsi" w:cstheme="majorHAnsi"/>
                <w:sz w:val="28"/>
                <w:vertAlign w:val="superscript"/>
              </w:rPr>
              <w:t>ère</w:t>
            </w:r>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1F845727" w14:textId="43AB8080" w:rsidR="005F5E0D" w:rsidRPr="005C1A67" w:rsidRDefault="00FB01F2">
            <w:pPr>
              <w:rPr>
                <w:rFonts w:asciiTheme="majorHAnsi" w:hAnsiTheme="majorHAnsi" w:cstheme="majorHAnsi"/>
                <w:lang w:val="fr-CH"/>
              </w:rPr>
            </w:pPr>
            <w:r>
              <w:rPr>
                <w:rFonts w:asciiTheme="majorHAnsi" w:hAnsiTheme="majorHAnsi" w:cstheme="majorHAnsi"/>
                <w:lang w:val="fr-CH"/>
              </w:rPr>
              <w:t>Ecoute et compréhension globale de textes oraux simples (l’élève)</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248FE586" w:rsidR="005F5E0D" w:rsidRPr="005C1A67" w:rsidRDefault="00FB01F2">
            <w:pPr>
              <w:rPr>
                <w:rFonts w:asciiTheme="majorHAnsi" w:hAnsiTheme="majorHAnsi" w:cstheme="majorHAnsi"/>
                <w:lang w:val="fr-CH"/>
              </w:rPr>
            </w:pPr>
            <w:r>
              <w:rPr>
                <w:rFonts w:asciiTheme="majorHAnsi" w:hAnsiTheme="majorHAnsi" w:cstheme="majorHAnsi"/>
                <w:lang w:val="fr-CH"/>
              </w:rPr>
              <w:t>Varier l’exploitation des textes (écoute globale, sélective, détaillée)</w:t>
            </w:r>
          </w:p>
          <w:p w14:paraId="1A2B75D7" w14:textId="77777777" w:rsidR="005F5E0D" w:rsidRPr="00FB01F2" w:rsidRDefault="005F5E0D">
            <w:pPr>
              <w:rPr>
                <w:rFonts w:asciiTheme="majorHAnsi" w:hAnsiTheme="majorHAnsi" w:cstheme="majorHAnsi"/>
                <w:b/>
                <w:bCs/>
                <w:lang w:val="fr-CH"/>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F6511A8" w14:textId="77777777" w:rsidR="005F5E0D" w:rsidRDefault="00FB01F2">
            <w:pPr>
              <w:rPr>
                <w:rFonts w:asciiTheme="majorHAnsi" w:hAnsiTheme="majorHAnsi" w:cstheme="majorHAnsi"/>
                <w:lang w:val="fr-CH"/>
              </w:rPr>
            </w:pPr>
            <w:r>
              <w:rPr>
                <w:rFonts w:asciiTheme="majorHAnsi" w:hAnsiTheme="majorHAnsi" w:cstheme="majorHAnsi"/>
                <w:lang w:val="fr-CH"/>
              </w:rPr>
              <w:t>Lecture et compréhension de textes très simples et très courts (description physique)</w:t>
            </w:r>
          </w:p>
          <w:p w14:paraId="3EED9F22" w14:textId="30D7F787" w:rsidR="00FB01F2" w:rsidRPr="005C1A67" w:rsidRDefault="00FB01F2">
            <w:pPr>
              <w:rPr>
                <w:rFonts w:asciiTheme="majorHAnsi" w:hAnsiTheme="majorHAnsi" w:cstheme="majorHAnsi"/>
                <w:lang w:val="fr-CH"/>
              </w:rPr>
            </w:pPr>
            <w:r>
              <w:rPr>
                <w:rFonts w:asciiTheme="majorHAnsi" w:hAnsiTheme="majorHAnsi" w:cstheme="majorHAnsi"/>
                <w:lang w:val="fr-CH"/>
              </w:rPr>
              <w:t>Compréhension de mots nouveaux</w:t>
            </w: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22835707" w14:textId="77777777" w:rsidR="005F5E0D" w:rsidRDefault="00FB01F2" w:rsidP="00FB01F2">
            <w:pPr>
              <w:ind w:left="708" w:hanging="708"/>
              <w:rPr>
                <w:rFonts w:asciiTheme="majorHAnsi" w:hAnsiTheme="majorHAnsi" w:cstheme="majorHAnsi"/>
                <w:lang w:val="fr-CH"/>
              </w:rPr>
            </w:pPr>
            <w:r>
              <w:rPr>
                <w:rFonts w:asciiTheme="majorHAnsi" w:hAnsiTheme="majorHAnsi" w:cstheme="majorHAnsi"/>
                <w:lang w:val="fr-CH"/>
              </w:rPr>
              <w:t xml:space="preserve">Tenir compte du niveau de lecture en langue de </w:t>
            </w:r>
          </w:p>
          <w:p w14:paraId="2EFC4D9D" w14:textId="76E1F736" w:rsidR="00FB01F2" w:rsidRDefault="00FB01F2" w:rsidP="00FB01F2">
            <w:pPr>
              <w:ind w:left="708" w:hanging="708"/>
              <w:rPr>
                <w:rFonts w:asciiTheme="majorHAnsi" w:hAnsiTheme="majorHAnsi" w:cstheme="majorHAnsi"/>
                <w:lang w:val="fr-CH"/>
              </w:rPr>
            </w:pPr>
            <w:r>
              <w:rPr>
                <w:rFonts w:asciiTheme="majorHAnsi" w:hAnsiTheme="majorHAnsi" w:cstheme="majorHAnsi"/>
                <w:lang w:val="fr-CH"/>
              </w:rPr>
              <w:t>scolarisation.</w:t>
            </w:r>
          </w:p>
          <w:p w14:paraId="58B60EA5" w14:textId="77777777" w:rsidR="00FB01F2" w:rsidRDefault="00FB01F2" w:rsidP="00FB01F2">
            <w:pPr>
              <w:ind w:left="708" w:hanging="708"/>
              <w:rPr>
                <w:rFonts w:asciiTheme="majorHAnsi" w:hAnsiTheme="majorHAnsi" w:cstheme="majorHAnsi"/>
                <w:lang w:val="fr-CH"/>
              </w:rPr>
            </w:pPr>
            <w:r>
              <w:rPr>
                <w:rFonts w:asciiTheme="majorHAnsi" w:hAnsiTheme="majorHAnsi" w:cstheme="majorHAnsi"/>
                <w:lang w:val="fr-CH"/>
              </w:rPr>
              <w:t>Favoriser la mise en place de stratégie de lecture :</w:t>
            </w:r>
          </w:p>
          <w:p w14:paraId="0BAC3DAA" w14:textId="3DC5E47C" w:rsidR="00FB01F2" w:rsidRDefault="00FB01F2" w:rsidP="00FB01F2">
            <w:pPr>
              <w:ind w:left="708" w:hanging="708"/>
              <w:rPr>
                <w:rFonts w:asciiTheme="majorHAnsi" w:hAnsiTheme="majorHAnsi" w:cstheme="majorHAnsi"/>
                <w:lang w:val="fr-CH"/>
              </w:rPr>
            </w:pPr>
            <w:r>
              <w:rPr>
                <w:rFonts w:asciiTheme="majorHAnsi" w:hAnsiTheme="majorHAnsi" w:cstheme="majorHAnsi"/>
                <w:lang w:val="fr-CH"/>
              </w:rPr>
              <w:t xml:space="preserve">Lecture globale / Lecture sélective / Lecture </w:t>
            </w:r>
          </w:p>
          <w:p w14:paraId="0FFBC730" w14:textId="69C665F7" w:rsidR="00FB01F2" w:rsidRPr="005C1A67" w:rsidRDefault="00FB01F2" w:rsidP="00FB01F2">
            <w:pPr>
              <w:ind w:left="708" w:hanging="708"/>
              <w:rPr>
                <w:rFonts w:asciiTheme="majorHAnsi" w:hAnsiTheme="majorHAnsi" w:cstheme="majorHAnsi"/>
                <w:lang w:val="fr-CH"/>
              </w:rPr>
            </w:pPr>
            <w:r>
              <w:rPr>
                <w:rFonts w:asciiTheme="majorHAnsi" w:hAnsiTheme="majorHAnsi" w:cstheme="majorHAnsi"/>
                <w:lang w:val="fr-CH"/>
              </w:rPr>
              <w:t>détaillée</w:t>
            </w: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23633AEA"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307F8FCD" w:rsidR="00473790" w:rsidRDefault="00611E72" w:rsidP="00473790">
            <w:pPr>
              <w:rPr>
                <w:rFonts w:asciiTheme="majorHAnsi" w:hAnsiTheme="majorHAnsi" w:cstheme="majorHAnsi"/>
                <w:lang w:val="fr-CH"/>
              </w:rPr>
            </w:pPr>
            <w:r>
              <w:rPr>
                <w:rFonts w:asciiTheme="majorHAnsi" w:hAnsiTheme="majorHAnsi" w:cstheme="majorHAnsi"/>
                <w:i/>
                <w:lang w:val="fr-CH"/>
              </w:rPr>
              <w:t>S’exprimer oralement en continu :</w:t>
            </w:r>
          </w:p>
          <w:p w14:paraId="28BC7667" w14:textId="2AAC1DB0" w:rsidR="00611E72" w:rsidRDefault="00611E72" w:rsidP="00473790">
            <w:pPr>
              <w:rPr>
                <w:rFonts w:asciiTheme="majorHAnsi" w:hAnsiTheme="majorHAnsi" w:cstheme="majorHAnsi"/>
                <w:lang w:val="fr-CH"/>
              </w:rPr>
            </w:pPr>
            <w:r>
              <w:rPr>
                <w:rFonts w:asciiTheme="majorHAnsi" w:hAnsiTheme="majorHAnsi" w:cstheme="majorHAnsi"/>
                <w:lang w:val="fr-CH"/>
              </w:rPr>
              <w:t>Présentation de soi ou d’un camarade (nom, prénom, âge, description)</w:t>
            </w:r>
          </w:p>
          <w:p w14:paraId="7D5B6144" w14:textId="42E1250A" w:rsidR="00611E72" w:rsidRPr="00611E72" w:rsidRDefault="00611E72" w:rsidP="00473790">
            <w:pPr>
              <w:rPr>
                <w:rFonts w:asciiTheme="majorHAnsi" w:hAnsiTheme="majorHAnsi" w:cstheme="majorHAnsi"/>
                <w:lang w:val="fr-CH"/>
              </w:rPr>
            </w:pPr>
            <w:r>
              <w:rPr>
                <w:rFonts w:asciiTheme="majorHAnsi" w:hAnsiTheme="majorHAnsi" w:cstheme="majorHAnsi"/>
                <w:lang w:val="fr-CH"/>
              </w:rPr>
              <w:t xml:space="preserve">Transformation d’une </w:t>
            </w:r>
            <w:r w:rsidR="00B61167" w:rsidRPr="00CC4EAA">
              <w:rPr>
                <w:rFonts w:asciiTheme="majorHAnsi" w:hAnsiTheme="majorHAnsi" w:cstheme="majorHAnsi"/>
                <w:lang w:val="fr-CH"/>
              </w:rPr>
              <w:t xml:space="preserve">phrase </w:t>
            </w:r>
            <w:r w:rsidRPr="00CC4EAA">
              <w:rPr>
                <w:rFonts w:asciiTheme="majorHAnsi" w:hAnsiTheme="majorHAnsi" w:cstheme="majorHAnsi"/>
                <w:lang w:val="fr-CH"/>
              </w:rPr>
              <w:t>type</w:t>
            </w:r>
            <w:r>
              <w:rPr>
                <w:rFonts w:asciiTheme="majorHAnsi" w:hAnsiTheme="majorHAnsi" w:cstheme="majorHAnsi"/>
                <w:lang w:val="fr-CH"/>
              </w:rPr>
              <w:t xml:space="preserve"> par substitution d’éléments</w:t>
            </w:r>
          </w:p>
          <w:p w14:paraId="0660E7BF" w14:textId="4F127AB6" w:rsidR="00181EB7" w:rsidRPr="005C1A67" w:rsidRDefault="00181EB7">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7F95C91F" w14:textId="27F590FC" w:rsidR="005F5E0D" w:rsidRPr="005C1A67" w:rsidRDefault="00611E72">
            <w:pPr>
              <w:rPr>
                <w:rFonts w:asciiTheme="majorHAnsi" w:hAnsiTheme="majorHAnsi" w:cstheme="majorHAnsi"/>
                <w:lang w:val="fr-CH"/>
              </w:rPr>
            </w:pPr>
            <w:r>
              <w:rPr>
                <w:rFonts w:asciiTheme="majorHAnsi" w:hAnsiTheme="majorHAnsi" w:cstheme="majorHAnsi"/>
                <w:lang w:val="fr-CH"/>
              </w:rPr>
              <w:t>Tolérer les pauses lorsque les élèves cherchent leurs mots, également lors de l’évaluation</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5EDFD736" w:rsidR="005F5E0D" w:rsidRPr="005C1A67" w:rsidRDefault="004904C3">
            <w:pPr>
              <w:rPr>
                <w:rFonts w:asciiTheme="majorHAnsi" w:hAnsiTheme="majorHAnsi" w:cstheme="majorHAnsi"/>
                <w:lang w:val="fr-CH"/>
              </w:rPr>
            </w:pPr>
            <w:r>
              <w:rPr>
                <w:rFonts w:asciiTheme="majorHAnsi" w:hAnsiTheme="majorHAnsi" w:cstheme="majorHAnsi"/>
                <w:lang w:val="fr-CH"/>
              </w:rPr>
              <w:t>Production de phrases dans lesquelles l’élève se présente ou présente un camarade (nom, prénom, âge, description physique)</w:t>
            </w: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6803E5B8" w:rsidR="005F5E0D" w:rsidRPr="005C1A67" w:rsidRDefault="009A06A6" w:rsidP="00B61167">
            <w:pPr>
              <w:rPr>
                <w:rFonts w:asciiTheme="majorHAnsi" w:hAnsiTheme="majorHAnsi" w:cstheme="majorHAnsi"/>
                <w:lang w:val="fr-CH"/>
              </w:rPr>
            </w:pPr>
            <w:r>
              <w:rPr>
                <w:rFonts w:asciiTheme="majorHAnsi" w:hAnsiTheme="majorHAnsi" w:cstheme="majorHAnsi"/>
                <w:lang w:val="fr-CH"/>
              </w:rPr>
              <w:t>Tenir compte du fait que l’élève possède un répertoire limité de structures syntaxiques et de formes grammaticales appartenant</w:t>
            </w:r>
            <w:r w:rsidRPr="00663CBA">
              <w:rPr>
                <w:rFonts w:asciiTheme="majorHAnsi" w:hAnsiTheme="majorHAnsi" w:cstheme="majorHAnsi"/>
                <w:lang w:val="fr-CH"/>
              </w:rPr>
              <w:t xml:space="preserve"> </w:t>
            </w:r>
            <w:r w:rsidR="00B61167" w:rsidRPr="00663CBA">
              <w:rPr>
                <w:rFonts w:asciiTheme="majorHAnsi" w:hAnsiTheme="majorHAnsi" w:cstheme="majorHAnsi"/>
                <w:lang w:val="fr-CH"/>
              </w:rPr>
              <w:t>à</w:t>
            </w:r>
            <w:r>
              <w:rPr>
                <w:rFonts w:asciiTheme="majorHAnsi" w:hAnsiTheme="majorHAnsi" w:cstheme="majorHAnsi"/>
                <w:lang w:val="fr-CH"/>
              </w:rPr>
              <w:t xml:space="preserve"> un répertoire mémorisé</w:t>
            </w: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490F0592" w14:textId="77777777" w:rsidR="005F5E0D" w:rsidRDefault="009A06A6">
            <w:pPr>
              <w:rPr>
                <w:rFonts w:asciiTheme="majorHAnsi" w:hAnsiTheme="majorHAnsi" w:cstheme="majorHAnsi"/>
                <w:lang w:val="fr-CH"/>
              </w:rPr>
            </w:pPr>
            <w:r>
              <w:rPr>
                <w:rFonts w:asciiTheme="majorHAnsi" w:hAnsiTheme="majorHAnsi" w:cstheme="majorHAnsi"/>
                <w:lang w:val="fr-CH"/>
              </w:rPr>
              <w:t>Mémorisation du vocabulaire</w:t>
            </w:r>
          </w:p>
          <w:p w14:paraId="236EEA29" w14:textId="1FBCD338" w:rsidR="009A06A6" w:rsidRPr="005C1A67" w:rsidRDefault="009A06A6">
            <w:pPr>
              <w:rPr>
                <w:rFonts w:asciiTheme="majorHAnsi" w:hAnsiTheme="majorHAnsi" w:cstheme="majorHAnsi"/>
                <w:lang w:val="fr-CH"/>
              </w:rPr>
            </w:pPr>
            <w:r>
              <w:rPr>
                <w:rFonts w:asciiTheme="majorHAnsi" w:hAnsiTheme="majorHAnsi" w:cstheme="majorHAnsi"/>
                <w:lang w:val="fr-CH"/>
              </w:rPr>
              <w:t>Distinction grammaticale entre les mots (nombres)</w:t>
            </w: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7777777" w:rsidR="005F5E0D" w:rsidRPr="005C1A67" w:rsidRDefault="005F5E0D">
            <w:pPr>
              <w:rPr>
                <w:rFonts w:asciiTheme="majorHAnsi" w:hAnsiTheme="majorHAnsi" w:cstheme="majorHAnsi"/>
                <w:lang w:val="fr-CH"/>
              </w:rPr>
            </w:pPr>
          </w:p>
        </w:tc>
      </w:tr>
    </w:tbl>
    <w:p w14:paraId="6A40018E" w14:textId="5F74D283" w:rsidR="00453767" w:rsidRPr="005C1A67" w:rsidRDefault="00453767">
      <w:pPr>
        <w:pStyle w:val="Sous-titre"/>
        <w:rPr>
          <w:rFonts w:asciiTheme="majorHAnsi" w:hAnsiTheme="majorHAnsi" w:cstheme="majorHAnsi"/>
          <w:sz w:val="28"/>
        </w:rPr>
      </w:pPr>
    </w:p>
    <w:p w14:paraId="0C8BB883" w14:textId="77777777" w:rsidR="000979A0" w:rsidRDefault="000979A0" w:rsidP="00C6168B">
      <w:pPr>
        <w:pStyle w:val="Sous-titre"/>
        <w:tabs>
          <w:tab w:val="left" w:pos="3119"/>
          <w:tab w:val="left" w:pos="3402"/>
        </w:tabs>
        <w:rPr>
          <w:rFonts w:asciiTheme="majorHAnsi" w:hAnsiTheme="majorHAnsi" w:cstheme="majorHAnsi"/>
          <w:sz w:val="28"/>
        </w:rPr>
      </w:pPr>
    </w:p>
    <w:p w14:paraId="27FBAE53" w14:textId="77777777" w:rsidR="00611E72" w:rsidRDefault="00611E72"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lastRenderedPageBreak/>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77498085" w14:textId="27E019DA"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921449">
        <w:rPr>
          <w:rFonts w:asciiTheme="majorHAnsi" w:hAnsiTheme="majorHAnsi" w:cstheme="majorHAnsi"/>
          <w:b w:val="0"/>
          <w:sz w:val="28"/>
        </w:rPr>
        <w:t xml:space="preserve"> Décrire l’aspect physique d’une personne</w:t>
      </w:r>
    </w:p>
    <w:p w14:paraId="59D467A0" w14:textId="37B06A7E"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921449">
        <w:rPr>
          <w:rFonts w:asciiTheme="majorHAnsi" w:hAnsiTheme="majorHAnsi" w:cstheme="majorHAnsi"/>
          <w:b w:val="0"/>
          <w:sz w:val="28"/>
        </w:rPr>
        <w:t xml:space="preserve"> Marquer l’appartenance, avec « sein/ihr »</w:t>
      </w:r>
    </w:p>
    <w:p w14:paraId="1BD8F68A" w14:textId="77777777" w:rsidR="009727A6" w:rsidRDefault="009727A6" w:rsidP="00181EB7">
      <w:pPr>
        <w:pStyle w:val="Sous-titre"/>
        <w:tabs>
          <w:tab w:val="left" w:pos="3119"/>
          <w:tab w:val="left" w:pos="3402"/>
        </w:tabs>
        <w:rPr>
          <w:rFonts w:asciiTheme="majorHAnsi" w:hAnsiTheme="majorHAnsi" w:cstheme="majorHAnsi"/>
          <w:b w:val="0"/>
          <w:sz w:val="28"/>
        </w:rPr>
      </w:pPr>
    </w:p>
    <w:p w14:paraId="05F228F0" w14:textId="77777777" w:rsidR="00921449" w:rsidRDefault="00921449" w:rsidP="00181EB7">
      <w:pPr>
        <w:pStyle w:val="Sous-titre"/>
        <w:tabs>
          <w:tab w:val="left" w:pos="3119"/>
          <w:tab w:val="left" w:pos="3402"/>
        </w:tabs>
        <w:rPr>
          <w:rFonts w:asciiTheme="majorHAnsi" w:hAnsiTheme="majorHAnsi" w:cstheme="majorHAnsi"/>
          <w:b w:val="0"/>
          <w:sz w:val="28"/>
        </w:rPr>
      </w:pPr>
    </w:p>
    <w:p w14:paraId="36192567" w14:textId="77777777" w:rsidR="00921449" w:rsidRPr="005C1A67" w:rsidRDefault="00921449"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576AE4B2" w14:textId="37844B12" w:rsidR="005F5E0D" w:rsidRPr="006903EC" w:rsidRDefault="00F17F76" w:rsidP="003316BA">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6903EC">
        <w:rPr>
          <w:rFonts w:asciiTheme="majorHAnsi" w:hAnsiTheme="majorHAnsi" w:cstheme="majorHAnsi"/>
          <w:sz w:val="28"/>
        </w:rPr>
        <w:t xml:space="preserve"> </w:t>
      </w:r>
      <w:r w:rsidR="006903EC">
        <w:rPr>
          <w:rFonts w:asciiTheme="majorHAnsi" w:hAnsiTheme="majorHAnsi" w:cstheme="majorHAnsi"/>
          <w:b w:val="0"/>
          <w:sz w:val="28"/>
        </w:rPr>
        <w:t>de décrire des personnes</w:t>
      </w:r>
    </w:p>
    <w:p w14:paraId="0DEBB899" w14:textId="77777777" w:rsidR="00F17F76" w:rsidRDefault="00F17F76" w:rsidP="00F17F76">
      <w:pPr>
        <w:pStyle w:val="Sous-titre"/>
        <w:tabs>
          <w:tab w:val="left" w:pos="3119"/>
        </w:tabs>
        <w:rPr>
          <w:rFonts w:asciiTheme="majorHAnsi" w:hAnsiTheme="majorHAnsi" w:cstheme="majorHAnsi"/>
          <w:b w:val="0"/>
          <w:sz w:val="28"/>
        </w:rPr>
      </w:pPr>
    </w:p>
    <w:p w14:paraId="6E866D28" w14:textId="77777777" w:rsidR="006903EC" w:rsidRDefault="006903EC" w:rsidP="00F17F76">
      <w:pPr>
        <w:pStyle w:val="Sous-titre"/>
        <w:tabs>
          <w:tab w:val="left" w:pos="3119"/>
        </w:tabs>
        <w:rPr>
          <w:rFonts w:asciiTheme="majorHAnsi" w:hAnsiTheme="majorHAnsi" w:cstheme="majorHAnsi"/>
          <w:b w:val="0"/>
          <w:sz w:val="28"/>
        </w:rPr>
      </w:pPr>
    </w:p>
    <w:p w14:paraId="36169530" w14:textId="77777777" w:rsidR="006903EC" w:rsidRDefault="006903EC" w:rsidP="00F17F76">
      <w:pPr>
        <w:pStyle w:val="Sous-titre"/>
        <w:tabs>
          <w:tab w:val="left" w:pos="3119"/>
        </w:tabs>
        <w:rPr>
          <w:rFonts w:asciiTheme="majorHAnsi" w:hAnsiTheme="majorHAnsi" w:cstheme="majorHAnsi"/>
          <w:b w:val="0"/>
          <w:sz w:val="28"/>
        </w:rPr>
      </w:pPr>
    </w:p>
    <w:p w14:paraId="27157A69" w14:textId="77777777" w:rsidR="00F17F76" w:rsidRDefault="00F17F76" w:rsidP="00F17F76">
      <w:pPr>
        <w:pStyle w:val="Sous-titre"/>
        <w:tabs>
          <w:tab w:val="left" w:pos="3119"/>
        </w:tabs>
        <w:rPr>
          <w:rFonts w:asciiTheme="majorHAnsi" w:hAnsiTheme="majorHAnsi" w:cstheme="majorHAnsi"/>
          <w:b w:val="0"/>
          <w:sz w:val="28"/>
        </w:rPr>
      </w:pPr>
    </w:p>
    <w:p w14:paraId="7E05C3CA" w14:textId="77777777" w:rsidR="00F17F76" w:rsidRDefault="00F17F76" w:rsidP="00F17F76">
      <w:pPr>
        <w:pStyle w:val="Sous-titre"/>
        <w:tabs>
          <w:tab w:val="left" w:pos="3119"/>
        </w:tabs>
        <w:rPr>
          <w:rFonts w:asciiTheme="majorHAnsi" w:hAnsiTheme="majorHAnsi" w:cstheme="majorHAnsi"/>
          <w:b w:val="0"/>
          <w:sz w:val="28"/>
        </w:rPr>
      </w:pPr>
    </w:p>
    <w:p w14:paraId="3E351EAF" w14:textId="77777777" w:rsidR="00F17F76" w:rsidRDefault="00F17F76" w:rsidP="00F17F76">
      <w:pPr>
        <w:pStyle w:val="Sous-titre"/>
        <w:tabs>
          <w:tab w:val="left" w:pos="3119"/>
        </w:tabs>
        <w:rPr>
          <w:rFonts w:asciiTheme="majorHAnsi" w:hAnsiTheme="majorHAnsi" w:cstheme="majorHAnsi"/>
          <w:b w:val="0"/>
          <w:sz w:val="28"/>
        </w:rPr>
      </w:pPr>
    </w:p>
    <w:p w14:paraId="16E6F49F" w14:textId="77777777" w:rsidR="00F17F76" w:rsidRDefault="00F17F76" w:rsidP="00F17F76">
      <w:pPr>
        <w:pStyle w:val="Sous-titre"/>
        <w:tabs>
          <w:tab w:val="left" w:pos="3119"/>
        </w:tabs>
        <w:rPr>
          <w:rFonts w:asciiTheme="majorHAnsi" w:hAnsiTheme="majorHAnsi" w:cstheme="majorHAnsi"/>
          <w:b w:val="0"/>
          <w:sz w:val="28"/>
        </w:rPr>
      </w:pPr>
    </w:p>
    <w:p w14:paraId="35433175" w14:textId="77777777" w:rsidR="00F17F76" w:rsidRDefault="00F17F76" w:rsidP="00F17F76">
      <w:pPr>
        <w:pStyle w:val="Sous-titre"/>
        <w:tabs>
          <w:tab w:val="left" w:pos="3119"/>
        </w:tabs>
        <w:rPr>
          <w:rFonts w:asciiTheme="majorHAnsi" w:hAnsiTheme="majorHAnsi" w:cstheme="majorHAnsi"/>
          <w:b w:val="0"/>
          <w:sz w:val="28"/>
        </w:rPr>
      </w:pPr>
    </w:p>
    <w:p w14:paraId="6DCD2A18" w14:textId="77777777" w:rsidR="00F17F76" w:rsidRDefault="00F17F76" w:rsidP="00F17F76">
      <w:pPr>
        <w:pStyle w:val="Sous-titre"/>
        <w:tabs>
          <w:tab w:val="left" w:pos="3119"/>
        </w:tabs>
        <w:rPr>
          <w:rFonts w:asciiTheme="majorHAnsi" w:hAnsiTheme="majorHAnsi" w:cstheme="majorHAnsi"/>
          <w:b w:val="0"/>
          <w:sz w:val="28"/>
        </w:rPr>
      </w:pPr>
    </w:p>
    <w:p w14:paraId="72D4DDB1" w14:textId="77777777" w:rsidR="00F17F76" w:rsidRDefault="00F17F76" w:rsidP="00F17F76">
      <w:pPr>
        <w:pStyle w:val="Sous-titre"/>
        <w:tabs>
          <w:tab w:val="left" w:pos="3119"/>
        </w:tabs>
        <w:rPr>
          <w:rFonts w:asciiTheme="majorHAnsi" w:hAnsiTheme="majorHAnsi" w:cstheme="majorHAnsi"/>
          <w:b w:val="0"/>
          <w:sz w:val="28"/>
        </w:rPr>
      </w:pPr>
    </w:p>
    <w:p w14:paraId="6B49BC9E" w14:textId="77777777" w:rsidR="00F17F76" w:rsidRDefault="00F17F76" w:rsidP="00F17F76">
      <w:pPr>
        <w:pStyle w:val="Sous-titre"/>
        <w:tabs>
          <w:tab w:val="left" w:pos="3119"/>
        </w:tabs>
        <w:rPr>
          <w:rFonts w:asciiTheme="majorHAnsi" w:hAnsiTheme="majorHAnsi" w:cstheme="majorHAnsi"/>
          <w:b w:val="0"/>
          <w:sz w:val="28"/>
        </w:rPr>
      </w:pPr>
    </w:p>
    <w:p w14:paraId="06D5FA34" w14:textId="77777777" w:rsidR="00F17F76" w:rsidRDefault="00F17F76" w:rsidP="00F17F76">
      <w:pPr>
        <w:pStyle w:val="Sous-titre"/>
        <w:tabs>
          <w:tab w:val="left" w:pos="3119"/>
        </w:tabs>
        <w:rPr>
          <w:rFonts w:asciiTheme="majorHAnsi" w:hAnsiTheme="majorHAnsi" w:cstheme="majorHAnsi"/>
          <w:b w:val="0"/>
          <w:sz w:val="28"/>
        </w:rPr>
      </w:pPr>
    </w:p>
    <w:p w14:paraId="59EC59A8" w14:textId="77777777" w:rsidR="00F17F76" w:rsidRDefault="00F17F76" w:rsidP="00F17F76">
      <w:pPr>
        <w:pStyle w:val="Sous-titre"/>
        <w:tabs>
          <w:tab w:val="left" w:pos="3119"/>
        </w:tabs>
        <w:rPr>
          <w:rFonts w:asciiTheme="majorHAnsi" w:hAnsiTheme="majorHAnsi" w:cstheme="majorHAnsi"/>
          <w:b w:val="0"/>
          <w:sz w:val="28"/>
        </w:rPr>
      </w:pPr>
    </w:p>
    <w:p w14:paraId="5B3867C8" w14:textId="77777777" w:rsidR="00F17F76" w:rsidRDefault="00F17F76" w:rsidP="00F17F76">
      <w:pPr>
        <w:pStyle w:val="Sous-titre"/>
        <w:tabs>
          <w:tab w:val="left" w:pos="3119"/>
        </w:tabs>
        <w:rPr>
          <w:rFonts w:asciiTheme="majorHAnsi" w:hAnsiTheme="majorHAnsi" w:cstheme="majorHAnsi"/>
          <w:b w:val="0"/>
          <w:sz w:val="28"/>
        </w:rPr>
      </w:pPr>
    </w:p>
    <w:p w14:paraId="1DF25720" w14:textId="77777777" w:rsidR="00F17F76" w:rsidRPr="005C1A67" w:rsidRDefault="00F17F76"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C2422B"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18ADFE0C" w14:textId="77777777" w:rsidR="009B4C5C" w:rsidRPr="00FC593F" w:rsidRDefault="009B4C5C" w:rsidP="009B4C5C">
            <w:pPr>
              <w:pStyle w:val="Titre3"/>
              <w:jc w:val="left"/>
              <w:rPr>
                <w:rFonts w:asciiTheme="majorHAnsi" w:hAnsiTheme="majorHAnsi"/>
                <w:sz w:val="24"/>
                <w:lang w:val="en-US"/>
              </w:rPr>
            </w:pPr>
            <w:r w:rsidRPr="00FC593F">
              <w:rPr>
                <w:rFonts w:asciiTheme="majorHAnsi" w:hAnsiTheme="majorHAnsi"/>
                <w:sz w:val="24"/>
                <w:lang w:val="en-US"/>
              </w:rPr>
              <w:t>Introduction</w:t>
            </w:r>
          </w:p>
          <w:p w14:paraId="65F7C310" w14:textId="77777777" w:rsidR="009B4C5C" w:rsidRPr="00FC593F" w:rsidRDefault="009B4C5C" w:rsidP="009B4C5C">
            <w:pPr>
              <w:rPr>
                <w:rFonts w:asciiTheme="majorHAnsi" w:hAnsiTheme="majorHAnsi"/>
                <w:lang w:val="en-US"/>
              </w:rPr>
            </w:pPr>
          </w:p>
          <w:p w14:paraId="6D031932" w14:textId="77777777" w:rsidR="009B4C5C" w:rsidRDefault="009B4C5C" w:rsidP="009B4C5C">
            <w:pPr>
              <w:rPr>
                <w:rFonts w:asciiTheme="majorHAnsi" w:hAnsiTheme="majorHAnsi"/>
                <w:lang w:val="en-US"/>
              </w:rPr>
            </w:pPr>
          </w:p>
          <w:p w14:paraId="2AEA91F2" w14:textId="77777777" w:rsidR="009B4C5C" w:rsidRDefault="009B4C5C" w:rsidP="009B4C5C">
            <w:pPr>
              <w:rPr>
                <w:rFonts w:asciiTheme="majorHAnsi" w:hAnsiTheme="majorHAnsi"/>
                <w:lang w:val="en-US"/>
              </w:rPr>
            </w:pPr>
          </w:p>
          <w:p w14:paraId="2D69616F" w14:textId="77777777" w:rsidR="003A40B7" w:rsidRPr="00FC593F" w:rsidRDefault="003A40B7" w:rsidP="009B4C5C">
            <w:pPr>
              <w:rPr>
                <w:rFonts w:asciiTheme="majorHAnsi" w:hAnsiTheme="majorHAnsi"/>
                <w:lang w:val="en-US"/>
              </w:rPr>
            </w:pPr>
          </w:p>
          <w:p w14:paraId="2CC39476" w14:textId="77777777" w:rsidR="003A40B7" w:rsidRDefault="003A40B7" w:rsidP="009B4C5C">
            <w:pPr>
              <w:rPr>
                <w:rFonts w:asciiTheme="majorHAnsi" w:hAnsiTheme="majorHAnsi"/>
                <w:lang w:val="en-US"/>
              </w:rPr>
            </w:pPr>
          </w:p>
          <w:p w14:paraId="28116A3E" w14:textId="77777777" w:rsidR="003A40B7" w:rsidRPr="00FC593F" w:rsidRDefault="003A40B7" w:rsidP="009B4C5C">
            <w:pPr>
              <w:rPr>
                <w:rFonts w:asciiTheme="majorHAnsi" w:hAnsiTheme="majorHAnsi"/>
                <w:lang w:val="en-US"/>
              </w:rPr>
            </w:pPr>
          </w:p>
          <w:p w14:paraId="50B6CBC1" w14:textId="3006F348" w:rsidR="009B4C5C" w:rsidRPr="00315AD8" w:rsidRDefault="009B4C5C" w:rsidP="009B4C5C">
            <w:pPr>
              <w:rPr>
                <w:rFonts w:asciiTheme="majorHAnsi" w:hAnsiTheme="majorHAnsi"/>
                <w:b/>
                <w:lang w:val="en-US"/>
              </w:rPr>
            </w:pPr>
            <w:r w:rsidRPr="00315AD8">
              <w:rPr>
                <w:rFonts w:asciiTheme="majorHAnsi" w:hAnsiTheme="majorHAnsi"/>
                <w:b/>
                <w:lang w:val="en-US"/>
              </w:rPr>
              <w:t>KB 1</w:t>
            </w:r>
            <w:r w:rsidR="003A40B7">
              <w:rPr>
                <w:rFonts w:asciiTheme="majorHAnsi" w:hAnsiTheme="majorHAnsi"/>
                <w:b/>
                <w:lang w:val="en-US"/>
              </w:rPr>
              <w:t>a p. 23</w:t>
            </w:r>
          </w:p>
          <w:p w14:paraId="0FB39896" w14:textId="77777777" w:rsidR="009B4C5C" w:rsidRPr="00315AD8" w:rsidRDefault="009B4C5C" w:rsidP="009B4C5C">
            <w:pPr>
              <w:rPr>
                <w:rFonts w:asciiTheme="majorHAnsi" w:hAnsiTheme="majorHAnsi"/>
                <w:b/>
                <w:lang w:val="en-US"/>
              </w:rPr>
            </w:pPr>
          </w:p>
          <w:p w14:paraId="77F1746D" w14:textId="77777777" w:rsidR="009B4C5C" w:rsidRPr="00315AD8" w:rsidRDefault="009B4C5C" w:rsidP="009B4C5C">
            <w:pPr>
              <w:rPr>
                <w:rFonts w:asciiTheme="majorHAnsi" w:hAnsiTheme="majorHAnsi"/>
                <w:b/>
                <w:lang w:val="en-US"/>
              </w:rPr>
            </w:pPr>
          </w:p>
          <w:p w14:paraId="050C73CF" w14:textId="77777777" w:rsidR="009B4C5C" w:rsidRPr="00315AD8" w:rsidRDefault="009B4C5C" w:rsidP="009B4C5C">
            <w:pPr>
              <w:rPr>
                <w:rFonts w:asciiTheme="majorHAnsi" w:hAnsiTheme="majorHAnsi"/>
                <w:b/>
                <w:lang w:val="en-US"/>
              </w:rPr>
            </w:pPr>
          </w:p>
          <w:p w14:paraId="49C38991" w14:textId="77777777" w:rsidR="009B4C5C" w:rsidRPr="00315AD8" w:rsidRDefault="009B4C5C" w:rsidP="009B4C5C">
            <w:pPr>
              <w:rPr>
                <w:rFonts w:asciiTheme="majorHAnsi" w:hAnsiTheme="majorHAnsi"/>
                <w:b/>
                <w:lang w:val="en-US"/>
              </w:rPr>
            </w:pPr>
          </w:p>
          <w:p w14:paraId="6D815072" w14:textId="77777777" w:rsidR="009B4C5C" w:rsidRDefault="009B4C5C" w:rsidP="009B4C5C">
            <w:pPr>
              <w:rPr>
                <w:rFonts w:asciiTheme="majorHAnsi" w:hAnsiTheme="majorHAnsi"/>
                <w:b/>
                <w:lang w:val="en-US"/>
              </w:rPr>
            </w:pPr>
          </w:p>
          <w:p w14:paraId="14F81E47" w14:textId="77777777" w:rsidR="009B4C5C" w:rsidRPr="00315AD8" w:rsidRDefault="009B4C5C" w:rsidP="009B4C5C">
            <w:pPr>
              <w:rPr>
                <w:rFonts w:asciiTheme="majorHAnsi" w:hAnsiTheme="majorHAnsi"/>
                <w:b/>
                <w:lang w:val="en-US"/>
              </w:rPr>
            </w:pPr>
          </w:p>
          <w:p w14:paraId="0DAE3CD3" w14:textId="77777777" w:rsidR="009B4C5C" w:rsidRDefault="009B4C5C" w:rsidP="009B4C5C">
            <w:pPr>
              <w:rPr>
                <w:rFonts w:asciiTheme="majorHAnsi" w:hAnsiTheme="majorHAnsi"/>
                <w:b/>
                <w:lang w:val="en-US"/>
              </w:rPr>
            </w:pPr>
          </w:p>
          <w:p w14:paraId="2DC8E089" w14:textId="77777777" w:rsidR="00C0180D" w:rsidRDefault="00C0180D" w:rsidP="009B4C5C">
            <w:pPr>
              <w:rPr>
                <w:rFonts w:asciiTheme="majorHAnsi" w:hAnsiTheme="majorHAnsi"/>
                <w:b/>
                <w:lang w:val="en-US"/>
              </w:rPr>
            </w:pPr>
          </w:p>
          <w:p w14:paraId="1CCE234E" w14:textId="77777777" w:rsidR="00C0180D" w:rsidRDefault="00C0180D" w:rsidP="009B4C5C">
            <w:pPr>
              <w:rPr>
                <w:rFonts w:asciiTheme="majorHAnsi" w:hAnsiTheme="majorHAnsi"/>
                <w:b/>
                <w:lang w:val="en-US"/>
              </w:rPr>
            </w:pPr>
          </w:p>
          <w:p w14:paraId="2B2D28E6" w14:textId="77777777" w:rsidR="00C0180D" w:rsidRDefault="00C0180D" w:rsidP="009B4C5C">
            <w:pPr>
              <w:rPr>
                <w:rFonts w:asciiTheme="majorHAnsi" w:hAnsiTheme="majorHAnsi"/>
                <w:b/>
                <w:lang w:val="en-US"/>
              </w:rPr>
            </w:pPr>
          </w:p>
          <w:p w14:paraId="7E86D6EB" w14:textId="77777777" w:rsidR="00C0180D" w:rsidRDefault="00C0180D" w:rsidP="009B4C5C">
            <w:pPr>
              <w:rPr>
                <w:rFonts w:asciiTheme="majorHAnsi" w:hAnsiTheme="majorHAnsi"/>
                <w:b/>
                <w:lang w:val="en-US"/>
              </w:rPr>
            </w:pPr>
          </w:p>
          <w:p w14:paraId="15EFEDA2" w14:textId="77777777" w:rsidR="00C0180D" w:rsidRDefault="00C0180D" w:rsidP="009B4C5C">
            <w:pPr>
              <w:rPr>
                <w:rFonts w:asciiTheme="majorHAnsi" w:hAnsiTheme="majorHAnsi"/>
                <w:b/>
                <w:lang w:val="en-US"/>
              </w:rPr>
            </w:pPr>
          </w:p>
          <w:p w14:paraId="0E5AA836" w14:textId="77777777" w:rsidR="00C0180D" w:rsidRPr="00315AD8" w:rsidRDefault="00C0180D" w:rsidP="009B4C5C">
            <w:pPr>
              <w:rPr>
                <w:rFonts w:asciiTheme="majorHAnsi" w:hAnsiTheme="majorHAnsi"/>
                <w:b/>
                <w:lang w:val="en-US"/>
              </w:rPr>
            </w:pPr>
          </w:p>
          <w:p w14:paraId="70601283" w14:textId="78C0CA90" w:rsidR="009B4C5C" w:rsidRDefault="009B4C5C" w:rsidP="009B4C5C">
            <w:pPr>
              <w:rPr>
                <w:rFonts w:asciiTheme="majorHAnsi" w:hAnsiTheme="majorHAnsi"/>
                <w:b/>
                <w:lang w:val="en-US"/>
              </w:rPr>
            </w:pPr>
            <w:r>
              <w:rPr>
                <w:rFonts w:asciiTheme="majorHAnsi" w:hAnsiTheme="majorHAnsi"/>
                <w:b/>
                <w:lang w:val="en-US"/>
              </w:rPr>
              <w:t>KB 1b</w:t>
            </w:r>
            <w:r w:rsidR="00D97FEB">
              <w:rPr>
                <w:rFonts w:asciiTheme="majorHAnsi" w:hAnsiTheme="majorHAnsi"/>
                <w:b/>
                <w:lang w:val="en-US"/>
              </w:rPr>
              <w:t xml:space="preserve"> p.23</w:t>
            </w:r>
          </w:p>
          <w:p w14:paraId="5557CB65" w14:textId="77777777" w:rsidR="001958C7" w:rsidRDefault="001958C7" w:rsidP="009B4C5C">
            <w:pPr>
              <w:rPr>
                <w:rFonts w:asciiTheme="majorHAnsi" w:hAnsiTheme="majorHAnsi"/>
                <w:b/>
                <w:lang w:val="en-US"/>
              </w:rPr>
            </w:pPr>
          </w:p>
          <w:p w14:paraId="6631695B" w14:textId="77777777" w:rsidR="001958C7" w:rsidRDefault="001958C7" w:rsidP="009B4C5C">
            <w:pPr>
              <w:rPr>
                <w:rFonts w:asciiTheme="majorHAnsi" w:hAnsiTheme="majorHAnsi"/>
                <w:b/>
                <w:lang w:val="en-US"/>
              </w:rPr>
            </w:pPr>
          </w:p>
          <w:p w14:paraId="2422B84F" w14:textId="630587A3" w:rsidR="001958C7" w:rsidRPr="00DA651B" w:rsidRDefault="001958C7" w:rsidP="009B4C5C">
            <w:pPr>
              <w:rPr>
                <w:rFonts w:asciiTheme="majorHAnsi" w:hAnsiTheme="majorHAnsi"/>
                <w:b/>
                <w:lang w:val="de-CH"/>
              </w:rPr>
            </w:pPr>
            <w:r w:rsidRPr="00DA651B">
              <w:rPr>
                <w:rFonts w:asciiTheme="majorHAnsi" w:hAnsiTheme="majorHAnsi"/>
                <w:b/>
                <w:lang w:val="de-CH"/>
              </w:rPr>
              <w:t>KB 1c p. 23</w:t>
            </w:r>
          </w:p>
          <w:p w14:paraId="1E605D35" w14:textId="77777777" w:rsidR="00C17908" w:rsidRPr="00DA651B" w:rsidRDefault="00C17908" w:rsidP="009B4C5C">
            <w:pPr>
              <w:rPr>
                <w:rFonts w:asciiTheme="majorHAnsi" w:hAnsiTheme="majorHAnsi"/>
                <w:b/>
                <w:lang w:val="de-CH"/>
              </w:rPr>
            </w:pPr>
          </w:p>
          <w:p w14:paraId="71E476A5" w14:textId="64A88137" w:rsidR="00C17908" w:rsidRPr="00DA651B" w:rsidRDefault="00C17908" w:rsidP="009B4C5C">
            <w:pPr>
              <w:rPr>
                <w:rFonts w:asciiTheme="majorHAnsi" w:hAnsiTheme="majorHAnsi"/>
                <w:b/>
                <w:lang w:val="de-CH"/>
              </w:rPr>
            </w:pPr>
            <w:r w:rsidRPr="00DA651B">
              <w:rPr>
                <w:rFonts w:asciiTheme="majorHAnsi" w:hAnsiTheme="majorHAnsi"/>
                <w:b/>
                <w:lang w:val="de-CH"/>
              </w:rPr>
              <w:t>KB 1d p. 23</w:t>
            </w:r>
          </w:p>
          <w:p w14:paraId="0CE7EE91" w14:textId="77777777" w:rsidR="00C17908" w:rsidRPr="00DA651B" w:rsidRDefault="00C17908" w:rsidP="009B4C5C">
            <w:pPr>
              <w:rPr>
                <w:rFonts w:asciiTheme="majorHAnsi" w:hAnsiTheme="majorHAnsi"/>
                <w:b/>
                <w:lang w:val="de-CH"/>
              </w:rPr>
            </w:pPr>
          </w:p>
          <w:p w14:paraId="38B7E14E" w14:textId="014B42C2" w:rsidR="00C17908" w:rsidRPr="00DA651B" w:rsidRDefault="00C17908" w:rsidP="009B4C5C">
            <w:pPr>
              <w:rPr>
                <w:rFonts w:asciiTheme="majorHAnsi" w:hAnsiTheme="majorHAnsi"/>
                <w:b/>
                <w:lang w:val="de-CH"/>
              </w:rPr>
            </w:pPr>
            <w:r w:rsidRPr="00DA651B">
              <w:rPr>
                <w:rFonts w:asciiTheme="majorHAnsi" w:hAnsiTheme="majorHAnsi"/>
                <w:b/>
                <w:lang w:val="de-CH"/>
              </w:rPr>
              <w:t>AB 1 p.22</w:t>
            </w:r>
          </w:p>
          <w:p w14:paraId="5E89B6EE" w14:textId="77777777" w:rsidR="00AC7156" w:rsidRPr="00DA651B" w:rsidRDefault="00AC7156" w:rsidP="00473790">
            <w:pPr>
              <w:pStyle w:val="Titre3"/>
              <w:jc w:val="left"/>
              <w:rPr>
                <w:rFonts w:asciiTheme="majorHAnsi" w:hAnsiTheme="majorHAnsi"/>
                <w:b w:val="0"/>
                <w:lang w:val="de-CH"/>
              </w:rPr>
            </w:pPr>
          </w:p>
        </w:tc>
        <w:tc>
          <w:tcPr>
            <w:tcW w:w="12240" w:type="dxa"/>
            <w:tcBorders>
              <w:top w:val="single" w:sz="18" w:space="0" w:color="auto"/>
              <w:left w:val="single" w:sz="18" w:space="0" w:color="auto"/>
              <w:bottom w:val="single" w:sz="8" w:space="0" w:color="auto"/>
              <w:right w:val="single" w:sz="4" w:space="0" w:color="auto"/>
            </w:tcBorders>
          </w:tcPr>
          <w:p w14:paraId="712B8BDB" w14:textId="333DAE4D" w:rsidR="003A40B7" w:rsidRPr="001958C7" w:rsidRDefault="009B4C5C" w:rsidP="003A40B7">
            <w:pPr>
              <w:rPr>
                <w:rFonts w:asciiTheme="majorHAnsi" w:hAnsiTheme="majorHAnsi" w:cstheme="majorHAnsi"/>
                <w:bCs/>
                <w:lang w:val="fr-CH"/>
              </w:rPr>
            </w:pPr>
            <w:r w:rsidRPr="009B4C5C">
              <w:rPr>
                <w:rFonts w:asciiTheme="majorHAnsi" w:hAnsiTheme="majorHAnsi" w:cstheme="majorHAnsi"/>
                <w:bCs/>
                <w:lang w:val="fr-CH"/>
              </w:rPr>
              <w:t xml:space="preserve">Les élèves vont </w:t>
            </w:r>
            <w:r w:rsidR="003A40B7" w:rsidRPr="001958C7">
              <w:rPr>
                <w:rFonts w:asciiTheme="majorHAnsi" w:hAnsiTheme="majorHAnsi" w:cstheme="majorHAnsi"/>
                <w:bCs/>
                <w:lang w:val="fr-CH"/>
              </w:rPr>
              <w:t>répéter des adjectifs et apprendre de</w:t>
            </w:r>
            <w:r w:rsidR="00856998">
              <w:rPr>
                <w:rFonts w:asciiTheme="majorHAnsi" w:hAnsiTheme="majorHAnsi" w:cstheme="majorHAnsi"/>
                <w:bCs/>
                <w:lang w:val="fr-CH"/>
              </w:rPr>
              <w:t>s</w:t>
            </w:r>
            <w:r w:rsidR="003A40B7" w:rsidRPr="001958C7">
              <w:rPr>
                <w:rFonts w:asciiTheme="majorHAnsi" w:hAnsiTheme="majorHAnsi" w:cstheme="majorHAnsi"/>
                <w:bCs/>
                <w:lang w:val="fr-CH"/>
              </w:rPr>
              <w:t xml:space="preserve"> nouveaux qui vont leur permettre de décrire une personne. Des marques du pluriel sont introduites, pour le verbe être d’abord, « </w:t>
            </w:r>
            <w:r w:rsidR="003A40B7" w:rsidRPr="001958C7">
              <w:rPr>
                <w:rFonts w:asciiTheme="majorHAnsi" w:hAnsiTheme="majorHAnsi" w:cstheme="majorHAnsi"/>
                <w:bCs/>
                <w:i/>
                <w:lang w:val="fr-CH"/>
              </w:rPr>
              <w:t>Ihre Haare sind lang »</w:t>
            </w:r>
            <w:r w:rsidR="003A40B7" w:rsidRPr="001958C7">
              <w:rPr>
                <w:rFonts w:asciiTheme="majorHAnsi" w:hAnsiTheme="majorHAnsi" w:cstheme="majorHAnsi"/>
                <w:bCs/>
                <w:lang w:val="fr-CH"/>
              </w:rPr>
              <w:t>, des parties du corps avec les déterminants possessifs « </w:t>
            </w:r>
            <w:r w:rsidR="003A40B7" w:rsidRPr="001958C7">
              <w:rPr>
                <w:rFonts w:asciiTheme="majorHAnsi" w:hAnsiTheme="majorHAnsi" w:cstheme="majorHAnsi"/>
                <w:bCs/>
                <w:i/>
                <w:lang w:val="fr-CH"/>
              </w:rPr>
              <w:t>sein/ihr ».</w:t>
            </w:r>
            <w:r w:rsidR="00DA651B">
              <w:rPr>
                <w:rFonts w:asciiTheme="majorHAnsi" w:hAnsiTheme="majorHAnsi" w:cstheme="majorHAnsi"/>
                <w:bCs/>
                <w:lang w:val="fr-CH"/>
              </w:rPr>
              <w:t xml:space="preserve"> </w:t>
            </w:r>
          </w:p>
          <w:p w14:paraId="633DD3ED" w14:textId="2368D736" w:rsidR="003A40B7" w:rsidRPr="001958C7" w:rsidRDefault="003A40B7" w:rsidP="003A40B7">
            <w:pPr>
              <w:rPr>
                <w:rFonts w:asciiTheme="majorHAnsi" w:hAnsiTheme="majorHAnsi" w:cstheme="majorHAnsi"/>
                <w:bCs/>
                <w:lang w:val="fr-CH"/>
              </w:rPr>
            </w:pPr>
            <w:r w:rsidRPr="001958C7">
              <w:rPr>
                <w:rFonts w:asciiTheme="majorHAnsi" w:hAnsiTheme="majorHAnsi" w:cstheme="majorHAnsi"/>
                <w:bCs/>
                <w:lang w:val="fr-CH"/>
              </w:rPr>
              <w:t xml:space="preserve">Pour éviter des remarques discriminatoires, le personnage choisi est neutre. </w:t>
            </w:r>
          </w:p>
          <w:p w14:paraId="3ECBBC16" w14:textId="7465C3A5" w:rsidR="003A40B7" w:rsidRPr="009B4C5C" w:rsidRDefault="003A40B7" w:rsidP="003A40B7">
            <w:pPr>
              <w:rPr>
                <w:rFonts w:asciiTheme="majorHAnsi" w:hAnsiTheme="majorHAnsi" w:cstheme="majorHAnsi"/>
                <w:bCs/>
                <w:lang w:val="fr-CH"/>
              </w:rPr>
            </w:pPr>
            <w:proofErr w:type="spellStart"/>
            <w:r w:rsidRPr="001958C7">
              <w:rPr>
                <w:rFonts w:asciiTheme="majorHAnsi" w:hAnsiTheme="majorHAnsi" w:cstheme="majorHAnsi"/>
                <w:bCs/>
                <w:lang w:val="de-CH"/>
              </w:rPr>
              <w:t>Introduction</w:t>
            </w:r>
            <w:proofErr w:type="spellEnd"/>
            <w:r w:rsidRPr="001958C7">
              <w:rPr>
                <w:rFonts w:asciiTheme="majorHAnsi" w:hAnsiTheme="majorHAnsi" w:cstheme="majorHAnsi"/>
                <w:bCs/>
                <w:lang w:val="de-CH"/>
              </w:rPr>
              <w:t xml:space="preserve"> </w:t>
            </w:r>
            <w:proofErr w:type="spellStart"/>
            <w:r w:rsidR="007622AD" w:rsidRPr="001958C7">
              <w:rPr>
                <w:rFonts w:asciiTheme="majorHAnsi" w:hAnsiTheme="majorHAnsi" w:cstheme="majorHAnsi"/>
                <w:bCs/>
                <w:lang w:val="de-CH"/>
              </w:rPr>
              <w:t>possible</w:t>
            </w:r>
            <w:proofErr w:type="spellEnd"/>
            <w:r w:rsidR="007622AD" w:rsidRPr="001958C7">
              <w:rPr>
                <w:rFonts w:asciiTheme="majorHAnsi" w:hAnsiTheme="majorHAnsi" w:cstheme="majorHAnsi"/>
                <w:bCs/>
                <w:lang w:val="de-CH"/>
              </w:rPr>
              <w:t>:</w:t>
            </w:r>
            <w:r w:rsidRPr="001958C7">
              <w:rPr>
                <w:rFonts w:asciiTheme="majorHAnsi" w:hAnsiTheme="majorHAnsi" w:cstheme="majorHAnsi"/>
                <w:bCs/>
                <w:lang w:val="de-CH"/>
              </w:rPr>
              <w:t xml:space="preserve"> </w:t>
            </w:r>
            <w:r w:rsidRPr="001958C7">
              <w:rPr>
                <w:rFonts w:asciiTheme="majorHAnsi" w:hAnsiTheme="majorHAnsi" w:cstheme="majorHAnsi"/>
                <w:bCs/>
                <w:i/>
                <w:lang w:val="de-CH"/>
              </w:rPr>
              <w:t>« Heute lernt ihr einen Satur</w:t>
            </w:r>
            <w:r w:rsidR="00DD083D">
              <w:rPr>
                <w:rFonts w:asciiTheme="majorHAnsi" w:hAnsiTheme="majorHAnsi" w:cstheme="majorHAnsi"/>
                <w:bCs/>
                <w:i/>
                <w:lang w:val="de-CH"/>
              </w:rPr>
              <w:t xml:space="preserve">nmenschen kennen </w:t>
            </w:r>
            <w:r w:rsidR="00DD083D" w:rsidRPr="0016303B">
              <w:rPr>
                <w:rFonts w:asciiTheme="majorHAnsi" w:hAnsiTheme="majorHAnsi" w:cstheme="majorHAnsi"/>
                <w:bCs/>
                <w:i/>
                <w:lang w:val="de-CH"/>
              </w:rPr>
              <w:t>– mein</w:t>
            </w:r>
            <w:r w:rsidR="0016303B" w:rsidRPr="0016303B">
              <w:rPr>
                <w:rFonts w:asciiTheme="majorHAnsi" w:hAnsiTheme="majorHAnsi" w:cstheme="majorHAnsi"/>
                <w:bCs/>
                <w:i/>
                <w:lang w:val="de-CH"/>
              </w:rPr>
              <w:t>e</w:t>
            </w:r>
            <w:r w:rsidR="00DD083D" w:rsidRPr="0016303B">
              <w:rPr>
                <w:rFonts w:asciiTheme="majorHAnsi" w:hAnsiTheme="majorHAnsi" w:cstheme="majorHAnsi"/>
                <w:bCs/>
                <w:i/>
                <w:lang w:val="de-CH"/>
              </w:rPr>
              <w:t xml:space="preserve"> Freundin vom</w:t>
            </w:r>
            <w:r w:rsidR="00EC0925">
              <w:rPr>
                <w:rFonts w:asciiTheme="majorHAnsi" w:hAnsiTheme="majorHAnsi" w:cstheme="majorHAnsi"/>
                <w:bCs/>
                <w:i/>
                <w:lang w:val="de-CH"/>
              </w:rPr>
              <w:t xml:space="preserve"> Saturn</w:t>
            </w:r>
            <w:r w:rsidRPr="001958C7">
              <w:rPr>
                <w:rFonts w:asciiTheme="majorHAnsi" w:hAnsiTheme="majorHAnsi" w:cstheme="majorHAnsi"/>
                <w:bCs/>
                <w:i/>
                <w:lang w:val="de-CH"/>
              </w:rPr>
              <w:t xml:space="preserve">. </w:t>
            </w:r>
            <w:r w:rsidRPr="001958C7">
              <w:rPr>
                <w:rFonts w:asciiTheme="majorHAnsi" w:hAnsiTheme="majorHAnsi" w:cstheme="majorHAnsi"/>
                <w:bCs/>
                <w:i/>
                <w:lang w:val="fr-CH"/>
              </w:rPr>
              <w:t>Was heisst das</w:t>
            </w:r>
            <w:r w:rsidR="007622AD" w:rsidRPr="001958C7">
              <w:rPr>
                <w:rFonts w:asciiTheme="majorHAnsi" w:hAnsiTheme="majorHAnsi" w:cstheme="majorHAnsi"/>
                <w:bCs/>
                <w:i/>
                <w:lang w:val="fr-CH"/>
              </w:rPr>
              <w:t xml:space="preserve">? </w:t>
            </w:r>
            <w:r w:rsidR="00856998" w:rsidRPr="001958C7">
              <w:rPr>
                <w:rFonts w:asciiTheme="majorHAnsi" w:hAnsiTheme="majorHAnsi" w:cstheme="majorHAnsi"/>
                <w:bCs/>
                <w:i/>
                <w:lang w:val="fr-CH"/>
              </w:rPr>
              <w:t>»</w:t>
            </w:r>
            <w:r w:rsidRPr="001958C7">
              <w:rPr>
                <w:rFonts w:asciiTheme="majorHAnsi" w:hAnsiTheme="majorHAnsi" w:cstheme="majorHAnsi"/>
                <w:bCs/>
                <w:lang w:val="fr-CH"/>
              </w:rPr>
              <w:t xml:space="preserve">. Les élèves émettent des hypothèses en français avant d’ouvrir le livre. </w:t>
            </w:r>
          </w:p>
          <w:p w14:paraId="0285A22B" w14:textId="77777777" w:rsidR="009B4C5C" w:rsidRPr="009B4C5C" w:rsidRDefault="009B4C5C" w:rsidP="009B4C5C">
            <w:pPr>
              <w:rPr>
                <w:rFonts w:asciiTheme="majorHAnsi" w:hAnsiTheme="majorHAnsi" w:cstheme="majorHAnsi"/>
                <w:lang w:val="fr-CH"/>
              </w:rPr>
            </w:pPr>
          </w:p>
          <w:p w14:paraId="6706F433" w14:textId="4DF77993" w:rsidR="009B4C5C" w:rsidRPr="001958C7" w:rsidRDefault="00C0180D" w:rsidP="009B4C5C">
            <w:pPr>
              <w:rPr>
                <w:rFonts w:asciiTheme="majorHAnsi" w:hAnsiTheme="majorHAnsi" w:cstheme="majorHAnsi"/>
              </w:rPr>
            </w:pPr>
            <w:r w:rsidRPr="001958C7">
              <w:rPr>
                <w:rFonts w:asciiTheme="majorHAnsi" w:hAnsiTheme="majorHAnsi" w:cstheme="majorHAnsi"/>
              </w:rPr>
              <w:t xml:space="preserve">L’enseignant montre sur le dessin du KB ou imprime l’image en grand qui est sur le site et présente le vocabulaire. </w:t>
            </w:r>
          </w:p>
          <w:p w14:paraId="29FFDD23" w14:textId="0ABA7FE4" w:rsidR="00C0180D" w:rsidRPr="001958C7" w:rsidRDefault="00C0180D" w:rsidP="009B4C5C">
            <w:pPr>
              <w:rPr>
                <w:rFonts w:asciiTheme="majorHAnsi" w:hAnsiTheme="majorHAnsi" w:cstheme="majorHAnsi"/>
                <w:lang w:val="de-CH"/>
              </w:rPr>
            </w:pPr>
            <w:r w:rsidRPr="001958C7">
              <w:rPr>
                <w:rFonts w:asciiTheme="majorHAnsi" w:hAnsiTheme="majorHAnsi" w:cstheme="majorHAnsi"/>
                <w:i/>
                <w:lang w:val="de-CH"/>
              </w:rPr>
              <w:t xml:space="preserve">« Das ist ein Bild der Freundin vom Saturn. </w:t>
            </w:r>
            <w:r w:rsidRPr="00DA651B">
              <w:rPr>
                <w:rFonts w:asciiTheme="majorHAnsi" w:hAnsiTheme="majorHAnsi" w:cstheme="majorHAnsi"/>
                <w:i/>
                <w:lang w:val="de-CH"/>
              </w:rPr>
              <w:t xml:space="preserve">Das sind die Augen. </w:t>
            </w:r>
            <w:r w:rsidRPr="001958C7">
              <w:rPr>
                <w:rFonts w:asciiTheme="majorHAnsi" w:hAnsiTheme="majorHAnsi" w:cstheme="majorHAnsi"/>
                <w:i/>
                <w:lang w:val="de-CH"/>
              </w:rPr>
              <w:t>Alles zusammen ist das Gesicht. … ».</w:t>
            </w:r>
          </w:p>
          <w:p w14:paraId="622C622B" w14:textId="77777777" w:rsidR="00C0180D" w:rsidRPr="001958C7" w:rsidRDefault="00C0180D" w:rsidP="009B4C5C">
            <w:pPr>
              <w:pStyle w:val="Titre3"/>
              <w:jc w:val="left"/>
              <w:rPr>
                <w:rFonts w:asciiTheme="majorHAnsi" w:hAnsiTheme="majorHAnsi" w:cstheme="majorHAnsi"/>
                <w:b w:val="0"/>
                <w:sz w:val="24"/>
              </w:rPr>
            </w:pPr>
            <w:r w:rsidRPr="001958C7">
              <w:rPr>
                <w:rFonts w:asciiTheme="majorHAnsi" w:hAnsiTheme="majorHAnsi" w:cstheme="majorHAnsi"/>
                <w:b w:val="0"/>
                <w:sz w:val="24"/>
              </w:rPr>
              <w:t>Les élèves comprennent très vite que l’on parle des parties du visage et de la forme du pluriel, bien préciser cela aux élèves, comme « </w:t>
            </w:r>
            <w:r w:rsidRPr="001958C7">
              <w:rPr>
                <w:rFonts w:asciiTheme="majorHAnsi" w:hAnsiTheme="majorHAnsi" w:cstheme="majorHAnsi"/>
                <w:b w:val="0"/>
                <w:i/>
                <w:sz w:val="24"/>
              </w:rPr>
              <w:t>ein Auge und noch ein Auge : zwei Augen »</w:t>
            </w:r>
            <w:r w:rsidRPr="001958C7">
              <w:rPr>
                <w:rFonts w:asciiTheme="majorHAnsi" w:hAnsiTheme="majorHAnsi" w:cstheme="majorHAnsi"/>
                <w:b w:val="0"/>
                <w:sz w:val="24"/>
              </w:rPr>
              <w:t xml:space="preserve">.  Peut-être se rendent-ils déjà compte que l’on ajoute un « n » dans ces cas-là pour marquer le pluriel. Bien vite, ils s’apercevront que c’est utile d’apprendre le pluriel en même temps que le nom (Glossar). </w:t>
            </w:r>
          </w:p>
          <w:p w14:paraId="63936F8A" w14:textId="77777777" w:rsidR="00C0180D" w:rsidRPr="001958C7" w:rsidRDefault="00C0180D" w:rsidP="009B4C5C">
            <w:pPr>
              <w:pStyle w:val="Titre3"/>
              <w:jc w:val="left"/>
              <w:rPr>
                <w:rFonts w:asciiTheme="majorHAnsi" w:hAnsiTheme="majorHAnsi" w:cstheme="majorHAnsi"/>
                <w:b w:val="0"/>
                <w:sz w:val="24"/>
              </w:rPr>
            </w:pPr>
            <w:r w:rsidRPr="001958C7">
              <w:rPr>
                <w:rFonts w:asciiTheme="majorHAnsi" w:hAnsiTheme="majorHAnsi" w:cstheme="majorHAnsi"/>
                <w:b w:val="0"/>
                <w:sz w:val="24"/>
              </w:rPr>
              <w:t xml:space="preserve">Observer le dessin et lire le texte en silence. Répondre ensuite en plénum aux réponses. </w:t>
            </w:r>
          </w:p>
          <w:p w14:paraId="2637A9E6" w14:textId="32BC3173" w:rsidR="00C0180D" w:rsidRPr="001958C7" w:rsidRDefault="007622AD" w:rsidP="009B4C5C">
            <w:pPr>
              <w:pStyle w:val="Titre3"/>
              <w:jc w:val="left"/>
              <w:rPr>
                <w:rFonts w:asciiTheme="majorHAnsi" w:hAnsiTheme="majorHAnsi" w:cstheme="majorHAnsi"/>
                <w:b w:val="0"/>
                <w:sz w:val="24"/>
              </w:rPr>
            </w:pPr>
            <w:r w:rsidRPr="001958C7">
              <w:rPr>
                <w:rFonts w:asciiTheme="majorHAnsi" w:hAnsiTheme="majorHAnsi" w:cstheme="majorHAnsi"/>
                <w:b w:val="0"/>
                <w:sz w:val="24"/>
                <w:lang w:val="de-CH"/>
              </w:rPr>
              <w:t>Solution:</w:t>
            </w:r>
            <w:r w:rsidR="00C0180D" w:rsidRPr="001958C7">
              <w:rPr>
                <w:rFonts w:asciiTheme="majorHAnsi" w:hAnsiTheme="majorHAnsi" w:cstheme="majorHAnsi"/>
                <w:b w:val="0"/>
                <w:sz w:val="24"/>
                <w:lang w:val="de-CH"/>
              </w:rPr>
              <w:t xml:space="preserve"> « </w:t>
            </w:r>
            <w:r w:rsidR="00C0180D" w:rsidRPr="001958C7">
              <w:rPr>
                <w:rFonts w:asciiTheme="majorHAnsi" w:hAnsiTheme="majorHAnsi" w:cstheme="majorHAnsi"/>
                <w:b w:val="0"/>
                <w:i/>
                <w:sz w:val="24"/>
                <w:lang w:val="de-CH"/>
              </w:rPr>
              <w:t xml:space="preserve">Die Freundin heisst Alpha-Z-V-23-17. </w:t>
            </w:r>
            <w:r w:rsidR="00C0180D" w:rsidRPr="001958C7">
              <w:rPr>
                <w:rFonts w:asciiTheme="majorHAnsi" w:hAnsiTheme="majorHAnsi" w:cstheme="majorHAnsi"/>
                <w:b w:val="0"/>
                <w:i/>
                <w:sz w:val="24"/>
              </w:rPr>
              <w:t>Sie kommt vom Saturn ».</w:t>
            </w:r>
          </w:p>
          <w:p w14:paraId="5E71E2DD" w14:textId="7890BB6D" w:rsidR="00F17F76" w:rsidRPr="001958C7" w:rsidRDefault="00C0180D" w:rsidP="009B4C5C">
            <w:pPr>
              <w:pStyle w:val="Titre3"/>
              <w:jc w:val="left"/>
              <w:rPr>
                <w:rFonts w:asciiTheme="majorHAnsi" w:hAnsiTheme="majorHAnsi" w:cstheme="majorHAnsi"/>
                <w:b w:val="0"/>
                <w:bCs w:val="0"/>
                <w:sz w:val="24"/>
              </w:rPr>
            </w:pPr>
            <w:r w:rsidRPr="001958C7">
              <w:rPr>
                <w:rFonts w:asciiTheme="majorHAnsi" w:hAnsiTheme="majorHAnsi" w:cstheme="majorHAnsi"/>
                <w:b w:val="0"/>
                <w:bCs w:val="0"/>
                <w:sz w:val="24"/>
              </w:rPr>
              <w:t>Demander alors aux élèves ce que le texte raconte d’</w:t>
            </w:r>
            <w:r w:rsidRPr="00CC4EAA">
              <w:rPr>
                <w:rFonts w:asciiTheme="majorHAnsi" w:hAnsiTheme="majorHAnsi" w:cstheme="majorHAnsi"/>
                <w:b w:val="0"/>
                <w:bCs w:val="0"/>
                <w:sz w:val="24"/>
              </w:rPr>
              <w:t>autre</w:t>
            </w:r>
            <w:r w:rsidRPr="001958C7">
              <w:rPr>
                <w:rFonts w:asciiTheme="majorHAnsi" w:hAnsiTheme="majorHAnsi" w:cstheme="majorHAnsi"/>
                <w:b w:val="0"/>
                <w:bCs w:val="0"/>
                <w:sz w:val="24"/>
              </w:rPr>
              <w:t xml:space="preserve"> et ce</w:t>
            </w:r>
            <w:r w:rsidR="00DA651B">
              <w:rPr>
                <w:rFonts w:asciiTheme="majorHAnsi" w:hAnsiTheme="majorHAnsi" w:cstheme="majorHAnsi"/>
                <w:b w:val="0"/>
                <w:bCs w:val="0"/>
                <w:sz w:val="24"/>
              </w:rPr>
              <w:t xml:space="preserve"> </w:t>
            </w:r>
            <w:r w:rsidRPr="001958C7">
              <w:rPr>
                <w:rFonts w:asciiTheme="majorHAnsi" w:hAnsiTheme="majorHAnsi" w:cstheme="majorHAnsi"/>
                <w:b w:val="0"/>
                <w:bCs w:val="0"/>
                <w:sz w:val="24"/>
              </w:rPr>
              <w:t xml:space="preserve">qui </w:t>
            </w:r>
            <w:r w:rsidR="00856998">
              <w:rPr>
                <w:rFonts w:asciiTheme="majorHAnsi" w:hAnsiTheme="majorHAnsi" w:cstheme="majorHAnsi"/>
                <w:b w:val="0"/>
                <w:bCs w:val="0"/>
                <w:sz w:val="24"/>
              </w:rPr>
              <w:t>les a aidé</w:t>
            </w:r>
            <w:r w:rsidR="0016303B">
              <w:rPr>
                <w:rFonts w:asciiTheme="majorHAnsi" w:hAnsiTheme="majorHAnsi" w:cstheme="majorHAnsi"/>
                <w:b w:val="0"/>
                <w:bCs w:val="0"/>
                <w:sz w:val="24"/>
              </w:rPr>
              <w:t>s</w:t>
            </w:r>
            <w:r w:rsidRPr="001958C7">
              <w:rPr>
                <w:rFonts w:asciiTheme="majorHAnsi" w:hAnsiTheme="majorHAnsi" w:cstheme="majorHAnsi"/>
                <w:b w:val="0"/>
                <w:bCs w:val="0"/>
                <w:sz w:val="24"/>
              </w:rPr>
              <w:t xml:space="preserve"> à la compréhension. Ici, ce sont l’image et </w:t>
            </w:r>
            <w:r w:rsidR="00DA651B">
              <w:rPr>
                <w:rFonts w:asciiTheme="majorHAnsi" w:hAnsiTheme="majorHAnsi" w:cstheme="majorHAnsi"/>
                <w:b w:val="0"/>
                <w:bCs w:val="0"/>
                <w:sz w:val="24"/>
              </w:rPr>
              <w:t>des mots transparents</w:t>
            </w:r>
            <w:r w:rsidRPr="001958C7">
              <w:rPr>
                <w:rFonts w:asciiTheme="majorHAnsi" w:hAnsiTheme="majorHAnsi" w:cstheme="majorHAnsi"/>
                <w:b w:val="0"/>
                <w:bCs w:val="0"/>
                <w:sz w:val="24"/>
              </w:rPr>
              <w:t xml:space="preserve"> (blond, rosa, orange) qui aident à la </w:t>
            </w:r>
            <w:r w:rsidR="007622AD" w:rsidRPr="001958C7">
              <w:rPr>
                <w:rFonts w:asciiTheme="majorHAnsi" w:hAnsiTheme="majorHAnsi" w:cstheme="majorHAnsi"/>
                <w:b w:val="0"/>
                <w:bCs w:val="0"/>
                <w:sz w:val="24"/>
              </w:rPr>
              <w:t>compréhension</w:t>
            </w:r>
            <w:r w:rsidRPr="001958C7">
              <w:rPr>
                <w:rFonts w:asciiTheme="majorHAnsi" w:hAnsiTheme="majorHAnsi" w:cstheme="majorHAnsi"/>
                <w:b w:val="0"/>
                <w:bCs w:val="0"/>
                <w:sz w:val="24"/>
              </w:rPr>
              <w:t>. Par deux, relire le texte et chercher</w:t>
            </w:r>
            <w:r w:rsidR="00856998">
              <w:rPr>
                <w:rFonts w:asciiTheme="majorHAnsi" w:hAnsiTheme="majorHAnsi" w:cstheme="majorHAnsi"/>
                <w:b w:val="0"/>
                <w:bCs w:val="0"/>
                <w:sz w:val="24"/>
              </w:rPr>
              <w:t xml:space="preserve"> d’autres mots connus qui sont</w:t>
            </w:r>
            <w:r w:rsidRPr="001958C7">
              <w:rPr>
                <w:rFonts w:asciiTheme="majorHAnsi" w:hAnsiTheme="majorHAnsi" w:cstheme="majorHAnsi"/>
                <w:b w:val="0"/>
                <w:bCs w:val="0"/>
                <w:sz w:val="24"/>
              </w:rPr>
              <w:t xml:space="preserve"> écrits ensuite en plénum au tableau.</w:t>
            </w:r>
            <w:r w:rsidR="00CA03AB">
              <w:rPr>
                <w:rFonts w:asciiTheme="majorHAnsi" w:hAnsiTheme="majorHAnsi" w:cstheme="majorHAnsi"/>
                <w:b w:val="0"/>
                <w:bCs w:val="0"/>
                <w:sz w:val="24"/>
              </w:rPr>
              <w:t xml:space="preserve"> </w:t>
            </w:r>
          </w:p>
          <w:p w14:paraId="28C4B12F" w14:textId="10A9899E" w:rsidR="00C0180D" w:rsidRPr="001958C7" w:rsidRDefault="00D97FEB" w:rsidP="00C0180D">
            <w:pPr>
              <w:rPr>
                <w:rFonts w:asciiTheme="majorHAnsi" w:hAnsiTheme="majorHAnsi" w:cstheme="majorHAnsi"/>
                <w:lang w:val="fr-CH"/>
              </w:rPr>
            </w:pPr>
            <w:r w:rsidRPr="001958C7">
              <w:rPr>
                <w:rFonts w:asciiTheme="majorHAnsi" w:hAnsiTheme="majorHAnsi" w:cstheme="majorHAnsi"/>
                <w:lang w:val="fr-CH"/>
              </w:rPr>
              <w:t>Les adjectifs « </w:t>
            </w:r>
            <w:r w:rsidRPr="001958C7">
              <w:rPr>
                <w:rFonts w:asciiTheme="majorHAnsi" w:hAnsiTheme="majorHAnsi" w:cstheme="majorHAnsi"/>
                <w:i/>
                <w:lang w:val="fr-CH"/>
              </w:rPr>
              <w:t>gross/klein, breit, kurz/lang »</w:t>
            </w:r>
            <w:r w:rsidRPr="001958C7">
              <w:rPr>
                <w:rFonts w:asciiTheme="majorHAnsi" w:hAnsiTheme="majorHAnsi" w:cstheme="majorHAnsi"/>
                <w:lang w:val="fr-CH"/>
              </w:rPr>
              <w:t xml:space="preserve"> peuvent être expliqués grâce à la gestuelle. Pour expliquer le mot « </w:t>
            </w:r>
            <w:r w:rsidRPr="001958C7">
              <w:rPr>
                <w:rFonts w:asciiTheme="majorHAnsi" w:hAnsiTheme="majorHAnsi" w:cstheme="majorHAnsi"/>
                <w:i/>
                <w:lang w:val="fr-CH"/>
              </w:rPr>
              <w:t>Fasching »</w:t>
            </w:r>
            <w:r w:rsidRPr="001958C7">
              <w:rPr>
                <w:rFonts w:asciiTheme="majorHAnsi" w:hAnsiTheme="majorHAnsi" w:cstheme="majorHAnsi"/>
                <w:lang w:val="fr-CH"/>
              </w:rPr>
              <w:t>, on peut l’illustrer ou alors donner le synonyme « </w:t>
            </w:r>
            <w:r w:rsidRPr="00856998">
              <w:rPr>
                <w:rFonts w:asciiTheme="majorHAnsi" w:hAnsiTheme="majorHAnsi" w:cstheme="majorHAnsi"/>
                <w:i/>
                <w:lang w:val="fr-CH"/>
              </w:rPr>
              <w:t>Karneval </w:t>
            </w:r>
            <w:r w:rsidRPr="001958C7">
              <w:rPr>
                <w:rFonts w:asciiTheme="majorHAnsi" w:hAnsiTheme="majorHAnsi" w:cstheme="majorHAnsi"/>
                <w:lang w:val="fr-CH"/>
              </w:rPr>
              <w:t>».</w:t>
            </w:r>
          </w:p>
          <w:p w14:paraId="53112D5E" w14:textId="77777777" w:rsidR="00D97FEB" w:rsidRPr="001958C7" w:rsidRDefault="00D97FEB" w:rsidP="00C0180D">
            <w:pPr>
              <w:rPr>
                <w:rFonts w:asciiTheme="majorHAnsi" w:hAnsiTheme="majorHAnsi" w:cstheme="majorHAnsi"/>
                <w:lang w:val="fr-CH"/>
              </w:rPr>
            </w:pPr>
          </w:p>
          <w:p w14:paraId="6CE306D0" w14:textId="28A811AC" w:rsidR="00D97FEB" w:rsidRDefault="001958C7" w:rsidP="00C0180D">
            <w:pPr>
              <w:rPr>
                <w:rFonts w:asciiTheme="majorHAnsi" w:hAnsiTheme="majorHAnsi" w:cstheme="majorHAnsi"/>
                <w:lang w:val="fr-CH"/>
              </w:rPr>
            </w:pPr>
            <w:r>
              <w:rPr>
                <w:rFonts w:asciiTheme="majorHAnsi" w:hAnsiTheme="majorHAnsi" w:cstheme="majorHAnsi"/>
                <w:lang w:val="fr-CH"/>
              </w:rPr>
              <w:t>Noter au tableau les chunks « </w:t>
            </w:r>
            <w:r>
              <w:rPr>
                <w:rFonts w:asciiTheme="majorHAnsi" w:hAnsiTheme="majorHAnsi" w:cstheme="majorHAnsi"/>
                <w:i/>
                <w:lang w:val="fr-CH"/>
              </w:rPr>
              <w:t>Wie ist… ? Wie sind… ? »</w:t>
            </w:r>
            <w:r>
              <w:rPr>
                <w:rFonts w:asciiTheme="majorHAnsi" w:hAnsiTheme="majorHAnsi" w:cstheme="majorHAnsi"/>
                <w:lang w:val="fr-CH"/>
              </w:rPr>
              <w:t xml:space="preserve"> et donner un exemple. Les élèves formulent d’autres phrases en lien avec les parties du visage</w:t>
            </w:r>
            <w:r w:rsidR="00C17908">
              <w:rPr>
                <w:rFonts w:asciiTheme="majorHAnsi" w:hAnsiTheme="majorHAnsi" w:cstheme="majorHAnsi"/>
                <w:lang w:val="fr-CH"/>
              </w:rPr>
              <w:t xml:space="preserve"> et les écrivent, ainsi que la réponse.</w:t>
            </w:r>
          </w:p>
          <w:p w14:paraId="359831CB" w14:textId="77777777" w:rsidR="001958C7" w:rsidRDefault="001958C7" w:rsidP="00C0180D">
            <w:pPr>
              <w:rPr>
                <w:rFonts w:asciiTheme="majorHAnsi" w:hAnsiTheme="majorHAnsi" w:cstheme="majorHAnsi"/>
                <w:lang w:val="fr-CH"/>
              </w:rPr>
            </w:pPr>
          </w:p>
          <w:p w14:paraId="10A3AC8A" w14:textId="3BAE0197" w:rsidR="001958C7" w:rsidRDefault="00340D1F" w:rsidP="00C0180D">
            <w:pPr>
              <w:rPr>
                <w:rFonts w:asciiTheme="majorHAnsi" w:hAnsiTheme="majorHAnsi" w:cstheme="majorHAnsi"/>
                <w:lang w:val="fr-CH"/>
              </w:rPr>
            </w:pPr>
            <w:r>
              <w:rPr>
                <w:rFonts w:asciiTheme="majorHAnsi" w:hAnsiTheme="majorHAnsi" w:cstheme="majorHAnsi"/>
                <w:lang w:val="fr-CH"/>
              </w:rPr>
              <w:t>Ecouter plage 17</w:t>
            </w:r>
            <w:r w:rsidR="00C17908">
              <w:rPr>
                <w:rFonts w:asciiTheme="majorHAnsi" w:hAnsiTheme="majorHAnsi" w:cstheme="majorHAnsi"/>
                <w:lang w:val="fr-CH"/>
              </w:rPr>
              <w:t xml:space="preserve"> </w:t>
            </w:r>
            <w:r w:rsidR="002252A9">
              <w:rPr>
                <w:rFonts w:asciiTheme="majorHAnsi" w:hAnsiTheme="majorHAnsi" w:cstheme="majorHAnsi"/>
                <w:lang w:val="fr-CH"/>
              </w:rPr>
              <w:t xml:space="preserve">CD </w:t>
            </w:r>
            <w:r w:rsidR="00C17908">
              <w:rPr>
                <w:rFonts w:asciiTheme="majorHAnsi" w:hAnsiTheme="majorHAnsi" w:cstheme="majorHAnsi"/>
                <w:lang w:val="fr-CH"/>
              </w:rPr>
              <w:t xml:space="preserve">KB et contrôler les réponses de l’activité précédente. </w:t>
            </w:r>
          </w:p>
          <w:p w14:paraId="64DEE082" w14:textId="77777777" w:rsidR="001958C7" w:rsidRPr="00C17908" w:rsidRDefault="001958C7" w:rsidP="00C0180D">
            <w:pPr>
              <w:rPr>
                <w:rFonts w:asciiTheme="majorHAnsi" w:hAnsiTheme="majorHAnsi" w:cstheme="majorHAnsi"/>
                <w:lang w:val="fr-CH"/>
              </w:rPr>
            </w:pPr>
          </w:p>
          <w:p w14:paraId="47971339" w14:textId="0E19636E" w:rsidR="00C0180D" w:rsidRPr="00C17908" w:rsidRDefault="00CA03AB" w:rsidP="00C0180D">
            <w:pPr>
              <w:rPr>
                <w:rFonts w:asciiTheme="majorHAnsi" w:hAnsiTheme="majorHAnsi" w:cstheme="majorHAnsi"/>
                <w:lang w:val="fr-CH"/>
              </w:rPr>
            </w:pPr>
            <w:r>
              <w:rPr>
                <w:rFonts w:asciiTheme="majorHAnsi" w:hAnsiTheme="majorHAnsi" w:cstheme="majorHAnsi"/>
                <w:lang w:val="fr-CH"/>
              </w:rPr>
              <w:t>Exercice à effectuer à l’aide des phrases du A.1b</w:t>
            </w:r>
            <w:r w:rsidR="00856998">
              <w:rPr>
                <w:rFonts w:asciiTheme="majorHAnsi" w:hAnsiTheme="majorHAnsi" w:cstheme="majorHAnsi"/>
                <w:lang w:val="fr-CH"/>
              </w:rPr>
              <w:t xml:space="preserve"> de cette même unité.</w:t>
            </w:r>
          </w:p>
          <w:p w14:paraId="3F4CC2A6" w14:textId="77777777" w:rsidR="00C17908" w:rsidRPr="00C17908" w:rsidRDefault="00C17908" w:rsidP="00C0180D">
            <w:pPr>
              <w:rPr>
                <w:rFonts w:asciiTheme="majorHAnsi" w:hAnsiTheme="majorHAnsi" w:cstheme="majorHAnsi"/>
                <w:lang w:val="fr-CH"/>
              </w:rPr>
            </w:pPr>
          </w:p>
          <w:p w14:paraId="23AA15B6" w14:textId="247C7F15" w:rsidR="00C17908" w:rsidRPr="00C17908" w:rsidRDefault="00C17908" w:rsidP="00C0180D">
            <w:pPr>
              <w:rPr>
                <w:lang w:val="fr-CH"/>
              </w:rPr>
            </w:pPr>
            <w:r w:rsidRPr="00C17908">
              <w:rPr>
                <w:rFonts w:asciiTheme="majorHAnsi" w:hAnsiTheme="majorHAnsi" w:cstheme="majorHAnsi"/>
                <w:lang w:val="fr-CH"/>
              </w:rPr>
              <w:t>Exe</w:t>
            </w:r>
            <w:r w:rsidR="009F5BB9">
              <w:rPr>
                <w:rFonts w:asciiTheme="majorHAnsi" w:hAnsiTheme="majorHAnsi" w:cstheme="majorHAnsi"/>
                <w:lang w:val="fr-CH"/>
              </w:rPr>
              <w:t>rcice</w:t>
            </w:r>
            <w:r w:rsidRPr="00C17908">
              <w:rPr>
                <w:rFonts w:asciiTheme="majorHAnsi" w:hAnsiTheme="majorHAnsi" w:cstheme="majorHAnsi"/>
                <w:lang w:val="fr-CH"/>
              </w:rPr>
              <w:t xml:space="preserve"> à effectuer à la maison ou en travail individuel en classe.</w:t>
            </w:r>
          </w:p>
        </w:tc>
        <w:tc>
          <w:tcPr>
            <w:tcW w:w="854" w:type="dxa"/>
            <w:tcBorders>
              <w:top w:val="single" w:sz="18" w:space="0" w:color="auto"/>
              <w:left w:val="single" w:sz="4" w:space="0" w:color="auto"/>
              <w:bottom w:val="single" w:sz="8" w:space="0" w:color="auto"/>
              <w:right w:val="single" w:sz="18" w:space="0" w:color="auto"/>
            </w:tcBorders>
          </w:tcPr>
          <w:p w14:paraId="5181A27A" w14:textId="77777777" w:rsidR="00FE44F5" w:rsidRDefault="00FE44F5" w:rsidP="00FE44F5">
            <w:pPr>
              <w:jc w:val="center"/>
              <w:rPr>
                <w:rFonts w:asciiTheme="majorHAnsi" w:hAnsiTheme="majorHAnsi"/>
                <w:lang w:val="fr-CH"/>
              </w:rPr>
            </w:pPr>
          </w:p>
          <w:p w14:paraId="754312C9" w14:textId="77777777" w:rsidR="00790C16" w:rsidRDefault="00790C16" w:rsidP="00FE44F5">
            <w:pPr>
              <w:jc w:val="center"/>
              <w:rPr>
                <w:rFonts w:asciiTheme="majorHAnsi" w:hAnsiTheme="majorHAnsi"/>
                <w:lang w:val="fr-CH"/>
              </w:rPr>
            </w:pPr>
          </w:p>
          <w:p w14:paraId="29349B83" w14:textId="77777777" w:rsidR="00790C16" w:rsidRDefault="00790C16" w:rsidP="00FE44F5">
            <w:pPr>
              <w:jc w:val="center"/>
              <w:rPr>
                <w:rFonts w:asciiTheme="majorHAnsi" w:hAnsiTheme="majorHAnsi"/>
                <w:lang w:val="fr-CH"/>
              </w:rPr>
            </w:pPr>
          </w:p>
          <w:p w14:paraId="623EB90B" w14:textId="77777777" w:rsidR="00790C16" w:rsidRDefault="00790C16" w:rsidP="00FE44F5">
            <w:pPr>
              <w:jc w:val="center"/>
              <w:rPr>
                <w:rFonts w:asciiTheme="majorHAnsi" w:hAnsiTheme="majorHAnsi"/>
                <w:lang w:val="fr-CH"/>
              </w:rPr>
            </w:pPr>
          </w:p>
          <w:p w14:paraId="1B4DCDA4" w14:textId="77777777" w:rsidR="00790C16" w:rsidRDefault="00790C16" w:rsidP="00FE44F5">
            <w:pPr>
              <w:jc w:val="center"/>
              <w:rPr>
                <w:rFonts w:asciiTheme="majorHAnsi" w:hAnsiTheme="majorHAnsi"/>
                <w:lang w:val="fr-CH"/>
              </w:rPr>
            </w:pPr>
          </w:p>
          <w:p w14:paraId="12D6BC9C" w14:textId="77777777" w:rsidR="00790C16" w:rsidRDefault="00790C16" w:rsidP="00FE44F5">
            <w:pPr>
              <w:jc w:val="center"/>
              <w:rPr>
                <w:rFonts w:asciiTheme="majorHAnsi" w:hAnsiTheme="majorHAnsi"/>
                <w:lang w:val="fr-CH"/>
              </w:rPr>
            </w:pPr>
          </w:p>
          <w:p w14:paraId="530E70B5" w14:textId="77777777" w:rsidR="00790C16" w:rsidRDefault="00790C16" w:rsidP="00FE44F5">
            <w:pPr>
              <w:jc w:val="center"/>
              <w:rPr>
                <w:rFonts w:asciiTheme="majorHAnsi" w:hAnsiTheme="majorHAnsi"/>
                <w:lang w:val="fr-CH"/>
              </w:rPr>
            </w:pPr>
          </w:p>
          <w:p w14:paraId="6C06A6E5" w14:textId="77777777" w:rsidR="00790C16" w:rsidRDefault="00790C16" w:rsidP="00FE44F5">
            <w:pPr>
              <w:jc w:val="center"/>
              <w:rPr>
                <w:rFonts w:asciiTheme="majorHAnsi" w:hAnsiTheme="majorHAnsi"/>
                <w:lang w:val="fr-CH"/>
              </w:rPr>
            </w:pPr>
          </w:p>
          <w:p w14:paraId="563D828C" w14:textId="77777777" w:rsidR="00790C16" w:rsidRDefault="00790C16" w:rsidP="00FE44F5">
            <w:pPr>
              <w:jc w:val="center"/>
              <w:rPr>
                <w:rFonts w:asciiTheme="majorHAnsi" w:hAnsiTheme="majorHAnsi"/>
                <w:lang w:val="fr-CH"/>
              </w:rPr>
            </w:pPr>
          </w:p>
          <w:p w14:paraId="10C6094F" w14:textId="77777777" w:rsidR="00790C16" w:rsidRDefault="00790C16" w:rsidP="00FE44F5">
            <w:pPr>
              <w:jc w:val="center"/>
              <w:rPr>
                <w:rFonts w:asciiTheme="majorHAnsi" w:hAnsiTheme="majorHAnsi"/>
                <w:lang w:val="fr-CH"/>
              </w:rPr>
            </w:pPr>
          </w:p>
          <w:p w14:paraId="185FC403" w14:textId="77777777" w:rsidR="00790C16" w:rsidRDefault="00790C16" w:rsidP="00FE44F5">
            <w:pPr>
              <w:jc w:val="center"/>
              <w:rPr>
                <w:rFonts w:asciiTheme="majorHAnsi" w:hAnsiTheme="majorHAnsi"/>
                <w:lang w:val="fr-CH"/>
              </w:rPr>
            </w:pPr>
          </w:p>
          <w:p w14:paraId="2CEF764A" w14:textId="77777777" w:rsidR="00790C16" w:rsidRPr="00FB01F2" w:rsidRDefault="00790C16" w:rsidP="00FE44F5">
            <w:pPr>
              <w:jc w:val="center"/>
              <w:rPr>
                <w:rFonts w:asciiTheme="majorHAnsi" w:hAnsiTheme="majorHAnsi"/>
                <w:lang w:val="en-US"/>
              </w:rPr>
            </w:pPr>
            <w:r w:rsidRPr="00FB01F2">
              <w:rPr>
                <w:rFonts w:asciiTheme="majorHAnsi" w:hAnsiTheme="majorHAnsi"/>
                <w:lang w:val="en-US"/>
              </w:rPr>
              <w:t>Strat.</w:t>
            </w:r>
          </w:p>
          <w:p w14:paraId="1C93C145" w14:textId="77777777" w:rsidR="00790C16" w:rsidRPr="00FB01F2" w:rsidRDefault="00790C16" w:rsidP="00FE44F5">
            <w:pPr>
              <w:jc w:val="center"/>
              <w:rPr>
                <w:rFonts w:asciiTheme="majorHAnsi" w:hAnsiTheme="majorHAnsi"/>
                <w:lang w:val="en-US"/>
              </w:rPr>
            </w:pPr>
          </w:p>
          <w:p w14:paraId="6B6A3387" w14:textId="77777777" w:rsidR="00790C16" w:rsidRPr="00FB01F2" w:rsidRDefault="00790C16" w:rsidP="00FE44F5">
            <w:pPr>
              <w:jc w:val="center"/>
              <w:rPr>
                <w:rFonts w:asciiTheme="majorHAnsi" w:hAnsiTheme="majorHAnsi"/>
                <w:lang w:val="en-US"/>
              </w:rPr>
            </w:pPr>
            <w:r w:rsidRPr="00FB01F2">
              <w:rPr>
                <w:rFonts w:asciiTheme="majorHAnsi" w:hAnsiTheme="majorHAnsi"/>
                <w:lang w:val="en-US"/>
              </w:rPr>
              <w:t>CE</w:t>
            </w:r>
          </w:p>
          <w:p w14:paraId="2F1666AB" w14:textId="77777777" w:rsidR="00790C16" w:rsidRPr="00FB01F2" w:rsidRDefault="00790C16" w:rsidP="00FE44F5">
            <w:pPr>
              <w:jc w:val="center"/>
              <w:rPr>
                <w:rFonts w:asciiTheme="majorHAnsi" w:hAnsiTheme="majorHAnsi"/>
                <w:lang w:val="en-US"/>
              </w:rPr>
            </w:pPr>
          </w:p>
          <w:p w14:paraId="096D7981" w14:textId="77777777" w:rsidR="00790C16" w:rsidRPr="00FB01F2" w:rsidRDefault="00790C16" w:rsidP="00FE44F5">
            <w:pPr>
              <w:jc w:val="center"/>
              <w:rPr>
                <w:rFonts w:asciiTheme="majorHAnsi" w:hAnsiTheme="majorHAnsi"/>
                <w:lang w:val="en-US"/>
              </w:rPr>
            </w:pPr>
          </w:p>
          <w:p w14:paraId="47DAF300" w14:textId="77777777" w:rsidR="00790C16" w:rsidRPr="00FB01F2" w:rsidRDefault="00790C16" w:rsidP="00FE44F5">
            <w:pPr>
              <w:jc w:val="center"/>
              <w:rPr>
                <w:rFonts w:asciiTheme="majorHAnsi" w:hAnsiTheme="majorHAnsi"/>
                <w:lang w:val="en-US"/>
              </w:rPr>
            </w:pPr>
          </w:p>
          <w:p w14:paraId="35A91620" w14:textId="77777777" w:rsidR="00790C16" w:rsidRPr="00FB01F2" w:rsidRDefault="00790C16" w:rsidP="00FE44F5">
            <w:pPr>
              <w:jc w:val="center"/>
              <w:rPr>
                <w:rFonts w:asciiTheme="majorHAnsi" w:hAnsiTheme="majorHAnsi"/>
                <w:lang w:val="en-US"/>
              </w:rPr>
            </w:pPr>
          </w:p>
          <w:p w14:paraId="32C29C46" w14:textId="77777777" w:rsidR="00790C16" w:rsidRPr="00FB01F2" w:rsidRDefault="00790C16" w:rsidP="00FE44F5">
            <w:pPr>
              <w:jc w:val="center"/>
              <w:rPr>
                <w:rFonts w:asciiTheme="majorHAnsi" w:hAnsiTheme="majorHAnsi"/>
                <w:lang w:val="en-US"/>
              </w:rPr>
            </w:pPr>
          </w:p>
          <w:p w14:paraId="6EF1EA51" w14:textId="77777777" w:rsidR="00790C16" w:rsidRPr="00FB01F2" w:rsidRDefault="00790C16" w:rsidP="00FE44F5">
            <w:pPr>
              <w:jc w:val="center"/>
              <w:rPr>
                <w:rFonts w:asciiTheme="majorHAnsi" w:hAnsiTheme="majorHAnsi"/>
                <w:lang w:val="en-US"/>
              </w:rPr>
            </w:pPr>
          </w:p>
          <w:p w14:paraId="51B70ACE" w14:textId="77777777" w:rsidR="00790C16" w:rsidRPr="00FB01F2" w:rsidRDefault="00790C16" w:rsidP="00FE44F5">
            <w:pPr>
              <w:jc w:val="center"/>
              <w:rPr>
                <w:rFonts w:asciiTheme="majorHAnsi" w:hAnsiTheme="majorHAnsi"/>
                <w:lang w:val="en-US"/>
              </w:rPr>
            </w:pPr>
          </w:p>
          <w:p w14:paraId="76265188" w14:textId="77777777" w:rsidR="00790C16" w:rsidRPr="00FB01F2" w:rsidRDefault="00790C16" w:rsidP="00FE44F5">
            <w:pPr>
              <w:jc w:val="center"/>
              <w:rPr>
                <w:rFonts w:asciiTheme="majorHAnsi" w:hAnsiTheme="majorHAnsi"/>
                <w:lang w:val="en-US"/>
              </w:rPr>
            </w:pPr>
            <w:r w:rsidRPr="00FB01F2">
              <w:rPr>
                <w:rFonts w:asciiTheme="majorHAnsi" w:hAnsiTheme="majorHAnsi"/>
                <w:lang w:val="en-US"/>
              </w:rPr>
              <w:t>EO</w:t>
            </w:r>
          </w:p>
          <w:p w14:paraId="6568010B" w14:textId="77777777" w:rsidR="00790C16" w:rsidRPr="00FB01F2" w:rsidRDefault="00790C16" w:rsidP="00FE44F5">
            <w:pPr>
              <w:jc w:val="center"/>
              <w:rPr>
                <w:rFonts w:asciiTheme="majorHAnsi" w:hAnsiTheme="majorHAnsi"/>
                <w:lang w:val="en-US"/>
              </w:rPr>
            </w:pPr>
          </w:p>
          <w:p w14:paraId="61FCF03D" w14:textId="77777777" w:rsidR="00790C16" w:rsidRPr="00FB01F2" w:rsidRDefault="00790C16" w:rsidP="00FE44F5">
            <w:pPr>
              <w:jc w:val="center"/>
              <w:rPr>
                <w:rFonts w:asciiTheme="majorHAnsi" w:hAnsiTheme="majorHAnsi"/>
                <w:lang w:val="en-US"/>
              </w:rPr>
            </w:pPr>
          </w:p>
          <w:p w14:paraId="3F994DEB" w14:textId="77777777" w:rsidR="00790C16" w:rsidRPr="00FB01F2" w:rsidRDefault="00790C16" w:rsidP="00FE44F5">
            <w:pPr>
              <w:jc w:val="center"/>
              <w:rPr>
                <w:rFonts w:asciiTheme="majorHAnsi" w:hAnsiTheme="majorHAnsi"/>
                <w:lang w:val="en-US"/>
              </w:rPr>
            </w:pPr>
            <w:r w:rsidRPr="00FB01F2">
              <w:rPr>
                <w:rFonts w:asciiTheme="majorHAnsi" w:hAnsiTheme="majorHAnsi"/>
                <w:lang w:val="en-US"/>
              </w:rPr>
              <w:t>CO</w:t>
            </w:r>
          </w:p>
          <w:p w14:paraId="2F3BE04C" w14:textId="77777777" w:rsidR="00790C16" w:rsidRPr="00FB01F2" w:rsidRDefault="00790C16" w:rsidP="00FE44F5">
            <w:pPr>
              <w:jc w:val="center"/>
              <w:rPr>
                <w:rFonts w:asciiTheme="majorHAnsi" w:hAnsiTheme="majorHAnsi"/>
                <w:lang w:val="en-US"/>
              </w:rPr>
            </w:pPr>
          </w:p>
          <w:p w14:paraId="2718980E" w14:textId="3643C9E5" w:rsidR="00790C16" w:rsidRPr="00FB01F2" w:rsidRDefault="0072535C" w:rsidP="00FE44F5">
            <w:pPr>
              <w:jc w:val="center"/>
              <w:rPr>
                <w:rFonts w:asciiTheme="majorHAnsi" w:hAnsiTheme="majorHAnsi"/>
                <w:lang w:val="en-US"/>
              </w:rPr>
            </w:pPr>
            <w:r w:rsidRPr="00FB01F2">
              <w:rPr>
                <w:rFonts w:asciiTheme="majorHAnsi" w:hAnsiTheme="majorHAnsi"/>
                <w:lang w:val="en-US"/>
              </w:rPr>
              <w:t>EO</w:t>
            </w:r>
          </w:p>
          <w:p w14:paraId="758E1FC2" w14:textId="77777777" w:rsidR="00790C16" w:rsidRPr="00FB01F2" w:rsidRDefault="00790C16" w:rsidP="00FE44F5">
            <w:pPr>
              <w:jc w:val="center"/>
              <w:rPr>
                <w:rFonts w:asciiTheme="majorHAnsi" w:hAnsiTheme="majorHAnsi"/>
                <w:lang w:val="en-US"/>
              </w:rPr>
            </w:pPr>
          </w:p>
          <w:p w14:paraId="5AF6C2ED" w14:textId="68654B09" w:rsidR="00790C16" w:rsidRPr="00FB01F2" w:rsidRDefault="00790C16" w:rsidP="00FE44F5">
            <w:pPr>
              <w:jc w:val="center"/>
              <w:rPr>
                <w:rFonts w:asciiTheme="majorHAnsi" w:hAnsiTheme="majorHAnsi"/>
                <w:lang w:val="en-US"/>
              </w:rPr>
            </w:pPr>
            <w:r w:rsidRPr="00FB01F2">
              <w:rPr>
                <w:rFonts w:asciiTheme="majorHAnsi" w:hAnsiTheme="majorHAnsi"/>
                <w:lang w:val="en-US"/>
              </w:rPr>
              <w:t>EE-FL</w:t>
            </w:r>
          </w:p>
        </w:tc>
      </w:tr>
    </w:tbl>
    <w:p w14:paraId="04EFB12B" w14:textId="774F1093" w:rsidR="005F5E0D" w:rsidRPr="00FB01F2" w:rsidRDefault="005F5E0D">
      <w:pPr>
        <w:rPr>
          <w:rFonts w:asciiTheme="majorHAnsi" w:hAnsiTheme="majorHAnsi"/>
          <w:sz w:val="16"/>
          <w:lang w:val="en-US"/>
        </w:rPr>
      </w:pPr>
    </w:p>
    <w:p w14:paraId="7A6C6D73" w14:textId="77777777" w:rsidR="005F5E0D" w:rsidRPr="00FB01F2" w:rsidRDefault="005F5E0D">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C2422B" w14:paraId="0F2096C0" w14:textId="77777777" w:rsidTr="006B37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020DA562" w14:textId="77777777" w:rsidR="006B3709" w:rsidRPr="00DA651B" w:rsidRDefault="009F5BB9" w:rsidP="00C31704">
            <w:pPr>
              <w:rPr>
                <w:rFonts w:asciiTheme="majorHAnsi" w:hAnsiTheme="majorHAnsi"/>
                <w:b/>
                <w:lang w:val="de-CH"/>
              </w:rPr>
            </w:pPr>
            <w:r w:rsidRPr="00DA651B">
              <w:rPr>
                <w:rFonts w:asciiTheme="majorHAnsi" w:hAnsiTheme="majorHAnsi"/>
                <w:b/>
                <w:lang w:val="de-CH"/>
              </w:rPr>
              <w:lastRenderedPageBreak/>
              <w:t>KB 2 p. 24</w:t>
            </w:r>
          </w:p>
          <w:p w14:paraId="608E3F9F" w14:textId="77777777" w:rsidR="00B8148E" w:rsidRPr="00DA651B" w:rsidRDefault="00B8148E" w:rsidP="00C31704">
            <w:pPr>
              <w:rPr>
                <w:rFonts w:asciiTheme="majorHAnsi" w:hAnsiTheme="majorHAnsi"/>
                <w:b/>
                <w:lang w:val="de-CH"/>
              </w:rPr>
            </w:pPr>
          </w:p>
          <w:p w14:paraId="4C2B983F" w14:textId="77777777" w:rsidR="00B8148E" w:rsidRPr="00DA651B" w:rsidRDefault="00B8148E" w:rsidP="00C31704">
            <w:pPr>
              <w:rPr>
                <w:rFonts w:asciiTheme="majorHAnsi" w:hAnsiTheme="majorHAnsi"/>
                <w:b/>
                <w:lang w:val="de-CH"/>
              </w:rPr>
            </w:pPr>
          </w:p>
          <w:p w14:paraId="3F7C7F6E" w14:textId="77777777" w:rsidR="00B8148E" w:rsidRPr="00DA651B" w:rsidRDefault="00B8148E" w:rsidP="00C31704">
            <w:pPr>
              <w:rPr>
                <w:rFonts w:asciiTheme="majorHAnsi" w:hAnsiTheme="majorHAnsi"/>
                <w:b/>
                <w:lang w:val="de-CH"/>
              </w:rPr>
            </w:pPr>
          </w:p>
          <w:p w14:paraId="263170EF" w14:textId="77777777" w:rsidR="00B8148E" w:rsidRPr="00DA651B" w:rsidRDefault="00B8148E" w:rsidP="00C31704">
            <w:pPr>
              <w:rPr>
                <w:rFonts w:asciiTheme="majorHAnsi" w:hAnsiTheme="majorHAnsi"/>
                <w:b/>
                <w:lang w:val="de-CH"/>
              </w:rPr>
            </w:pPr>
          </w:p>
          <w:p w14:paraId="51C64FB9" w14:textId="77777777" w:rsidR="00B8148E" w:rsidRPr="00DA651B" w:rsidRDefault="00B8148E" w:rsidP="00C31704">
            <w:pPr>
              <w:rPr>
                <w:rFonts w:asciiTheme="majorHAnsi" w:hAnsiTheme="majorHAnsi"/>
                <w:b/>
                <w:lang w:val="de-CH"/>
              </w:rPr>
            </w:pPr>
          </w:p>
          <w:p w14:paraId="3FED5050" w14:textId="77777777" w:rsidR="00B8148E" w:rsidRPr="00DA651B" w:rsidRDefault="00B8148E" w:rsidP="00C31704">
            <w:pPr>
              <w:rPr>
                <w:rFonts w:asciiTheme="majorHAnsi" w:hAnsiTheme="majorHAnsi"/>
                <w:b/>
                <w:lang w:val="de-CH"/>
              </w:rPr>
            </w:pPr>
          </w:p>
          <w:p w14:paraId="0E2EDA51" w14:textId="77777777" w:rsidR="00B8148E" w:rsidRPr="00DA651B" w:rsidRDefault="00B8148E" w:rsidP="00C31704">
            <w:pPr>
              <w:rPr>
                <w:rFonts w:asciiTheme="majorHAnsi" w:hAnsiTheme="majorHAnsi"/>
                <w:b/>
                <w:lang w:val="de-CH"/>
              </w:rPr>
            </w:pPr>
          </w:p>
          <w:p w14:paraId="367A1351" w14:textId="77777777" w:rsidR="00B8148E" w:rsidRPr="00DA651B" w:rsidRDefault="00B8148E" w:rsidP="00C31704">
            <w:pPr>
              <w:rPr>
                <w:rFonts w:asciiTheme="majorHAnsi" w:hAnsiTheme="majorHAnsi"/>
                <w:b/>
                <w:lang w:val="de-CH"/>
              </w:rPr>
            </w:pPr>
          </w:p>
          <w:p w14:paraId="0443E59E" w14:textId="77777777" w:rsidR="00B8148E" w:rsidRPr="00DA651B" w:rsidRDefault="00B8148E" w:rsidP="00C31704">
            <w:pPr>
              <w:rPr>
                <w:rFonts w:asciiTheme="majorHAnsi" w:hAnsiTheme="majorHAnsi"/>
                <w:b/>
                <w:lang w:val="de-CH"/>
              </w:rPr>
            </w:pPr>
          </w:p>
          <w:p w14:paraId="3BCC940C" w14:textId="77777777" w:rsidR="00B8148E" w:rsidRPr="00DA651B" w:rsidRDefault="00B8148E" w:rsidP="00C31704">
            <w:pPr>
              <w:rPr>
                <w:rFonts w:asciiTheme="majorHAnsi" w:hAnsiTheme="majorHAnsi"/>
                <w:b/>
                <w:lang w:val="de-CH"/>
              </w:rPr>
            </w:pPr>
          </w:p>
          <w:p w14:paraId="3382DB8D" w14:textId="77777777" w:rsidR="00B8148E" w:rsidRPr="00DA651B" w:rsidRDefault="00B8148E" w:rsidP="00C31704">
            <w:pPr>
              <w:rPr>
                <w:rFonts w:asciiTheme="majorHAnsi" w:hAnsiTheme="majorHAnsi"/>
                <w:b/>
                <w:lang w:val="de-CH"/>
              </w:rPr>
            </w:pPr>
          </w:p>
          <w:p w14:paraId="3E2D8A83" w14:textId="77777777" w:rsidR="00B8148E" w:rsidRPr="00DA651B" w:rsidRDefault="00B8148E" w:rsidP="00C31704">
            <w:pPr>
              <w:rPr>
                <w:rFonts w:asciiTheme="majorHAnsi" w:hAnsiTheme="majorHAnsi"/>
                <w:b/>
                <w:lang w:val="de-CH"/>
              </w:rPr>
            </w:pPr>
          </w:p>
          <w:p w14:paraId="32586C4C" w14:textId="77777777" w:rsidR="00B8148E" w:rsidRPr="00DA651B" w:rsidRDefault="00B8148E" w:rsidP="00C31704">
            <w:pPr>
              <w:rPr>
                <w:rFonts w:asciiTheme="majorHAnsi" w:hAnsiTheme="majorHAnsi"/>
                <w:b/>
                <w:lang w:val="de-CH"/>
              </w:rPr>
            </w:pPr>
          </w:p>
          <w:p w14:paraId="053F7495" w14:textId="77777777" w:rsidR="00B8148E" w:rsidRDefault="00B8148E" w:rsidP="00C31704">
            <w:pPr>
              <w:rPr>
                <w:rFonts w:asciiTheme="majorHAnsi" w:hAnsiTheme="majorHAnsi"/>
                <w:b/>
                <w:lang w:val="de-CH"/>
              </w:rPr>
            </w:pPr>
          </w:p>
          <w:p w14:paraId="039B3FF5" w14:textId="77777777" w:rsidR="00200B67" w:rsidRPr="00DA651B" w:rsidRDefault="00200B67" w:rsidP="00C31704">
            <w:pPr>
              <w:rPr>
                <w:rFonts w:asciiTheme="majorHAnsi" w:hAnsiTheme="majorHAnsi"/>
                <w:b/>
                <w:lang w:val="de-CH"/>
              </w:rPr>
            </w:pPr>
          </w:p>
          <w:p w14:paraId="642E3806" w14:textId="77777777" w:rsidR="009D5511" w:rsidRPr="00DA651B" w:rsidRDefault="009D5511" w:rsidP="00C31704">
            <w:pPr>
              <w:rPr>
                <w:rFonts w:asciiTheme="majorHAnsi" w:hAnsiTheme="majorHAnsi"/>
                <w:b/>
                <w:lang w:val="de-CH"/>
              </w:rPr>
            </w:pPr>
          </w:p>
          <w:p w14:paraId="5C282B0D" w14:textId="77777777" w:rsidR="009D5511" w:rsidRPr="00DA651B" w:rsidRDefault="009D5511" w:rsidP="00C31704">
            <w:pPr>
              <w:rPr>
                <w:rFonts w:asciiTheme="majorHAnsi" w:hAnsiTheme="majorHAnsi"/>
                <w:b/>
                <w:lang w:val="de-CH"/>
              </w:rPr>
            </w:pPr>
          </w:p>
          <w:p w14:paraId="0C0868A5" w14:textId="77777777" w:rsidR="009D5511" w:rsidRPr="00DA651B" w:rsidRDefault="009D5511" w:rsidP="00C31704">
            <w:pPr>
              <w:rPr>
                <w:rFonts w:asciiTheme="majorHAnsi" w:hAnsiTheme="majorHAnsi"/>
                <w:b/>
                <w:lang w:val="de-CH"/>
              </w:rPr>
            </w:pPr>
          </w:p>
          <w:p w14:paraId="39A32A07" w14:textId="77777777" w:rsidR="009D5511" w:rsidRPr="00DA651B" w:rsidRDefault="009D5511" w:rsidP="00C31704">
            <w:pPr>
              <w:rPr>
                <w:rFonts w:asciiTheme="majorHAnsi" w:hAnsiTheme="majorHAnsi"/>
                <w:b/>
                <w:lang w:val="de-CH"/>
              </w:rPr>
            </w:pPr>
          </w:p>
          <w:p w14:paraId="5A53EBF0" w14:textId="77777777" w:rsidR="00B8148E" w:rsidRPr="00DA651B" w:rsidRDefault="00B8148E" w:rsidP="00C31704">
            <w:pPr>
              <w:rPr>
                <w:rFonts w:asciiTheme="majorHAnsi" w:hAnsiTheme="majorHAnsi"/>
                <w:b/>
                <w:lang w:val="de-CH"/>
              </w:rPr>
            </w:pPr>
            <w:r w:rsidRPr="00DA651B">
              <w:rPr>
                <w:rFonts w:asciiTheme="majorHAnsi" w:hAnsiTheme="majorHAnsi"/>
                <w:b/>
                <w:lang w:val="de-CH"/>
              </w:rPr>
              <w:t>AB 2 p. 22</w:t>
            </w:r>
          </w:p>
          <w:p w14:paraId="608F4455" w14:textId="77777777" w:rsidR="009D5511" w:rsidRPr="00DA651B" w:rsidRDefault="009D5511" w:rsidP="00C31704">
            <w:pPr>
              <w:rPr>
                <w:rFonts w:asciiTheme="majorHAnsi" w:hAnsiTheme="majorHAnsi"/>
                <w:b/>
                <w:lang w:val="de-CH"/>
              </w:rPr>
            </w:pPr>
          </w:p>
          <w:p w14:paraId="733D4B2A" w14:textId="77777777" w:rsidR="009D5511" w:rsidRPr="00DA651B" w:rsidRDefault="009D5511" w:rsidP="00C31704">
            <w:pPr>
              <w:rPr>
                <w:rFonts w:asciiTheme="majorHAnsi" w:hAnsiTheme="majorHAnsi"/>
                <w:b/>
                <w:lang w:val="de-CH"/>
              </w:rPr>
            </w:pPr>
          </w:p>
          <w:p w14:paraId="6DF28AD8" w14:textId="77777777" w:rsidR="009D5511" w:rsidRPr="00DA651B" w:rsidRDefault="009D5511" w:rsidP="00C31704">
            <w:pPr>
              <w:rPr>
                <w:rFonts w:asciiTheme="majorHAnsi" w:hAnsiTheme="majorHAnsi"/>
                <w:b/>
                <w:lang w:val="de-CH"/>
              </w:rPr>
            </w:pPr>
            <w:r w:rsidRPr="00DA651B">
              <w:rPr>
                <w:rFonts w:asciiTheme="majorHAnsi" w:hAnsiTheme="majorHAnsi"/>
                <w:b/>
                <w:lang w:val="de-CH"/>
              </w:rPr>
              <w:t>KB 3 p. 24</w:t>
            </w:r>
          </w:p>
          <w:p w14:paraId="0CC5852C" w14:textId="77777777" w:rsidR="009D5511" w:rsidRPr="00DA651B" w:rsidRDefault="009D5511" w:rsidP="00C31704">
            <w:pPr>
              <w:rPr>
                <w:rFonts w:asciiTheme="majorHAnsi" w:hAnsiTheme="majorHAnsi"/>
                <w:b/>
                <w:lang w:val="de-CH"/>
              </w:rPr>
            </w:pPr>
          </w:p>
          <w:p w14:paraId="1092907A" w14:textId="77777777" w:rsidR="009D5511" w:rsidRPr="00DA651B" w:rsidRDefault="009D5511" w:rsidP="00C31704">
            <w:pPr>
              <w:rPr>
                <w:rFonts w:asciiTheme="majorHAnsi" w:hAnsiTheme="majorHAnsi"/>
                <w:b/>
                <w:lang w:val="de-CH"/>
              </w:rPr>
            </w:pPr>
          </w:p>
          <w:p w14:paraId="3A73C89C" w14:textId="77777777" w:rsidR="009D5511" w:rsidRPr="00DA651B" w:rsidRDefault="009D5511" w:rsidP="00C31704">
            <w:pPr>
              <w:rPr>
                <w:rFonts w:asciiTheme="majorHAnsi" w:hAnsiTheme="majorHAnsi"/>
                <w:b/>
                <w:lang w:val="de-CH"/>
              </w:rPr>
            </w:pPr>
            <w:r w:rsidRPr="00DA651B">
              <w:rPr>
                <w:rFonts w:asciiTheme="majorHAnsi" w:hAnsiTheme="majorHAnsi"/>
                <w:b/>
                <w:lang w:val="de-CH"/>
              </w:rPr>
              <w:t>AB 3 p. 23</w:t>
            </w:r>
          </w:p>
          <w:p w14:paraId="06E3E968" w14:textId="77777777" w:rsidR="009D5511" w:rsidRPr="00DA651B" w:rsidRDefault="009D5511" w:rsidP="00C31704">
            <w:pPr>
              <w:rPr>
                <w:rFonts w:asciiTheme="majorHAnsi" w:hAnsiTheme="majorHAnsi"/>
                <w:b/>
                <w:lang w:val="de-CH"/>
              </w:rPr>
            </w:pPr>
          </w:p>
          <w:p w14:paraId="707E015C" w14:textId="77777777" w:rsidR="009D5511" w:rsidRPr="00DA651B" w:rsidRDefault="009D5511" w:rsidP="00C31704">
            <w:pPr>
              <w:rPr>
                <w:rFonts w:asciiTheme="majorHAnsi" w:hAnsiTheme="majorHAnsi"/>
                <w:b/>
                <w:lang w:val="de-CH"/>
              </w:rPr>
            </w:pPr>
          </w:p>
          <w:p w14:paraId="0AF07A04" w14:textId="2D072AAC" w:rsidR="009D5511" w:rsidRPr="00D97FEB" w:rsidRDefault="009D5511" w:rsidP="00C31704">
            <w:pPr>
              <w:rPr>
                <w:rFonts w:asciiTheme="majorHAnsi" w:hAnsiTheme="majorHAnsi"/>
                <w:b/>
                <w:lang w:val="fr-CH"/>
              </w:rPr>
            </w:pPr>
            <w:r>
              <w:rPr>
                <w:rFonts w:asciiTheme="majorHAnsi" w:hAnsiTheme="majorHAnsi"/>
                <w:b/>
                <w:lang w:val="fr-CH"/>
              </w:rPr>
              <w:t>KB 4a p. 24</w:t>
            </w:r>
          </w:p>
        </w:tc>
        <w:tc>
          <w:tcPr>
            <w:tcW w:w="12190" w:type="dxa"/>
            <w:tcBorders>
              <w:top w:val="single" w:sz="2" w:space="0" w:color="auto"/>
              <w:left w:val="single" w:sz="18" w:space="0" w:color="auto"/>
              <w:bottom w:val="single" w:sz="8" w:space="0" w:color="auto"/>
              <w:right w:val="single" w:sz="4" w:space="0" w:color="auto"/>
            </w:tcBorders>
          </w:tcPr>
          <w:p w14:paraId="3FDAEE29" w14:textId="418F14D9" w:rsidR="00966E9F" w:rsidRPr="00CC4EAA" w:rsidRDefault="009F5BB9" w:rsidP="00C31704">
            <w:pPr>
              <w:rPr>
                <w:rFonts w:asciiTheme="majorHAnsi" w:hAnsiTheme="majorHAnsi"/>
                <w:bCs/>
                <w:lang w:val="fr-CH"/>
              </w:rPr>
            </w:pPr>
            <w:r>
              <w:rPr>
                <w:rFonts w:asciiTheme="majorHAnsi" w:hAnsiTheme="majorHAnsi"/>
                <w:bCs/>
                <w:lang w:val="fr-CH"/>
              </w:rPr>
              <w:t>Les articles possessifs sont travaillés</w:t>
            </w:r>
            <w:r w:rsidR="00200B67">
              <w:rPr>
                <w:rFonts w:asciiTheme="majorHAnsi" w:hAnsiTheme="majorHAnsi"/>
                <w:bCs/>
                <w:lang w:val="fr-CH"/>
              </w:rPr>
              <w:t>, systématisés</w:t>
            </w:r>
            <w:r>
              <w:rPr>
                <w:rFonts w:asciiTheme="majorHAnsi" w:hAnsiTheme="majorHAnsi"/>
                <w:bCs/>
                <w:lang w:val="fr-CH"/>
              </w:rPr>
              <w:t xml:space="preserve"> ici, un thème diffic</w:t>
            </w:r>
            <w:r w:rsidR="00AE4325">
              <w:rPr>
                <w:rFonts w:asciiTheme="majorHAnsi" w:hAnsiTheme="majorHAnsi"/>
                <w:bCs/>
                <w:lang w:val="fr-CH"/>
              </w:rPr>
              <w:t xml:space="preserve">ile qui demandera </w:t>
            </w:r>
            <w:r w:rsidR="00110C95">
              <w:rPr>
                <w:rFonts w:asciiTheme="majorHAnsi" w:hAnsiTheme="majorHAnsi"/>
                <w:bCs/>
                <w:lang w:val="fr-CH"/>
              </w:rPr>
              <w:t>des efforts encore des années aux élèves</w:t>
            </w:r>
            <w:r>
              <w:rPr>
                <w:rFonts w:asciiTheme="majorHAnsi" w:hAnsiTheme="majorHAnsi"/>
                <w:bCs/>
                <w:lang w:val="fr-CH"/>
              </w:rPr>
              <w:t>. L’important tout d’abord est que les élèves comprennent la signification de ces articles. Ils doivent reconnaître que le « </w:t>
            </w:r>
            <w:r>
              <w:rPr>
                <w:rFonts w:asciiTheme="majorHAnsi" w:hAnsiTheme="majorHAnsi"/>
                <w:bCs/>
                <w:i/>
                <w:lang w:val="fr-CH"/>
              </w:rPr>
              <w:t>sein »</w:t>
            </w:r>
            <w:r>
              <w:rPr>
                <w:rFonts w:asciiTheme="majorHAnsi" w:hAnsiTheme="majorHAnsi"/>
                <w:bCs/>
                <w:lang w:val="fr-CH"/>
              </w:rPr>
              <w:t xml:space="preserve"> est </w:t>
            </w:r>
            <w:r w:rsidRPr="00CC4EAA">
              <w:rPr>
                <w:rFonts w:asciiTheme="majorHAnsi" w:hAnsiTheme="majorHAnsi"/>
                <w:bCs/>
                <w:lang w:val="fr-CH"/>
              </w:rPr>
              <w:t xml:space="preserve">utilisé pour le masculin et le </w:t>
            </w:r>
            <w:r w:rsidRPr="00CC4EAA">
              <w:rPr>
                <w:rFonts w:asciiTheme="majorHAnsi" w:hAnsiTheme="majorHAnsi"/>
                <w:bCs/>
                <w:i/>
                <w:lang w:val="fr-CH"/>
              </w:rPr>
              <w:t>« ihr »</w:t>
            </w:r>
            <w:r w:rsidRPr="00CC4EAA">
              <w:rPr>
                <w:rFonts w:asciiTheme="majorHAnsi" w:hAnsiTheme="majorHAnsi"/>
                <w:bCs/>
                <w:lang w:val="fr-CH"/>
              </w:rPr>
              <w:t xml:space="preserve"> pour le féminin (rien de pareil en français). La mémorisation de la phrase « </w:t>
            </w:r>
            <w:r w:rsidRPr="00CC4EAA">
              <w:rPr>
                <w:rFonts w:asciiTheme="majorHAnsi" w:hAnsiTheme="majorHAnsi"/>
                <w:bCs/>
                <w:i/>
                <w:lang w:val="fr-CH"/>
              </w:rPr>
              <w:t>Herr Steinemann und Frau Ihreberg »</w:t>
            </w:r>
            <w:r w:rsidRPr="00CC4EAA">
              <w:rPr>
                <w:rFonts w:asciiTheme="majorHAnsi" w:hAnsiTheme="majorHAnsi"/>
                <w:bCs/>
                <w:lang w:val="fr-CH"/>
              </w:rPr>
              <w:t xml:space="preserve"> peut aider</w:t>
            </w:r>
            <w:r w:rsidR="00200B67" w:rsidRPr="00CC4EAA">
              <w:rPr>
                <w:rFonts w:asciiTheme="majorHAnsi" w:hAnsiTheme="majorHAnsi"/>
                <w:bCs/>
                <w:lang w:val="fr-CH"/>
              </w:rPr>
              <w:t xml:space="preserve"> (AB, S.29)</w:t>
            </w:r>
            <w:r w:rsidRPr="00CC4EAA">
              <w:rPr>
                <w:rFonts w:asciiTheme="majorHAnsi" w:hAnsiTheme="majorHAnsi"/>
                <w:bCs/>
                <w:lang w:val="fr-CH"/>
              </w:rPr>
              <w:t>.</w:t>
            </w:r>
          </w:p>
          <w:p w14:paraId="49AA3681" w14:textId="74C94862" w:rsidR="009F5BB9" w:rsidRPr="00CC4EAA" w:rsidRDefault="00200B67" w:rsidP="00C31704">
            <w:pPr>
              <w:rPr>
                <w:rFonts w:asciiTheme="majorHAnsi" w:hAnsiTheme="majorHAnsi"/>
                <w:bCs/>
                <w:lang w:val="fr-CH"/>
              </w:rPr>
            </w:pPr>
            <w:r w:rsidRPr="00CC4EAA">
              <w:rPr>
                <w:rFonts w:asciiTheme="majorHAnsi" w:hAnsiTheme="majorHAnsi"/>
                <w:bCs/>
                <w:lang w:val="fr-CH"/>
              </w:rPr>
              <w:t>Lire</w:t>
            </w:r>
            <w:r w:rsidR="009F5BB9" w:rsidRPr="00CC4EAA">
              <w:rPr>
                <w:rFonts w:asciiTheme="majorHAnsi" w:hAnsiTheme="majorHAnsi"/>
                <w:bCs/>
                <w:lang w:val="fr-CH"/>
              </w:rPr>
              <w:t xml:space="preserve"> le texte à haute voix de l’activité 1a et accentue</w:t>
            </w:r>
            <w:r w:rsidR="00110C95" w:rsidRPr="00CC4EAA">
              <w:rPr>
                <w:rFonts w:asciiTheme="majorHAnsi" w:hAnsiTheme="majorHAnsi"/>
                <w:bCs/>
                <w:lang w:val="fr-CH"/>
              </w:rPr>
              <w:t>r</w:t>
            </w:r>
            <w:r w:rsidR="009F5BB9" w:rsidRPr="00CC4EAA">
              <w:rPr>
                <w:rFonts w:asciiTheme="majorHAnsi" w:hAnsiTheme="majorHAnsi"/>
                <w:bCs/>
                <w:lang w:val="fr-CH"/>
              </w:rPr>
              <w:t xml:space="preserve"> le « </w:t>
            </w:r>
            <w:r w:rsidR="00110C95" w:rsidRPr="00CC4EAA">
              <w:rPr>
                <w:rFonts w:asciiTheme="majorHAnsi" w:hAnsiTheme="majorHAnsi"/>
                <w:bCs/>
                <w:i/>
                <w:lang w:val="fr-CH"/>
              </w:rPr>
              <w:t>ihr/</w:t>
            </w:r>
            <w:r w:rsidR="009F5BB9" w:rsidRPr="00CC4EAA">
              <w:rPr>
                <w:rFonts w:asciiTheme="majorHAnsi" w:hAnsiTheme="majorHAnsi"/>
                <w:bCs/>
                <w:i/>
                <w:lang w:val="fr-CH"/>
              </w:rPr>
              <w:t>ihre »</w:t>
            </w:r>
            <w:r w:rsidR="009F5BB9" w:rsidRPr="00CC4EAA">
              <w:rPr>
                <w:rFonts w:asciiTheme="majorHAnsi" w:hAnsiTheme="majorHAnsi"/>
                <w:bCs/>
                <w:lang w:val="fr-CH"/>
              </w:rPr>
              <w:t xml:space="preserve"> en </w:t>
            </w:r>
            <w:r w:rsidR="00B61167" w:rsidRPr="00CC4EAA">
              <w:rPr>
                <w:rFonts w:asciiTheme="majorHAnsi" w:hAnsiTheme="majorHAnsi"/>
                <w:bCs/>
                <w:lang w:val="fr-CH"/>
              </w:rPr>
              <w:t xml:space="preserve">le </w:t>
            </w:r>
            <w:r w:rsidR="009F5BB9" w:rsidRPr="00CC4EAA">
              <w:rPr>
                <w:rFonts w:asciiTheme="majorHAnsi" w:hAnsiTheme="majorHAnsi"/>
                <w:bCs/>
                <w:lang w:val="fr-CH"/>
              </w:rPr>
              <w:t>montrant sur le dessin et demande</w:t>
            </w:r>
            <w:r w:rsidR="00110C95" w:rsidRPr="00CC4EAA">
              <w:rPr>
                <w:rFonts w:asciiTheme="majorHAnsi" w:hAnsiTheme="majorHAnsi"/>
                <w:bCs/>
                <w:lang w:val="fr-CH"/>
              </w:rPr>
              <w:t>r</w:t>
            </w:r>
            <w:r w:rsidR="009F5BB9" w:rsidRPr="00CC4EAA">
              <w:rPr>
                <w:rFonts w:asciiTheme="majorHAnsi" w:hAnsiTheme="majorHAnsi"/>
                <w:bCs/>
                <w:lang w:val="fr-CH"/>
              </w:rPr>
              <w:t xml:space="preserve"> aux élèves « </w:t>
            </w:r>
            <w:r w:rsidR="009F5BB9" w:rsidRPr="00CC4EAA">
              <w:rPr>
                <w:rFonts w:asciiTheme="majorHAnsi" w:hAnsiTheme="majorHAnsi"/>
                <w:bCs/>
                <w:i/>
                <w:lang w:val="fr-CH"/>
              </w:rPr>
              <w:t xml:space="preserve">Was </w:t>
            </w:r>
            <w:r w:rsidR="00EC0925" w:rsidRPr="00CC4EAA">
              <w:rPr>
                <w:rFonts w:asciiTheme="majorHAnsi" w:hAnsiTheme="majorHAnsi"/>
                <w:bCs/>
                <w:i/>
                <w:lang w:val="fr-CH"/>
              </w:rPr>
              <w:t>sind</w:t>
            </w:r>
            <w:r w:rsidR="009F5BB9" w:rsidRPr="00CC4EAA">
              <w:rPr>
                <w:rFonts w:asciiTheme="majorHAnsi" w:hAnsiTheme="majorHAnsi"/>
                <w:bCs/>
                <w:i/>
                <w:lang w:val="fr-CH"/>
              </w:rPr>
              <w:t xml:space="preserve"> ihr/ihre</w:t>
            </w:r>
            <w:r w:rsidR="00EC0925" w:rsidRPr="00CC4EAA">
              <w:rPr>
                <w:rFonts w:asciiTheme="majorHAnsi" w:hAnsiTheme="majorHAnsi"/>
                <w:bCs/>
                <w:i/>
                <w:lang w:val="fr-CH"/>
              </w:rPr>
              <w:t>…</w:t>
            </w:r>
            <w:r w:rsidR="005060C6" w:rsidRPr="00CC4EAA">
              <w:rPr>
                <w:rFonts w:asciiTheme="majorHAnsi" w:hAnsiTheme="majorHAnsi"/>
                <w:bCs/>
                <w:i/>
                <w:lang w:val="fr-CH"/>
              </w:rPr>
              <w:t>? – Ihre Haare sind braun, ihre Augen… ».</w:t>
            </w:r>
            <w:r w:rsidR="005060C6" w:rsidRPr="00CC4EAA">
              <w:rPr>
                <w:rFonts w:asciiTheme="majorHAnsi" w:hAnsiTheme="majorHAnsi"/>
                <w:bCs/>
                <w:lang w:val="fr-CH"/>
              </w:rPr>
              <w:t xml:space="preserve"> Montrer ensuite sur la phot</w:t>
            </w:r>
            <w:r w:rsidR="00B8148E" w:rsidRPr="00CC4EAA">
              <w:rPr>
                <w:rFonts w:asciiTheme="majorHAnsi" w:hAnsiTheme="majorHAnsi"/>
                <w:bCs/>
                <w:lang w:val="fr-CH"/>
              </w:rPr>
              <w:t>o</w:t>
            </w:r>
            <w:r w:rsidRPr="00CC4EAA">
              <w:rPr>
                <w:rFonts w:asciiTheme="majorHAnsi" w:hAnsiTheme="majorHAnsi"/>
                <w:bCs/>
                <w:lang w:val="fr-CH"/>
              </w:rPr>
              <w:t xml:space="preserve"> page 24</w:t>
            </w:r>
            <w:r w:rsidR="00B8148E" w:rsidRPr="00CC4EAA">
              <w:rPr>
                <w:rFonts w:asciiTheme="majorHAnsi" w:hAnsiTheme="majorHAnsi"/>
                <w:bCs/>
                <w:lang w:val="fr-CH"/>
              </w:rPr>
              <w:t xml:space="preserve">, </w:t>
            </w:r>
            <w:r w:rsidR="005060C6" w:rsidRPr="00CC4EAA">
              <w:rPr>
                <w:rFonts w:asciiTheme="majorHAnsi" w:hAnsiTheme="majorHAnsi"/>
                <w:bCs/>
                <w:i/>
                <w:lang w:val="fr-CH"/>
              </w:rPr>
              <w:t>« Hier ist Stefan ».</w:t>
            </w:r>
            <w:r w:rsidR="005060C6" w:rsidRPr="00CC4EAA">
              <w:rPr>
                <w:rFonts w:asciiTheme="majorHAnsi" w:hAnsiTheme="majorHAnsi"/>
                <w:bCs/>
                <w:lang w:val="fr-CH"/>
              </w:rPr>
              <w:t xml:space="preserve"> Laisser découvrir aux élèves le bout de papier</w:t>
            </w:r>
            <w:r w:rsidR="00B8148E" w:rsidRPr="00CC4EAA">
              <w:rPr>
                <w:rFonts w:asciiTheme="majorHAnsi" w:hAnsiTheme="majorHAnsi"/>
                <w:bCs/>
                <w:lang w:val="fr-CH"/>
              </w:rPr>
              <w:t xml:space="preserve"> et écri</w:t>
            </w:r>
            <w:r w:rsidR="00B61167" w:rsidRPr="00CC4EAA">
              <w:rPr>
                <w:rFonts w:asciiTheme="majorHAnsi" w:hAnsiTheme="majorHAnsi"/>
                <w:bCs/>
                <w:lang w:val="fr-CH"/>
              </w:rPr>
              <w:t>r</w:t>
            </w:r>
            <w:r w:rsidR="00B8148E" w:rsidRPr="00CC4EAA">
              <w:rPr>
                <w:rFonts w:asciiTheme="majorHAnsi" w:hAnsiTheme="majorHAnsi"/>
                <w:bCs/>
                <w:lang w:val="fr-CH"/>
              </w:rPr>
              <w:t>e au tableau la question « </w:t>
            </w:r>
            <w:r w:rsidR="00B8148E" w:rsidRPr="00CC4EAA">
              <w:rPr>
                <w:rFonts w:asciiTheme="majorHAnsi" w:hAnsiTheme="majorHAnsi"/>
                <w:bCs/>
                <w:i/>
                <w:lang w:val="fr-CH"/>
              </w:rPr>
              <w:t>Wie sind seine Augen ? »</w:t>
            </w:r>
            <w:r w:rsidR="00B8148E" w:rsidRPr="00CC4EAA">
              <w:rPr>
                <w:rFonts w:asciiTheme="majorHAnsi" w:hAnsiTheme="majorHAnsi"/>
                <w:bCs/>
                <w:lang w:val="fr-CH"/>
              </w:rPr>
              <w:t xml:space="preserve"> et pointer sur le bout de papier. Ecrire la réponse au tableau « </w:t>
            </w:r>
            <w:r w:rsidR="00B8148E" w:rsidRPr="00CC4EAA">
              <w:rPr>
                <w:rFonts w:asciiTheme="majorHAnsi" w:hAnsiTheme="majorHAnsi"/>
                <w:bCs/>
                <w:i/>
                <w:lang w:val="fr-CH"/>
              </w:rPr>
              <w:t>Seine Augen sind blau ».</w:t>
            </w:r>
            <w:r w:rsidR="00B8148E" w:rsidRPr="00CC4EAA">
              <w:rPr>
                <w:rFonts w:asciiTheme="majorHAnsi" w:hAnsiTheme="majorHAnsi"/>
                <w:bCs/>
                <w:lang w:val="fr-CH"/>
              </w:rPr>
              <w:t xml:space="preserve"> La même démarche pour Clara. Présenter d’autres exemples </w:t>
            </w:r>
            <w:r w:rsidR="00B8148E" w:rsidRPr="00CC4EAA">
              <w:rPr>
                <w:rFonts w:asciiTheme="majorHAnsi" w:hAnsiTheme="majorHAnsi"/>
                <w:bCs/>
                <w:i/>
                <w:lang w:val="fr-CH"/>
              </w:rPr>
              <w:t>« Wie sind ihre Haare ? Wie sind seine Haare</w:t>
            </w:r>
            <w:r w:rsidR="005942E2" w:rsidRPr="00CC4EAA">
              <w:rPr>
                <w:rFonts w:asciiTheme="majorHAnsi" w:hAnsiTheme="majorHAnsi"/>
                <w:bCs/>
                <w:i/>
                <w:lang w:val="fr-CH"/>
              </w:rPr>
              <w:t> ?</w:t>
            </w:r>
            <w:r w:rsidR="00B8148E" w:rsidRPr="00CC4EAA">
              <w:rPr>
                <w:rFonts w:asciiTheme="majorHAnsi" w:hAnsiTheme="majorHAnsi"/>
                <w:bCs/>
                <w:lang w:val="fr-CH"/>
              </w:rPr>
              <w:t> » avant de demander aux élèves qui peut expliquer la règle du bout de papier. Les élèves doivent pouvoir comprendre en français que « </w:t>
            </w:r>
            <w:r w:rsidR="00B8148E" w:rsidRPr="00CC4EAA">
              <w:rPr>
                <w:rFonts w:asciiTheme="majorHAnsi" w:hAnsiTheme="majorHAnsi"/>
                <w:bCs/>
                <w:i/>
                <w:lang w:val="fr-CH"/>
              </w:rPr>
              <w:t>sein für Stefan</w:t>
            </w:r>
            <w:r w:rsidR="00B8148E" w:rsidRPr="00CC4EAA">
              <w:rPr>
                <w:rFonts w:asciiTheme="majorHAnsi" w:hAnsiTheme="majorHAnsi"/>
                <w:bCs/>
                <w:lang w:val="fr-CH"/>
              </w:rPr>
              <w:t xml:space="preserve"> » car c’est un garçon et </w:t>
            </w:r>
            <w:r w:rsidR="00110C95" w:rsidRPr="00CC4EAA">
              <w:rPr>
                <w:rFonts w:asciiTheme="majorHAnsi" w:hAnsiTheme="majorHAnsi"/>
                <w:bCs/>
                <w:i/>
                <w:lang w:val="fr-CH"/>
              </w:rPr>
              <w:t>« ihr für</w:t>
            </w:r>
            <w:r w:rsidR="00B8148E" w:rsidRPr="00CC4EAA">
              <w:rPr>
                <w:rFonts w:asciiTheme="majorHAnsi" w:hAnsiTheme="majorHAnsi"/>
                <w:bCs/>
                <w:i/>
                <w:lang w:val="fr-CH"/>
              </w:rPr>
              <w:t xml:space="preserve"> Clara »</w:t>
            </w:r>
            <w:r w:rsidR="00B8148E" w:rsidRPr="00CC4EAA">
              <w:rPr>
                <w:rFonts w:asciiTheme="majorHAnsi" w:hAnsiTheme="majorHAnsi"/>
                <w:bCs/>
                <w:lang w:val="fr-CH"/>
              </w:rPr>
              <w:t xml:space="preserve"> car c’est une fille. </w:t>
            </w:r>
          </w:p>
          <w:p w14:paraId="6CA05B89" w14:textId="740D0B99" w:rsidR="00B8148E" w:rsidRPr="00CC4EAA" w:rsidRDefault="00B8148E" w:rsidP="00C31704">
            <w:pPr>
              <w:rPr>
                <w:rFonts w:asciiTheme="majorHAnsi" w:hAnsiTheme="majorHAnsi"/>
                <w:bCs/>
                <w:lang w:val="fr-CH"/>
              </w:rPr>
            </w:pPr>
            <w:r w:rsidRPr="00CC4EAA">
              <w:rPr>
                <w:rFonts w:asciiTheme="majorHAnsi" w:hAnsiTheme="majorHAnsi"/>
                <w:bCs/>
                <w:lang w:val="fr-CH"/>
              </w:rPr>
              <w:t>Finalement, décrire Stefan et Clara à deux.</w:t>
            </w:r>
          </w:p>
          <w:p w14:paraId="127A5886" w14:textId="77777777" w:rsidR="00E465D9" w:rsidRPr="00CC4EAA" w:rsidRDefault="00200B67" w:rsidP="00C31704">
            <w:pPr>
              <w:rPr>
                <w:rFonts w:asciiTheme="majorHAnsi" w:hAnsiTheme="majorHAnsi"/>
                <w:bCs/>
                <w:lang w:val="de-CH"/>
              </w:rPr>
            </w:pPr>
            <w:r w:rsidRPr="00CC4EAA">
              <w:rPr>
                <w:rFonts w:asciiTheme="majorHAnsi" w:hAnsiTheme="majorHAnsi"/>
                <w:bCs/>
                <w:lang w:val="de-CH"/>
              </w:rPr>
              <w:t>Cf KV N°15</w:t>
            </w:r>
            <w:r w:rsidR="00E465D9" w:rsidRPr="00CC4EAA">
              <w:rPr>
                <w:rFonts w:asciiTheme="majorHAnsi" w:hAnsiTheme="majorHAnsi"/>
                <w:bCs/>
                <w:lang w:val="de-CH"/>
              </w:rPr>
              <w:t xml:space="preserve"> (</w:t>
            </w:r>
            <w:proofErr w:type="spellStart"/>
            <w:r w:rsidR="00E465D9" w:rsidRPr="00CC4EAA">
              <w:rPr>
                <w:rFonts w:asciiTheme="majorHAnsi" w:hAnsiTheme="majorHAnsi"/>
                <w:bCs/>
                <w:lang w:val="de-CH"/>
              </w:rPr>
              <w:t>annexe</w:t>
            </w:r>
            <w:proofErr w:type="spellEnd"/>
            <w:r w:rsidR="00E465D9" w:rsidRPr="00CC4EAA">
              <w:rPr>
                <w:rFonts w:asciiTheme="majorHAnsi" w:hAnsiTheme="majorHAnsi"/>
                <w:bCs/>
                <w:lang w:val="de-CH"/>
              </w:rPr>
              <w:t xml:space="preserve"> p. 129</w:t>
            </w:r>
            <w:r w:rsidRPr="00CC4EAA">
              <w:rPr>
                <w:rFonts w:asciiTheme="majorHAnsi" w:hAnsiTheme="majorHAnsi"/>
                <w:bCs/>
                <w:lang w:val="de-CH"/>
              </w:rPr>
              <w:t xml:space="preserve"> Lehrerhandbuch) </w:t>
            </w:r>
          </w:p>
          <w:p w14:paraId="21F9BED8" w14:textId="58ACD827" w:rsidR="00B8148E" w:rsidRPr="00CC4EAA" w:rsidRDefault="00B8148E" w:rsidP="00C31704">
            <w:pPr>
              <w:rPr>
                <w:rFonts w:asciiTheme="majorHAnsi" w:hAnsiTheme="majorHAnsi"/>
                <w:bCs/>
                <w:lang w:val="fr-CH"/>
              </w:rPr>
            </w:pPr>
            <w:r w:rsidRPr="00CC4EAA">
              <w:rPr>
                <w:rFonts w:asciiTheme="majorHAnsi" w:hAnsiTheme="majorHAnsi"/>
                <w:bCs/>
                <w:lang w:val="fr-CH"/>
              </w:rPr>
              <w:t>Jeu « </w:t>
            </w:r>
            <w:r w:rsidRPr="00CC4EAA">
              <w:rPr>
                <w:rFonts w:asciiTheme="majorHAnsi" w:hAnsiTheme="majorHAnsi"/>
                <w:bCs/>
                <w:i/>
                <w:lang w:val="fr-CH"/>
              </w:rPr>
              <w:t>Gruppenspiel mit Würfel » </w:t>
            </w:r>
            <w:r w:rsidRPr="00CC4EAA">
              <w:rPr>
                <w:rFonts w:asciiTheme="majorHAnsi" w:hAnsiTheme="majorHAnsi"/>
                <w:bCs/>
                <w:lang w:val="fr-CH"/>
              </w:rPr>
              <w:t xml:space="preserve">: séparer la classe en deux groupes, chaque groupe reçoit un dé ; </w:t>
            </w:r>
            <w:r w:rsidR="00AE4325" w:rsidRPr="00CC4EAA">
              <w:rPr>
                <w:rFonts w:asciiTheme="majorHAnsi" w:hAnsiTheme="majorHAnsi"/>
                <w:bCs/>
                <w:lang w:val="fr-CH"/>
              </w:rPr>
              <w:t>les chiffres pairs sont féminin</w:t>
            </w:r>
            <w:r w:rsidR="00B61167" w:rsidRPr="00CC4EAA">
              <w:rPr>
                <w:rFonts w:asciiTheme="majorHAnsi" w:hAnsiTheme="majorHAnsi"/>
                <w:bCs/>
                <w:lang w:val="fr-CH"/>
              </w:rPr>
              <w:t>s, les impair</w:t>
            </w:r>
            <w:r w:rsidRPr="00CC4EAA">
              <w:rPr>
                <w:rFonts w:asciiTheme="majorHAnsi" w:hAnsiTheme="majorHAnsi"/>
                <w:bCs/>
                <w:lang w:val="fr-CH"/>
              </w:rPr>
              <w:t>s masculin</w:t>
            </w:r>
            <w:r w:rsidR="00B61167" w:rsidRPr="00CC4EAA">
              <w:rPr>
                <w:rFonts w:asciiTheme="majorHAnsi" w:hAnsiTheme="majorHAnsi"/>
                <w:bCs/>
                <w:lang w:val="fr-CH"/>
              </w:rPr>
              <w:t>s</w:t>
            </w:r>
            <w:r w:rsidRPr="00CC4EAA">
              <w:rPr>
                <w:rFonts w:asciiTheme="majorHAnsi" w:hAnsiTheme="majorHAnsi"/>
                <w:bCs/>
                <w:lang w:val="fr-CH"/>
              </w:rPr>
              <w:t xml:space="preserve">. Un élève d’un des deux groupes tire le dé et prend une </w:t>
            </w:r>
            <w:r w:rsidR="00B61167" w:rsidRPr="00CC4EAA">
              <w:rPr>
                <w:rFonts w:asciiTheme="majorHAnsi" w:hAnsiTheme="majorHAnsi"/>
                <w:bCs/>
                <w:lang w:val="fr-CH"/>
              </w:rPr>
              <w:t xml:space="preserve">carte </w:t>
            </w:r>
            <w:r w:rsidRPr="00CC4EAA">
              <w:rPr>
                <w:rFonts w:asciiTheme="majorHAnsi" w:hAnsiTheme="majorHAnsi"/>
                <w:bCs/>
                <w:lang w:val="fr-CH"/>
              </w:rPr>
              <w:t>image des parties du visage qu’il montre à ses camarades. L’enseignant pose la question « </w:t>
            </w:r>
            <w:r w:rsidRPr="00CC4EAA">
              <w:rPr>
                <w:rFonts w:asciiTheme="majorHAnsi" w:hAnsiTheme="majorHAnsi"/>
                <w:bCs/>
                <w:i/>
                <w:lang w:val="fr-CH"/>
              </w:rPr>
              <w:t xml:space="preserve">Wie ist seine Nase ? ». </w:t>
            </w:r>
            <w:r w:rsidRPr="00CC4EAA">
              <w:rPr>
                <w:rFonts w:asciiTheme="majorHAnsi" w:hAnsiTheme="majorHAnsi"/>
                <w:bCs/>
                <w:lang w:val="fr-CH"/>
              </w:rPr>
              <w:t xml:space="preserve">Si le groupe répond correctement, il </w:t>
            </w:r>
            <w:r w:rsidR="00EF3752" w:rsidRPr="00CC4EAA">
              <w:rPr>
                <w:rFonts w:asciiTheme="majorHAnsi" w:hAnsiTheme="majorHAnsi"/>
                <w:bCs/>
                <w:lang w:val="fr-CH"/>
              </w:rPr>
              <w:t>reçoit</w:t>
            </w:r>
            <w:r w:rsidRPr="00CC4EAA">
              <w:rPr>
                <w:rFonts w:asciiTheme="majorHAnsi" w:hAnsiTheme="majorHAnsi"/>
                <w:bCs/>
                <w:lang w:val="fr-CH"/>
              </w:rPr>
              <w:t xml:space="preserve"> un point si non, la question est posée à l’autre groupe et ainsi de suite. </w:t>
            </w:r>
          </w:p>
          <w:p w14:paraId="072C0394" w14:textId="1E73923B" w:rsidR="003E1831" w:rsidRDefault="00EF3752" w:rsidP="00C31704">
            <w:pPr>
              <w:rPr>
                <w:rFonts w:asciiTheme="majorHAnsi" w:hAnsiTheme="majorHAnsi"/>
                <w:bCs/>
                <w:lang w:val="fr-CH"/>
              </w:rPr>
            </w:pPr>
            <w:r w:rsidRPr="00CC4EAA">
              <w:rPr>
                <w:rFonts w:asciiTheme="majorHAnsi" w:hAnsiTheme="majorHAnsi"/>
                <w:bCs/>
                <w:lang w:val="fr-CH"/>
              </w:rPr>
              <w:t>Variante :</w:t>
            </w:r>
            <w:r w:rsidR="003E1831" w:rsidRPr="00CC4EAA">
              <w:rPr>
                <w:rFonts w:asciiTheme="majorHAnsi" w:hAnsiTheme="majorHAnsi"/>
                <w:bCs/>
                <w:lang w:val="fr-CH"/>
              </w:rPr>
              <w:t xml:space="preserve"> l’enseignant montre une </w:t>
            </w:r>
            <w:r w:rsidR="00B61167" w:rsidRPr="00CC4EAA">
              <w:rPr>
                <w:rFonts w:asciiTheme="majorHAnsi" w:hAnsiTheme="majorHAnsi"/>
                <w:bCs/>
                <w:lang w:val="fr-CH"/>
              </w:rPr>
              <w:t xml:space="preserve">carte </w:t>
            </w:r>
            <w:r w:rsidR="003E1831" w:rsidRPr="00CC4EAA">
              <w:rPr>
                <w:rFonts w:asciiTheme="majorHAnsi" w:hAnsiTheme="majorHAnsi"/>
                <w:bCs/>
                <w:lang w:val="fr-CH"/>
              </w:rPr>
              <w:t>image</w:t>
            </w:r>
            <w:r w:rsidR="003E1831">
              <w:rPr>
                <w:rFonts w:asciiTheme="majorHAnsi" w:hAnsiTheme="majorHAnsi"/>
                <w:bCs/>
                <w:lang w:val="fr-CH"/>
              </w:rPr>
              <w:t xml:space="preserve"> et pose la question « </w:t>
            </w:r>
            <w:r w:rsidR="003E1831">
              <w:rPr>
                <w:rFonts w:asciiTheme="majorHAnsi" w:hAnsiTheme="majorHAnsi"/>
                <w:bCs/>
                <w:i/>
                <w:lang w:val="fr-CH"/>
              </w:rPr>
              <w:t>Wie sind ihre Haare »</w:t>
            </w:r>
            <w:r w:rsidR="003E1831">
              <w:rPr>
                <w:rFonts w:asciiTheme="majorHAnsi" w:hAnsiTheme="majorHAnsi"/>
                <w:bCs/>
                <w:lang w:val="fr-CH"/>
              </w:rPr>
              <w:t xml:space="preserve"> et les élèves répondent à l’aide de leur KB. </w:t>
            </w:r>
          </w:p>
          <w:p w14:paraId="1281691F" w14:textId="77777777" w:rsidR="003E1831" w:rsidRPr="003E1831" w:rsidRDefault="003E1831" w:rsidP="00C31704">
            <w:pPr>
              <w:rPr>
                <w:rFonts w:asciiTheme="majorHAnsi" w:hAnsiTheme="majorHAnsi"/>
                <w:bCs/>
                <w:lang w:val="fr-CH"/>
              </w:rPr>
            </w:pPr>
          </w:p>
          <w:p w14:paraId="49428549" w14:textId="5BB890F3" w:rsidR="00EF3752" w:rsidRDefault="009D5511" w:rsidP="00C31704">
            <w:pPr>
              <w:rPr>
                <w:rFonts w:asciiTheme="majorHAnsi" w:hAnsiTheme="majorHAnsi"/>
                <w:bCs/>
                <w:lang w:val="fr-CH"/>
              </w:rPr>
            </w:pPr>
            <w:r>
              <w:rPr>
                <w:rFonts w:asciiTheme="majorHAnsi" w:hAnsiTheme="majorHAnsi"/>
                <w:bCs/>
                <w:lang w:val="fr-CH"/>
              </w:rPr>
              <w:t xml:space="preserve">Compléter les textes, soit </w:t>
            </w:r>
            <w:r w:rsidR="00797630">
              <w:rPr>
                <w:rFonts w:asciiTheme="majorHAnsi" w:hAnsiTheme="majorHAnsi"/>
                <w:bCs/>
                <w:lang w:val="fr-CH"/>
              </w:rPr>
              <w:t>sans l’écoute 2b de la plage 9</w:t>
            </w:r>
            <w:r>
              <w:rPr>
                <w:rFonts w:asciiTheme="majorHAnsi" w:hAnsiTheme="majorHAnsi"/>
                <w:bCs/>
                <w:lang w:val="fr-CH"/>
              </w:rPr>
              <w:t xml:space="preserve"> </w:t>
            </w:r>
            <w:r w:rsidR="00C46D6C">
              <w:rPr>
                <w:rFonts w:asciiTheme="majorHAnsi" w:hAnsiTheme="majorHAnsi"/>
                <w:bCs/>
                <w:lang w:val="fr-CH"/>
              </w:rPr>
              <w:t xml:space="preserve">CD </w:t>
            </w:r>
            <w:r>
              <w:rPr>
                <w:rFonts w:asciiTheme="majorHAnsi" w:hAnsiTheme="majorHAnsi"/>
                <w:bCs/>
                <w:lang w:val="fr-CH"/>
              </w:rPr>
              <w:t>AB</w:t>
            </w:r>
            <w:r w:rsidR="00B61167" w:rsidRPr="00CC4EAA">
              <w:rPr>
                <w:rFonts w:asciiTheme="majorHAnsi" w:hAnsiTheme="majorHAnsi"/>
                <w:bCs/>
                <w:lang w:val="fr-CH"/>
              </w:rPr>
              <w:t>,</w:t>
            </w:r>
            <w:r w:rsidR="00B61167">
              <w:rPr>
                <w:rFonts w:asciiTheme="majorHAnsi" w:hAnsiTheme="majorHAnsi"/>
                <w:bCs/>
                <w:color w:val="FF0000"/>
                <w:lang w:val="fr-CH"/>
              </w:rPr>
              <w:t xml:space="preserve"> </w:t>
            </w:r>
            <w:r w:rsidR="00B61167">
              <w:rPr>
                <w:rFonts w:asciiTheme="majorHAnsi" w:hAnsiTheme="majorHAnsi"/>
                <w:bCs/>
                <w:lang w:val="fr-CH"/>
              </w:rPr>
              <w:t>soit avec</w:t>
            </w:r>
            <w:r>
              <w:rPr>
                <w:rFonts w:asciiTheme="majorHAnsi" w:hAnsiTheme="majorHAnsi"/>
                <w:bCs/>
                <w:lang w:val="fr-CH"/>
              </w:rPr>
              <w:t xml:space="preserve"> pour les élèves qui rencontrent des difficultés. Quelques élèves peuvent lire ensuite les textes à haute voix.</w:t>
            </w:r>
          </w:p>
          <w:p w14:paraId="7E0C8AAF" w14:textId="77777777" w:rsidR="00EF3752" w:rsidRDefault="00EF3752" w:rsidP="00C31704">
            <w:pPr>
              <w:rPr>
                <w:rFonts w:asciiTheme="majorHAnsi" w:hAnsiTheme="majorHAnsi"/>
                <w:bCs/>
                <w:lang w:val="fr-CH"/>
              </w:rPr>
            </w:pPr>
          </w:p>
          <w:p w14:paraId="2A485C87" w14:textId="604BA0A9" w:rsidR="009D5511" w:rsidRDefault="00340D1F" w:rsidP="00C31704">
            <w:pPr>
              <w:rPr>
                <w:rFonts w:asciiTheme="majorHAnsi" w:hAnsiTheme="majorHAnsi"/>
                <w:bCs/>
                <w:lang w:val="fr-CH"/>
              </w:rPr>
            </w:pPr>
            <w:r>
              <w:rPr>
                <w:rFonts w:asciiTheme="majorHAnsi" w:hAnsiTheme="majorHAnsi"/>
                <w:bCs/>
                <w:lang w:val="fr-CH"/>
              </w:rPr>
              <w:t>Ecouter la plage 18</w:t>
            </w:r>
            <w:r w:rsidR="009D5511">
              <w:rPr>
                <w:rFonts w:asciiTheme="majorHAnsi" w:hAnsiTheme="majorHAnsi"/>
                <w:bCs/>
                <w:lang w:val="fr-CH"/>
              </w:rPr>
              <w:t xml:space="preserve"> </w:t>
            </w:r>
            <w:r w:rsidR="00712284">
              <w:rPr>
                <w:rFonts w:asciiTheme="majorHAnsi" w:hAnsiTheme="majorHAnsi"/>
                <w:bCs/>
                <w:lang w:val="fr-CH"/>
              </w:rPr>
              <w:t xml:space="preserve">CD </w:t>
            </w:r>
            <w:r w:rsidR="009D5511">
              <w:rPr>
                <w:rFonts w:asciiTheme="majorHAnsi" w:hAnsiTheme="majorHAnsi"/>
                <w:bCs/>
                <w:lang w:val="fr-CH"/>
              </w:rPr>
              <w:t xml:space="preserve">KB et dire quel est l’enfant qui est décrit. </w:t>
            </w:r>
          </w:p>
          <w:p w14:paraId="5B5B8CC6" w14:textId="77777777" w:rsidR="009D5511" w:rsidRDefault="009D5511" w:rsidP="00C31704">
            <w:pPr>
              <w:rPr>
                <w:rFonts w:asciiTheme="majorHAnsi" w:hAnsiTheme="majorHAnsi"/>
                <w:bCs/>
                <w:lang w:val="fr-CH"/>
              </w:rPr>
            </w:pPr>
            <w:r>
              <w:rPr>
                <w:rFonts w:asciiTheme="majorHAnsi" w:hAnsiTheme="majorHAnsi"/>
                <w:bCs/>
                <w:lang w:val="fr-CH"/>
              </w:rPr>
              <w:t xml:space="preserve">Solution : </w:t>
            </w:r>
            <w:r w:rsidRPr="00110C95">
              <w:rPr>
                <w:rFonts w:asciiTheme="majorHAnsi" w:hAnsiTheme="majorHAnsi"/>
                <w:bCs/>
                <w:i/>
                <w:lang w:val="fr-CH"/>
              </w:rPr>
              <w:t>Mark</w:t>
            </w:r>
          </w:p>
          <w:p w14:paraId="0F132EAE" w14:textId="77777777" w:rsidR="009D5511" w:rsidRDefault="009D5511" w:rsidP="00C31704">
            <w:pPr>
              <w:rPr>
                <w:rFonts w:asciiTheme="majorHAnsi" w:hAnsiTheme="majorHAnsi"/>
                <w:bCs/>
                <w:lang w:val="fr-CH"/>
              </w:rPr>
            </w:pPr>
          </w:p>
          <w:p w14:paraId="2B735977" w14:textId="77777777" w:rsidR="009D5511" w:rsidRDefault="009D5511" w:rsidP="00C31704">
            <w:pPr>
              <w:rPr>
                <w:rFonts w:asciiTheme="majorHAnsi" w:hAnsiTheme="majorHAnsi"/>
                <w:bCs/>
                <w:lang w:val="fr-CH"/>
              </w:rPr>
            </w:pPr>
            <w:r>
              <w:rPr>
                <w:rFonts w:asciiTheme="majorHAnsi" w:hAnsiTheme="majorHAnsi"/>
                <w:bCs/>
                <w:lang w:val="fr-CH"/>
              </w:rPr>
              <w:t>3a. Tâche à domicile</w:t>
            </w:r>
          </w:p>
          <w:p w14:paraId="66B2EE03" w14:textId="77777777" w:rsidR="009D5511" w:rsidRDefault="009D5511" w:rsidP="00C31704">
            <w:pPr>
              <w:rPr>
                <w:rFonts w:asciiTheme="majorHAnsi" w:hAnsiTheme="majorHAnsi"/>
                <w:bCs/>
                <w:lang w:val="fr-CH"/>
              </w:rPr>
            </w:pPr>
            <w:r>
              <w:rPr>
                <w:rFonts w:asciiTheme="majorHAnsi" w:hAnsiTheme="majorHAnsi"/>
                <w:bCs/>
                <w:lang w:val="fr-CH"/>
              </w:rPr>
              <w:t>3b. Travail à effectuer à deux</w:t>
            </w:r>
          </w:p>
          <w:p w14:paraId="7961DD4D" w14:textId="77777777" w:rsidR="009D5511" w:rsidRDefault="009D5511" w:rsidP="00C31704">
            <w:pPr>
              <w:rPr>
                <w:rFonts w:asciiTheme="majorHAnsi" w:hAnsiTheme="majorHAnsi"/>
                <w:bCs/>
                <w:lang w:val="fr-CH"/>
              </w:rPr>
            </w:pPr>
          </w:p>
          <w:p w14:paraId="1AAC2CCB" w14:textId="77777777" w:rsidR="009D5511" w:rsidRDefault="009D5511" w:rsidP="00C31704">
            <w:pPr>
              <w:rPr>
                <w:rFonts w:asciiTheme="majorHAnsi" w:hAnsiTheme="majorHAnsi"/>
                <w:bCs/>
                <w:lang w:val="fr-CH"/>
              </w:rPr>
            </w:pPr>
            <w:r>
              <w:rPr>
                <w:rFonts w:asciiTheme="majorHAnsi" w:hAnsiTheme="majorHAnsi"/>
                <w:bCs/>
                <w:lang w:val="fr-CH"/>
              </w:rPr>
              <w:t>Dessiner un « </w:t>
            </w:r>
            <w:r>
              <w:rPr>
                <w:rFonts w:asciiTheme="majorHAnsi" w:hAnsiTheme="majorHAnsi"/>
                <w:bCs/>
                <w:i/>
                <w:lang w:val="fr-CH"/>
              </w:rPr>
              <w:t xml:space="preserve">Saturnmenschen » </w:t>
            </w:r>
            <w:r>
              <w:rPr>
                <w:rFonts w:asciiTheme="majorHAnsi" w:hAnsiTheme="majorHAnsi"/>
                <w:bCs/>
                <w:lang w:val="fr-CH"/>
              </w:rPr>
              <w:t>soit en cours de dessin soit à la maison, la qualité va dépendre du temps à disposition. Une exposition peut être proposée à l’école.</w:t>
            </w:r>
          </w:p>
          <w:p w14:paraId="063A8957" w14:textId="466E908C" w:rsidR="009D5511" w:rsidRPr="009D5511" w:rsidRDefault="009D5511" w:rsidP="00C31704">
            <w:pPr>
              <w:rPr>
                <w:rFonts w:asciiTheme="majorHAnsi" w:hAnsiTheme="majorHAnsi"/>
                <w:bCs/>
                <w:lang w:val="fr-CH"/>
              </w:rPr>
            </w:pPr>
          </w:p>
        </w:tc>
        <w:tc>
          <w:tcPr>
            <w:tcW w:w="851" w:type="dxa"/>
            <w:tcBorders>
              <w:top w:val="single" w:sz="2" w:space="0" w:color="auto"/>
              <w:left w:val="single" w:sz="4" w:space="0" w:color="auto"/>
              <w:bottom w:val="single" w:sz="8" w:space="0" w:color="auto"/>
              <w:right w:val="single" w:sz="18" w:space="0" w:color="auto"/>
            </w:tcBorders>
          </w:tcPr>
          <w:p w14:paraId="6079D06F" w14:textId="77777777" w:rsidR="006B3709" w:rsidRPr="00FB01F2" w:rsidRDefault="006B3709" w:rsidP="00966E9F">
            <w:pPr>
              <w:jc w:val="center"/>
              <w:rPr>
                <w:rFonts w:asciiTheme="majorHAnsi" w:hAnsiTheme="majorHAnsi"/>
                <w:lang w:val="en-US"/>
              </w:rPr>
            </w:pPr>
          </w:p>
          <w:p w14:paraId="3C3E0E1D" w14:textId="77777777" w:rsidR="00AE4325" w:rsidRPr="00FB01F2" w:rsidRDefault="00AE4325" w:rsidP="00966E9F">
            <w:pPr>
              <w:jc w:val="center"/>
              <w:rPr>
                <w:rFonts w:asciiTheme="majorHAnsi" w:hAnsiTheme="majorHAnsi"/>
                <w:lang w:val="en-US"/>
              </w:rPr>
            </w:pPr>
          </w:p>
          <w:p w14:paraId="33B03591" w14:textId="77777777" w:rsidR="00AE4325" w:rsidRPr="00FB01F2" w:rsidRDefault="00AE4325" w:rsidP="00966E9F">
            <w:pPr>
              <w:jc w:val="center"/>
              <w:rPr>
                <w:rFonts w:asciiTheme="majorHAnsi" w:hAnsiTheme="majorHAnsi"/>
                <w:lang w:val="en-US"/>
              </w:rPr>
            </w:pPr>
          </w:p>
          <w:p w14:paraId="0A03DD03" w14:textId="77777777" w:rsidR="00AE4325" w:rsidRPr="00FB01F2" w:rsidRDefault="00AE4325" w:rsidP="00966E9F">
            <w:pPr>
              <w:jc w:val="center"/>
              <w:rPr>
                <w:rFonts w:asciiTheme="majorHAnsi" w:hAnsiTheme="majorHAnsi"/>
                <w:lang w:val="en-US"/>
              </w:rPr>
            </w:pPr>
          </w:p>
          <w:p w14:paraId="51426DB1" w14:textId="77777777" w:rsidR="00AE4325" w:rsidRPr="00FB01F2" w:rsidRDefault="00AE4325" w:rsidP="00966E9F">
            <w:pPr>
              <w:jc w:val="center"/>
              <w:rPr>
                <w:rFonts w:asciiTheme="majorHAnsi" w:hAnsiTheme="majorHAnsi"/>
                <w:lang w:val="en-US"/>
              </w:rPr>
            </w:pPr>
            <w:r w:rsidRPr="00FB01F2">
              <w:rPr>
                <w:rFonts w:asciiTheme="majorHAnsi" w:hAnsiTheme="majorHAnsi"/>
                <w:lang w:val="en-US"/>
              </w:rPr>
              <w:t>EO</w:t>
            </w:r>
          </w:p>
          <w:p w14:paraId="7CAADB74" w14:textId="77777777" w:rsidR="00AE4325" w:rsidRPr="00FB01F2" w:rsidRDefault="00AE4325" w:rsidP="00966E9F">
            <w:pPr>
              <w:jc w:val="center"/>
              <w:rPr>
                <w:rFonts w:asciiTheme="majorHAnsi" w:hAnsiTheme="majorHAnsi"/>
                <w:lang w:val="en-US"/>
              </w:rPr>
            </w:pPr>
          </w:p>
          <w:p w14:paraId="41B1DC5D" w14:textId="77777777" w:rsidR="00AE4325" w:rsidRPr="00FB01F2" w:rsidRDefault="00AE4325" w:rsidP="00966E9F">
            <w:pPr>
              <w:jc w:val="center"/>
              <w:rPr>
                <w:rFonts w:asciiTheme="majorHAnsi" w:hAnsiTheme="majorHAnsi"/>
                <w:lang w:val="en-US"/>
              </w:rPr>
            </w:pPr>
          </w:p>
          <w:p w14:paraId="5F5FB2ED" w14:textId="77777777" w:rsidR="00AE4325" w:rsidRPr="00FB01F2" w:rsidRDefault="00AE4325" w:rsidP="00966E9F">
            <w:pPr>
              <w:jc w:val="center"/>
              <w:rPr>
                <w:rFonts w:asciiTheme="majorHAnsi" w:hAnsiTheme="majorHAnsi"/>
                <w:lang w:val="en-US"/>
              </w:rPr>
            </w:pPr>
          </w:p>
          <w:p w14:paraId="75601173" w14:textId="77777777" w:rsidR="00AE4325" w:rsidRPr="00FB01F2" w:rsidRDefault="00AE4325" w:rsidP="00966E9F">
            <w:pPr>
              <w:jc w:val="center"/>
              <w:rPr>
                <w:rFonts w:asciiTheme="majorHAnsi" w:hAnsiTheme="majorHAnsi"/>
                <w:lang w:val="en-US"/>
              </w:rPr>
            </w:pPr>
          </w:p>
          <w:p w14:paraId="018A6370" w14:textId="77777777" w:rsidR="00AE4325" w:rsidRPr="00FB01F2" w:rsidRDefault="00AE4325" w:rsidP="00966E9F">
            <w:pPr>
              <w:jc w:val="center"/>
              <w:rPr>
                <w:rFonts w:asciiTheme="majorHAnsi" w:hAnsiTheme="majorHAnsi"/>
                <w:lang w:val="en-US"/>
              </w:rPr>
            </w:pPr>
          </w:p>
          <w:p w14:paraId="35158080" w14:textId="77777777" w:rsidR="00AE4325" w:rsidRPr="00FB01F2" w:rsidRDefault="00AE4325" w:rsidP="00966E9F">
            <w:pPr>
              <w:jc w:val="center"/>
              <w:rPr>
                <w:rFonts w:asciiTheme="majorHAnsi" w:hAnsiTheme="majorHAnsi"/>
                <w:lang w:val="en-US"/>
              </w:rPr>
            </w:pPr>
          </w:p>
          <w:p w14:paraId="51F84BA9" w14:textId="77777777" w:rsidR="00AE4325" w:rsidRPr="00FB01F2" w:rsidRDefault="00AE4325" w:rsidP="00966E9F">
            <w:pPr>
              <w:jc w:val="center"/>
              <w:rPr>
                <w:rFonts w:asciiTheme="majorHAnsi" w:hAnsiTheme="majorHAnsi"/>
                <w:lang w:val="en-US"/>
              </w:rPr>
            </w:pPr>
          </w:p>
          <w:p w14:paraId="3D7B77D9" w14:textId="77777777" w:rsidR="00AE4325" w:rsidRPr="00FB01F2" w:rsidRDefault="00AE4325" w:rsidP="00966E9F">
            <w:pPr>
              <w:jc w:val="center"/>
              <w:rPr>
                <w:rFonts w:asciiTheme="majorHAnsi" w:hAnsiTheme="majorHAnsi"/>
                <w:lang w:val="en-US"/>
              </w:rPr>
            </w:pPr>
          </w:p>
          <w:p w14:paraId="44B1976C" w14:textId="77777777" w:rsidR="00AE4325" w:rsidRPr="00FB01F2" w:rsidRDefault="00AE4325" w:rsidP="00966E9F">
            <w:pPr>
              <w:jc w:val="center"/>
              <w:rPr>
                <w:rFonts w:asciiTheme="majorHAnsi" w:hAnsiTheme="majorHAnsi"/>
                <w:lang w:val="en-US"/>
              </w:rPr>
            </w:pPr>
          </w:p>
          <w:p w14:paraId="6C0AF109" w14:textId="77777777" w:rsidR="00AE4325" w:rsidRPr="00FB01F2" w:rsidRDefault="00AE4325" w:rsidP="00966E9F">
            <w:pPr>
              <w:jc w:val="center"/>
              <w:rPr>
                <w:rFonts w:asciiTheme="majorHAnsi" w:hAnsiTheme="majorHAnsi"/>
                <w:lang w:val="en-US"/>
              </w:rPr>
            </w:pPr>
          </w:p>
          <w:p w14:paraId="7ACDC833" w14:textId="77777777" w:rsidR="00AE4325" w:rsidRPr="00FB01F2" w:rsidRDefault="00AE4325" w:rsidP="00966E9F">
            <w:pPr>
              <w:jc w:val="center"/>
              <w:rPr>
                <w:rFonts w:asciiTheme="majorHAnsi" w:hAnsiTheme="majorHAnsi"/>
                <w:lang w:val="en-US"/>
              </w:rPr>
            </w:pPr>
          </w:p>
          <w:p w14:paraId="438635F4" w14:textId="77777777" w:rsidR="00AE4325" w:rsidRPr="00FB01F2" w:rsidRDefault="00AE4325" w:rsidP="00966E9F">
            <w:pPr>
              <w:jc w:val="center"/>
              <w:rPr>
                <w:rFonts w:asciiTheme="majorHAnsi" w:hAnsiTheme="majorHAnsi"/>
                <w:lang w:val="en-US"/>
              </w:rPr>
            </w:pPr>
          </w:p>
          <w:p w14:paraId="0ED09B00" w14:textId="77777777" w:rsidR="00AE4325" w:rsidRPr="00FB01F2" w:rsidRDefault="00AE4325" w:rsidP="00966E9F">
            <w:pPr>
              <w:jc w:val="center"/>
              <w:rPr>
                <w:rFonts w:asciiTheme="majorHAnsi" w:hAnsiTheme="majorHAnsi"/>
                <w:lang w:val="en-US"/>
              </w:rPr>
            </w:pPr>
          </w:p>
          <w:p w14:paraId="73D6FBCE" w14:textId="77777777" w:rsidR="00AE4325" w:rsidRPr="00FB01F2" w:rsidRDefault="00AE4325" w:rsidP="00966E9F">
            <w:pPr>
              <w:jc w:val="center"/>
              <w:rPr>
                <w:rFonts w:asciiTheme="majorHAnsi" w:hAnsiTheme="majorHAnsi"/>
                <w:lang w:val="en-US"/>
              </w:rPr>
            </w:pPr>
          </w:p>
          <w:p w14:paraId="1986FF81" w14:textId="77777777" w:rsidR="00AE4325" w:rsidRPr="00FB01F2" w:rsidRDefault="00AE4325" w:rsidP="00966E9F">
            <w:pPr>
              <w:jc w:val="center"/>
              <w:rPr>
                <w:rFonts w:asciiTheme="majorHAnsi" w:hAnsiTheme="majorHAnsi"/>
                <w:lang w:val="en-US"/>
              </w:rPr>
            </w:pPr>
          </w:p>
          <w:p w14:paraId="6B04C077" w14:textId="77777777" w:rsidR="00AE4325" w:rsidRPr="00FB01F2" w:rsidRDefault="00AE4325" w:rsidP="00966E9F">
            <w:pPr>
              <w:jc w:val="center"/>
              <w:rPr>
                <w:rFonts w:asciiTheme="majorHAnsi" w:hAnsiTheme="majorHAnsi"/>
                <w:lang w:val="en-US"/>
              </w:rPr>
            </w:pPr>
            <w:r w:rsidRPr="00FB01F2">
              <w:rPr>
                <w:rFonts w:asciiTheme="majorHAnsi" w:hAnsiTheme="majorHAnsi"/>
                <w:lang w:val="en-US"/>
              </w:rPr>
              <w:t>EE-CO</w:t>
            </w:r>
          </w:p>
          <w:p w14:paraId="5177F459" w14:textId="77777777" w:rsidR="00AE4325" w:rsidRPr="00FB01F2" w:rsidRDefault="00AE4325" w:rsidP="00966E9F">
            <w:pPr>
              <w:jc w:val="center"/>
              <w:rPr>
                <w:rFonts w:asciiTheme="majorHAnsi" w:hAnsiTheme="majorHAnsi"/>
                <w:lang w:val="en-US"/>
              </w:rPr>
            </w:pPr>
          </w:p>
          <w:p w14:paraId="01E5E57C" w14:textId="77777777" w:rsidR="00AE4325" w:rsidRPr="00FB01F2" w:rsidRDefault="00AE4325" w:rsidP="00966E9F">
            <w:pPr>
              <w:jc w:val="center"/>
              <w:rPr>
                <w:rFonts w:asciiTheme="majorHAnsi" w:hAnsiTheme="majorHAnsi"/>
                <w:lang w:val="en-US"/>
              </w:rPr>
            </w:pPr>
          </w:p>
          <w:p w14:paraId="6BA16FC8" w14:textId="77777777" w:rsidR="00AE4325" w:rsidRPr="00FB01F2" w:rsidRDefault="00AE4325" w:rsidP="00966E9F">
            <w:pPr>
              <w:jc w:val="center"/>
              <w:rPr>
                <w:rFonts w:asciiTheme="majorHAnsi" w:hAnsiTheme="majorHAnsi"/>
                <w:lang w:val="en-US"/>
              </w:rPr>
            </w:pPr>
            <w:r w:rsidRPr="00FB01F2">
              <w:rPr>
                <w:rFonts w:asciiTheme="majorHAnsi" w:hAnsiTheme="majorHAnsi"/>
                <w:lang w:val="en-US"/>
              </w:rPr>
              <w:t>CO</w:t>
            </w:r>
          </w:p>
          <w:p w14:paraId="578D3660" w14:textId="77777777" w:rsidR="00AE4325" w:rsidRPr="00FB01F2" w:rsidRDefault="00AE4325" w:rsidP="00966E9F">
            <w:pPr>
              <w:jc w:val="center"/>
              <w:rPr>
                <w:rFonts w:asciiTheme="majorHAnsi" w:hAnsiTheme="majorHAnsi"/>
                <w:lang w:val="en-US"/>
              </w:rPr>
            </w:pPr>
          </w:p>
          <w:p w14:paraId="5F6BE906" w14:textId="77777777" w:rsidR="00AE4325" w:rsidRPr="00FB01F2" w:rsidRDefault="00AE4325" w:rsidP="00966E9F">
            <w:pPr>
              <w:jc w:val="center"/>
              <w:rPr>
                <w:rFonts w:asciiTheme="majorHAnsi" w:hAnsiTheme="majorHAnsi"/>
                <w:lang w:val="en-US"/>
              </w:rPr>
            </w:pPr>
          </w:p>
          <w:p w14:paraId="49D77773" w14:textId="77777777" w:rsidR="00AE4325" w:rsidRPr="00FB01F2" w:rsidRDefault="00AE4325" w:rsidP="00966E9F">
            <w:pPr>
              <w:jc w:val="center"/>
              <w:rPr>
                <w:rFonts w:asciiTheme="majorHAnsi" w:hAnsiTheme="majorHAnsi"/>
                <w:lang w:val="en-US"/>
              </w:rPr>
            </w:pPr>
            <w:r w:rsidRPr="00FB01F2">
              <w:rPr>
                <w:rFonts w:asciiTheme="majorHAnsi" w:hAnsiTheme="majorHAnsi"/>
                <w:lang w:val="en-US"/>
              </w:rPr>
              <w:t>CE</w:t>
            </w:r>
          </w:p>
          <w:p w14:paraId="44EC4FE7" w14:textId="77777777" w:rsidR="00AE4325" w:rsidRPr="00FB01F2" w:rsidRDefault="00AE4325" w:rsidP="00966E9F">
            <w:pPr>
              <w:jc w:val="center"/>
              <w:rPr>
                <w:rFonts w:asciiTheme="majorHAnsi" w:hAnsiTheme="majorHAnsi"/>
                <w:lang w:val="en-US"/>
              </w:rPr>
            </w:pPr>
          </w:p>
          <w:p w14:paraId="38C22E94" w14:textId="77777777" w:rsidR="00AE4325" w:rsidRPr="00FB01F2" w:rsidRDefault="00AE4325" w:rsidP="00966E9F">
            <w:pPr>
              <w:jc w:val="center"/>
              <w:rPr>
                <w:rFonts w:asciiTheme="majorHAnsi" w:hAnsiTheme="majorHAnsi"/>
                <w:lang w:val="en-US"/>
              </w:rPr>
            </w:pPr>
          </w:p>
          <w:p w14:paraId="2B2D97AD" w14:textId="0C81BF8E" w:rsidR="00AE4325" w:rsidRPr="00FB01F2" w:rsidRDefault="00AE4325" w:rsidP="00966E9F">
            <w:pPr>
              <w:jc w:val="center"/>
              <w:rPr>
                <w:rFonts w:asciiTheme="majorHAnsi" w:hAnsiTheme="majorHAnsi"/>
                <w:lang w:val="en-US"/>
              </w:rPr>
            </w:pPr>
            <w:proofErr w:type="spellStart"/>
            <w:r w:rsidRPr="00FB01F2">
              <w:rPr>
                <w:rFonts w:asciiTheme="majorHAnsi" w:hAnsiTheme="majorHAnsi"/>
                <w:lang w:val="en-US"/>
              </w:rPr>
              <w:t>Dessin</w:t>
            </w:r>
            <w:proofErr w:type="spellEnd"/>
          </w:p>
        </w:tc>
      </w:tr>
    </w:tbl>
    <w:p w14:paraId="7044017D" w14:textId="6A0E62AC" w:rsidR="005F5E0D" w:rsidRPr="00FB01F2" w:rsidRDefault="005F5E0D">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966E9F" w:rsidRPr="00D97FEB" w14:paraId="49A61379" w14:textId="77777777" w:rsidTr="00090D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4BD13D38" w14:textId="77777777" w:rsidR="009C034F" w:rsidRPr="00790C16" w:rsidRDefault="005C697A" w:rsidP="00473790">
            <w:pPr>
              <w:rPr>
                <w:rFonts w:asciiTheme="majorHAnsi" w:hAnsiTheme="majorHAnsi"/>
                <w:b/>
                <w:lang w:val="de-CH"/>
              </w:rPr>
            </w:pPr>
            <w:r w:rsidRPr="00790C16">
              <w:rPr>
                <w:rFonts w:asciiTheme="majorHAnsi" w:hAnsiTheme="majorHAnsi"/>
                <w:b/>
                <w:lang w:val="de-CH"/>
              </w:rPr>
              <w:lastRenderedPageBreak/>
              <w:t>KB 4b p. 24</w:t>
            </w:r>
          </w:p>
          <w:p w14:paraId="35265AE5" w14:textId="77777777" w:rsidR="007072FB" w:rsidRPr="00790C16" w:rsidRDefault="007072FB" w:rsidP="00473790">
            <w:pPr>
              <w:rPr>
                <w:rFonts w:asciiTheme="majorHAnsi" w:hAnsiTheme="majorHAnsi"/>
                <w:b/>
                <w:lang w:val="de-CH"/>
              </w:rPr>
            </w:pPr>
          </w:p>
          <w:p w14:paraId="1B79DCF5" w14:textId="77777777" w:rsidR="007072FB" w:rsidRPr="00790C16" w:rsidRDefault="007072FB" w:rsidP="00473790">
            <w:pPr>
              <w:rPr>
                <w:rFonts w:asciiTheme="majorHAnsi" w:hAnsiTheme="majorHAnsi"/>
                <w:b/>
                <w:lang w:val="de-CH"/>
              </w:rPr>
            </w:pPr>
          </w:p>
          <w:p w14:paraId="2D1E6DB5" w14:textId="77777777" w:rsidR="007072FB" w:rsidRPr="00790C16" w:rsidRDefault="007072FB" w:rsidP="00473790">
            <w:pPr>
              <w:rPr>
                <w:rFonts w:asciiTheme="majorHAnsi" w:hAnsiTheme="majorHAnsi"/>
                <w:b/>
                <w:lang w:val="de-CH"/>
              </w:rPr>
            </w:pPr>
          </w:p>
          <w:p w14:paraId="03639645" w14:textId="77777777" w:rsidR="007072FB" w:rsidRPr="00790C16" w:rsidRDefault="007072FB" w:rsidP="00473790">
            <w:pPr>
              <w:rPr>
                <w:rFonts w:asciiTheme="majorHAnsi" w:hAnsiTheme="majorHAnsi"/>
                <w:b/>
                <w:lang w:val="de-CH"/>
              </w:rPr>
            </w:pPr>
          </w:p>
          <w:p w14:paraId="751F22DB" w14:textId="77777777" w:rsidR="007072FB" w:rsidRPr="00790C16" w:rsidRDefault="007072FB" w:rsidP="00473790">
            <w:pPr>
              <w:rPr>
                <w:rFonts w:asciiTheme="majorHAnsi" w:hAnsiTheme="majorHAnsi"/>
                <w:b/>
                <w:lang w:val="de-CH"/>
              </w:rPr>
            </w:pPr>
          </w:p>
          <w:p w14:paraId="46893281" w14:textId="77777777" w:rsidR="007072FB" w:rsidRPr="00790C16" w:rsidRDefault="007072FB" w:rsidP="00473790">
            <w:pPr>
              <w:rPr>
                <w:rFonts w:asciiTheme="majorHAnsi" w:hAnsiTheme="majorHAnsi"/>
                <w:b/>
                <w:lang w:val="de-CH"/>
              </w:rPr>
            </w:pPr>
          </w:p>
          <w:p w14:paraId="7C517EB0" w14:textId="77777777" w:rsidR="007072FB" w:rsidRPr="00790C16" w:rsidRDefault="007072FB" w:rsidP="00473790">
            <w:pPr>
              <w:rPr>
                <w:rFonts w:asciiTheme="majorHAnsi" w:hAnsiTheme="majorHAnsi"/>
                <w:b/>
                <w:lang w:val="de-CH"/>
              </w:rPr>
            </w:pPr>
            <w:r w:rsidRPr="00790C16">
              <w:rPr>
                <w:rFonts w:asciiTheme="majorHAnsi" w:hAnsiTheme="majorHAnsi"/>
                <w:b/>
                <w:lang w:val="de-CH"/>
              </w:rPr>
              <w:t>AB 4 p. 23</w:t>
            </w:r>
          </w:p>
          <w:p w14:paraId="5D762AC9" w14:textId="77777777" w:rsidR="0038729F" w:rsidRPr="00790C16" w:rsidRDefault="0038729F" w:rsidP="00473790">
            <w:pPr>
              <w:rPr>
                <w:rFonts w:asciiTheme="majorHAnsi" w:hAnsiTheme="majorHAnsi"/>
                <w:b/>
                <w:lang w:val="de-CH"/>
              </w:rPr>
            </w:pPr>
          </w:p>
          <w:p w14:paraId="19543CCF" w14:textId="77777777" w:rsidR="0038729F" w:rsidRPr="00790C16" w:rsidRDefault="0038729F" w:rsidP="00473790">
            <w:pPr>
              <w:rPr>
                <w:rFonts w:asciiTheme="majorHAnsi" w:hAnsiTheme="majorHAnsi"/>
                <w:b/>
                <w:lang w:val="de-CH"/>
              </w:rPr>
            </w:pPr>
          </w:p>
          <w:p w14:paraId="4FAD983B" w14:textId="77777777" w:rsidR="0038729F" w:rsidRPr="00790C16" w:rsidRDefault="0038729F" w:rsidP="00473790">
            <w:pPr>
              <w:rPr>
                <w:rFonts w:asciiTheme="majorHAnsi" w:hAnsiTheme="majorHAnsi"/>
                <w:b/>
                <w:lang w:val="de-CH"/>
              </w:rPr>
            </w:pPr>
          </w:p>
          <w:p w14:paraId="51B5F0C4" w14:textId="77777777" w:rsidR="0038729F" w:rsidRPr="00790C16" w:rsidRDefault="0038729F" w:rsidP="00473790">
            <w:pPr>
              <w:rPr>
                <w:rFonts w:asciiTheme="majorHAnsi" w:hAnsiTheme="majorHAnsi"/>
                <w:b/>
                <w:lang w:val="de-CH"/>
              </w:rPr>
            </w:pPr>
          </w:p>
          <w:p w14:paraId="4BE2672B" w14:textId="77777777" w:rsidR="0038729F" w:rsidRPr="00790C16" w:rsidRDefault="0038729F" w:rsidP="00473790">
            <w:pPr>
              <w:rPr>
                <w:rFonts w:asciiTheme="majorHAnsi" w:hAnsiTheme="majorHAnsi"/>
                <w:b/>
                <w:lang w:val="de-CH"/>
              </w:rPr>
            </w:pPr>
          </w:p>
          <w:p w14:paraId="7620EACF" w14:textId="77777777" w:rsidR="0038729F" w:rsidRPr="00790C16" w:rsidRDefault="0038729F" w:rsidP="00473790">
            <w:pPr>
              <w:rPr>
                <w:rFonts w:asciiTheme="majorHAnsi" w:hAnsiTheme="majorHAnsi"/>
                <w:b/>
                <w:lang w:val="de-CH"/>
              </w:rPr>
            </w:pPr>
            <w:proofErr w:type="spellStart"/>
            <w:r w:rsidRPr="00790C16">
              <w:rPr>
                <w:rFonts w:asciiTheme="majorHAnsi" w:hAnsiTheme="majorHAnsi"/>
                <w:b/>
                <w:lang w:val="de-CH"/>
              </w:rPr>
              <w:t>Vidéo</w:t>
            </w:r>
            <w:proofErr w:type="spellEnd"/>
            <w:r w:rsidRPr="00790C16">
              <w:rPr>
                <w:rFonts w:asciiTheme="majorHAnsi" w:hAnsiTheme="majorHAnsi"/>
                <w:b/>
                <w:lang w:val="de-CH"/>
              </w:rPr>
              <w:t xml:space="preserve"> </w:t>
            </w:r>
          </w:p>
          <w:p w14:paraId="67DCFB69" w14:textId="77777777" w:rsidR="0038729F" w:rsidRPr="00790C16" w:rsidRDefault="0038729F" w:rsidP="00473790">
            <w:pPr>
              <w:rPr>
                <w:rFonts w:asciiTheme="majorHAnsi" w:hAnsiTheme="majorHAnsi"/>
                <w:b/>
                <w:lang w:val="de-CH"/>
              </w:rPr>
            </w:pPr>
          </w:p>
          <w:p w14:paraId="23A5E0DC" w14:textId="77777777" w:rsidR="0038729F" w:rsidRPr="00790C16" w:rsidRDefault="0038729F" w:rsidP="00473790">
            <w:pPr>
              <w:rPr>
                <w:rFonts w:asciiTheme="majorHAnsi" w:hAnsiTheme="majorHAnsi"/>
                <w:b/>
                <w:lang w:val="de-CH"/>
              </w:rPr>
            </w:pPr>
          </w:p>
          <w:p w14:paraId="2DB0191C" w14:textId="77777777" w:rsidR="0038729F" w:rsidRPr="00790C16" w:rsidRDefault="0038729F" w:rsidP="00473790">
            <w:pPr>
              <w:rPr>
                <w:rFonts w:asciiTheme="majorHAnsi" w:hAnsiTheme="majorHAnsi"/>
                <w:b/>
                <w:lang w:val="de-CH"/>
              </w:rPr>
            </w:pPr>
          </w:p>
          <w:p w14:paraId="57C0220F" w14:textId="77777777" w:rsidR="0038729F" w:rsidRPr="00790C16" w:rsidRDefault="0038729F" w:rsidP="00473790">
            <w:pPr>
              <w:rPr>
                <w:rFonts w:asciiTheme="majorHAnsi" w:hAnsiTheme="majorHAnsi"/>
                <w:b/>
                <w:lang w:val="de-CH"/>
              </w:rPr>
            </w:pPr>
          </w:p>
          <w:p w14:paraId="7F6EF062" w14:textId="77777777" w:rsidR="0038729F" w:rsidRDefault="0038729F" w:rsidP="00473790">
            <w:pPr>
              <w:rPr>
                <w:rFonts w:asciiTheme="majorHAnsi" w:hAnsiTheme="majorHAnsi"/>
                <w:b/>
                <w:lang w:val="fr-CH"/>
              </w:rPr>
            </w:pPr>
            <w:r>
              <w:rPr>
                <w:rFonts w:asciiTheme="majorHAnsi" w:hAnsiTheme="majorHAnsi"/>
                <w:b/>
                <w:lang w:val="fr-CH"/>
              </w:rPr>
              <w:t>Vidéo KB 5a</w:t>
            </w:r>
          </w:p>
          <w:p w14:paraId="5E08DC22" w14:textId="77777777" w:rsidR="0038729F" w:rsidRDefault="0038729F" w:rsidP="00473790">
            <w:pPr>
              <w:rPr>
                <w:rFonts w:asciiTheme="majorHAnsi" w:hAnsiTheme="majorHAnsi"/>
                <w:b/>
                <w:lang w:val="fr-CH"/>
              </w:rPr>
            </w:pPr>
          </w:p>
          <w:p w14:paraId="14F1D9FF" w14:textId="77777777" w:rsidR="0038729F" w:rsidRDefault="0038729F" w:rsidP="00473790">
            <w:pPr>
              <w:rPr>
                <w:rFonts w:asciiTheme="majorHAnsi" w:hAnsiTheme="majorHAnsi"/>
                <w:b/>
                <w:lang w:val="fr-CH"/>
              </w:rPr>
            </w:pPr>
          </w:p>
          <w:p w14:paraId="635FB9DF" w14:textId="77777777" w:rsidR="0038729F" w:rsidRDefault="0038729F" w:rsidP="00473790">
            <w:pPr>
              <w:rPr>
                <w:rFonts w:asciiTheme="majorHAnsi" w:hAnsiTheme="majorHAnsi"/>
                <w:b/>
                <w:lang w:val="fr-CH"/>
              </w:rPr>
            </w:pPr>
            <w:r>
              <w:rPr>
                <w:rFonts w:asciiTheme="majorHAnsi" w:hAnsiTheme="majorHAnsi"/>
                <w:b/>
                <w:lang w:val="fr-CH"/>
              </w:rPr>
              <w:t>Vidéo KB 5b</w:t>
            </w:r>
          </w:p>
          <w:p w14:paraId="6A6A907A" w14:textId="77777777" w:rsidR="0038729F" w:rsidRDefault="0038729F" w:rsidP="00473790">
            <w:pPr>
              <w:rPr>
                <w:rFonts w:asciiTheme="majorHAnsi" w:hAnsiTheme="majorHAnsi"/>
                <w:b/>
                <w:lang w:val="fr-CH"/>
              </w:rPr>
            </w:pPr>
          </w:p>
          <w:p w14:paraId="15358AD0" w14:textId="77777777" w:rsidR="0038729F" w:rsidRDefault="0038729F" w:rsidP="00473790">
            <w:pPr>
              <w:rPr>
                <w:rFonts w:asciiTheme="majorHAnsi" w:hAnsiTheme="majorHAnsi"/>
                <w:b/>
                <w:lang w:val="fr-CH"/>
              </w:rPr>
            </w:pPr>
          </w:p>
          <w:p w14:paraId="421B1605" w14:textId="77777777" w:rsidR="0038729F" w:rsidRDefault="0038729F" w:rsidP="00473790">
            <w:pPr>
              <w:rPr>
                <w:rFonts w:asciiTheme="majorHAnsi" w:hAnsiTheme="majorHAnsi"/>
                <w:b/>
                <w:lang w:val="fr-CH"/>
              </w:rPr>
            </w:pPr>
          </w:p>
          <w:p w14:paraId="6C023C14" w14:textId="77777777" w:rsidR="0038729F" w:rsidRDefault="0038729F" w:rsidP="00473790">
            <w:pPr>
              <w:rPr>
                <w:rFonts w:asciiTheme="majorHAnsi" w:hAnsiTheme="majorHAnsi"/>
                <w:b/>
                <w:lang w:val="fr-CH"/>
              </w:rPr>
            </w:pPr>
            <w:r>
              <w:rPr>
                <w:rFonts w:asciiTheme="majorHAnsi" w:hAnsiTheme="majorHAnsi"/>
                <w:b/>
                <w:lang w:val="fr-CH"/>
              </w:rPr>
              <w:t>Vidéo KB 5c</w:t>
            </w:r>
          </w:p>
          <w:p w14:paraId="2CC7B24B" w14:textId="77777777" w:rsidR="008E0578" w:rsidRDefault="008E0578" w:rsidP="00473790">
            <w:pPr>
              <w:rPr>
                <w:rFonts w:asciiTheme="majorHAnsi" w:hAnsiTheme="majorHAnsi"/>
                <w:b/>
                <w:lang w:val="fr-CH"/>
              </w:rPr>
            </w:pPr>
          </w:p>
          <w:p w14:paraId="040FB7CC" w14:textId="77777777" w:rsidR="008E0578" w:rsidRDefault="008E0578" w:rsidP="00473790">
            <w:pPr>
              <w:rPr>
                <w:rFonts w:asciiTheme="majorHAnsi" w:hAnsiTheme="majorHAnsi"/>
                <w:b/>
                <w:lang w:val="fr-CH"/>
              </w:rPr>
            </w:pPr>
          </w:p>
          <w:p w14:paraId="6A0ACAB3" w14:textId="77777777" w:rsidR="008E0578" w:rsidRDefault="008E0578" w:rsidP="00473790">
            <w:pPr>
              <w:rPr>
                <w:rFonts w:asciiTheme="majorHAnsi" w:hAnsiTheme="majorHAnsi"/>
                <w:b/>
                <w:lang w:val="fr-CH"/>
              </w:rPr>
            </w:pPr>
          </w:p>
          <w:p w14:paraId="128FC448" w14:textId="4D8057E3" w:rsidR="008E0578" w:rsidRPr="00D97FEB" w:rsidRDefault="008E0578" w:rsidP="00473790">
            <w:pPr>
              <w:rPr>
                <w:rFonts w:asciiTheme="majorHAnsi" w:hAnsiTheme="majorHAnsi"/>
                <w:lang w:val="fr-CH"/>
              </w:rPr>
            </w:pPr>
            <w:r>
              <w:rPr>
                <w:rFonts w:asciiTheme="majorHAnsi" w:hAnsiTheme="majorHAnsi"/>
                <w:b/>
                <w:lang w:val="fr-CH"/>
              </w:rPr>
              <w:t>KB 6 p. 47</w:t>
            </w:r>
          </w:p>
        </w:tc>
        <w:tc>
          <w:tcPr>
            <w:tcW w:w="12190" w:type="dxa"/>
            <w:tcBorders>
              <w:top w:val="single" w:sz="2" w:space="0" w:color="auto"/>
              <w:left w:val="single" w:sz="18" w:space="0" w:color="auto"/>
              <w:bottom w:val="single" w:sz="8" w:space="0" w:color="auto"/>
              <w:right w:val="single" w:sz="4" w:space="0" w:color="auto"/>
            </w:tcBorders>
          </w:tcPr>
          <w:p w14:paraId="0A5EBE1F" w14:textId="529DA619" w:rsidR="006F5EB8" w:rsidRDefault="005C697A" w:rsidP="0019707B">
            <w:pPr>
              <w:rPr>
                <w:rFonts w:asciiTheme="majorHAnsi" w:hAnsiTheme="majorHAnsi"/>
                <w:bCs/>
                <w:lang w:val="fr-CH"/>
              </w:rPr>
            </w:pPr>
            <w:r w:rsidRPr="00CC4EAA">
              <w:rPr>
                <w:rFonts w:asciiTheme="majorHAnsi" w:hAnsiTheme="majorHAnsi"/>
                <w:bCs/>
                <w:lang w:val="fr-CH"/>
              </w:rPr>
              <w:t>Ecri</w:t>
            </w:r>
            <w:r w:rsidR="00B61167" w:rsidRPr="00CC4EAA">
              <w:rPr>
                <w:rFonts w:asciiTheme="majorHAnsi" w:hAnsiTheme="majorHAnsi"/>
                <w:bCs/>
                <w:lang w:val="fr-CH"/>
              </w:rPr>
              <w:t>r</w:t>
            </w:r>
            <w:r w:rsidRPr="00CC4EAA">
              <w:rPr>
                <w:rFonts w:asciiTheme="majorHAnsi" w:hAnsiTheme="majorHAnsi"/>
                <w:bCs/>
                <w:lang w:val="fr-CH"/>
              </w:rPr>
              <w:t>e</w:t>
            </w:r>
            <w:r w:rsidRPr="005C697A">
              <w:rPr>
                <w:rFonts w:asciiTheme="majorHAnsi" w:hAnsiTheme="majorHAnsi"/>
                <w:bCs/>
                <w:lang w:val="fr-CH"/>
              </w:rPr>
              <w:t xml:space="preserve"> l</w:t>
            </w:r>
            <w:r>
              <w:rPr>
                <w:rFonts w:asciiTheme="majorHAnsi" w:hAnsiTheme="majorHAnsi"/>
                <w:bCs/>
                <w:lang w:val="fr-CH"/>
              </w:rPr>
              <w:t>a description du « </w:t>
            </w:r>
            <w:r>
              <w:rPr>
                <w:rFonts w:asciiTheme="majorHAnsi" w:hAnsiTheme="majorHAnsi"/>
                <w:bCs/>
                <w:i/>
                <w:lang w:val="fr-CH"/>
              </w:rPr>
              <w:t xml:space="preserve">Saturnmensch » </w:t>
            </w:r>
            <w:r>
              <w:rPr>
                <w:rFonts w:asciiTheme="majorHAnsi" w:hAnsiTheme="majorHAnsi"/>
                <w:bCs/>
                <w:lang w:val="fr-CH"/>
              </w:rPr>
              <w:t xml:space="preserve">dessiné sur une autre feuille. Plus tard, les dessins et les descriptions peuvent être utilisés pour un </w:t>
            </w:r>
            <w:r>
              <w:rPr>
                <w:rFonts w:asciiTheme="majorHAnsi" w:hAnsiTheme="majorHAnsi"/>
                <w:bCs/>
                <w:i/>
                <w:lang w:val="fr-CH"/>
              </w:rPr>
              <w:t>« Partnersuchspiel ».</w:t>
            </w:r>
            <w:r>
              <w:rPr>
                <w:rFonts w:asciiTheme="majorHAnsi" w:hAnsiTheme="majorHAnsi"/>
                <w:bCs/>
                <w:lang w:val="fr-CH"/>
              </w:rPr>
              <w:t xml:space="preserve"> </w:t>
            </w:r>
            <w:r w:rsidR="008D71E1">
              <w:rPr>
                <w:rFonts w:asciiTheme="majorHAnsi" w:hAnsiTheme="majorHAnsi"/>
                <w:bCs/>
                <w:lang w:val="fr-CH"/>
              </w:rPr>
              <w:t>Les élèves peuvent s’aider de la description écrite à la page 23 de l’AB.</w:t>
            </w:r>
          </w:p>
          <w:p w14:paraId="52A84931" w14:textId="77777777" w:rsidR="008D71E1" w:rsidRDefault="008D71E1" w:rsidP="0019707B">
            <w:pPr>
              <w:rPr>
                <w:rFonts w:asciiTheme="majorHAnsi" w:hAnsiTheme="majorHAnsi"/>
                <w:bCs/>
                <w:lang w:val="fr-CH"/>
              </w:rPr>
            </w:pPr>
            <w:r>
              <w:rPr>
                <w:rFonts w:asciiTheme="majorHAnsi" w:hAnsiTheme="majorHAnsi"/>
                <w:bCs/>
                <w:lang w:val="fr-CH"/>
              </w:rPr>
              <w:t xml:space="preserve">A la fin, poser 5 dessins sur le pupitre et lire une description (un élève peut le faire), de quel </w:t>
            </w:r>
            <w:r>
              <w:rPr>
                <w:rFonts w:asciiTheme="majorHAnsi" w:hAnsiTheme="majorHAnsi"/>
                <w:bCs/>
                <w:i/>
                <w:lang w:val="fr-CH"/>
              </w:rPr>
              <w:t>« Saturnmensch »</w:t>
            </w:r>
            <w:r>
              <w:rPr>
                <w:rFonts w:asciiTheme="majorHAnsi" w:hAnsiTheme="majorHAnsi"/>
                <w:bCs/>
                <w:lang w:val="fr-CH"/>
              </w:rPr>
              <w:t xml:space="preserve"> s’agit-il ?</w:t>
            </w:r>
          </w:p>
          <w:p w14:paraId="0DAA6D87" w14:textId="77777777" w:rsidR="008D71E1" w:rsidRDefault="008D71E1" w:rsidP="0019707B">
            <w:pPr>
              <w:rPr>
                <w:rFonts w:asciiTheme="majorHAnsi" w:hAnsiTheme="majorHAnsi"/>
                <w:bCs/>
                <w:lang w:val="fr-CH"/>
              </w:rPr>
            </w:pPr>
            <w:r>
              <w:rPr>
                <w:rFonts w:asciiTheme="majorHAnsi" w:hAnsiTheme="majorHAnsi"/>
                <w:bCs/>
                <w:lang w:val="fr-CH"/>
              </w:rPr>
              <w:t>Cette activité peut être proposée à une autre classe.</w:t>
            </w:r>
          </w:p>
          <w:p w14:paraId="299B100A" w14:textId="77777777" w:rsidR="008D71E1" w:rsidRDefault="008D71E1" w:rsidP="0019707B">
            <w:pPr>
              <w:rPr>
                <w:rFonts w:asciiTheme="majorHAnsi" w:hAnsiTheme="majorHAnsi"/>
                <w:bCs/>
                <w:lang w:val="fr-CH"/>
              </w:rPr>
            </w:pPr>
            <w:r>
              <w:rPr>
                <w:rFonts w:asciiTheme="majorHAnsi" w:hAnsiTheme="majorHAnsi"/>
                <w:bCs/>
                <w:lang w:val="fr-CH"/>
              </w:rPr>
              <w:t>Steckbrief : proposer aux élèves de compléter leur lettre de présentation : « </w:t>
            </w:r>
            <w:r>
              <w:rPr>
                <w:rFonts w:asciiTheme="majorHAnsi" w:hAnsiTheme="majorHAnsi"/>
                <w:bCs/>
                <w:i/>
                <w:lang w:val="fr-CH"/>
              </w:rPr>
              <w:t>Meine Haare sind… »</w:t>
            </w:r>
            <w:r>
              <w:rPr>
                <w:rFonts w:asciiTheme="majorHAnsi" w:hAnsiTheme="majorHAnsi"/>
                <w:bCs/>
                <w:lang w:val="fr-CH"/>
              </w:rPr>
              <w:t xml:space="preserve">. </w:t>
            </w:r>
          </w:p>
          <w:p w14:paraId="36BF48CA" w14:textId="35C63B61" w:rsidR="009A30C7" w:rsidRDefault="00E465D9" w:rsidP="0019707B">
            <w:pPr>
              <w:rPr>
                <w:rFonts w:asciiTheme="majorHAnsi" w:hAnsiTheme="majorHAnsi"/>
                <w:bCs/>
                <w:lang w:val="de-CH"/>
              </w:rPr>
            </w:pPr>
            <w:r>
              <w:rPr>
                <w:rFonts w:asciiTheme="majorHAnsi" w:hAnsiTheme="majorHAnsi"/>
                <w:bCs/>
                <w:lang w:val="de-CH"/>
              </w:rPr>
              <w:t>Cf KV N°16 (</w:t>
            </w:r>
            <w:proofErr w:type="spellStart"/>
            <w:r>
              <w:rPr>
                <w:rFonts w:asciiTheme="majorHAnsi" w:hAnsiTheme="majorHAnsi"/>
                <w:bCs/>
                <w:lang w:val="de-CH"/>
              </w:rPr>
              <w:t>annexe</w:t>
            </w:r>
            <w:proofErr w:type="spellEnd"/>
            <w:r>
              <w:rPr>
                <w:rFonts w:asciiTheme="majorHAnsi" w:hAnsiTheme="majorHAnsi"/>
                <w:bCs/>
                <w:lang w:val="de-CH"/>
              </w:rPr>
              <w:t xml:space="preserve"> p. 130</w:t>
            </w:r>
            <w:r w:rsidRPr="00E465D9">
              <w:rPr>
                <w:rFonts w:asciiTheme="majorHAnsi" w:hAnsiTheme="majorHAnsi"/>
                <w:bCs/>
                <w:lang w:val="de-CH"/>
              </w:rPr>
              <w:t xml:space="preserve"> Lehrerhandbuch) </w:t>
            </w:r>
          </w:p>
          <w:p w14:paraId="10E0B9E1" w14:textId="77777777" w:rsidR="00E465D9" w:rsidRPr="00E465D9" w:rsidRDefault="00E465D9" w:rsidP="0019707B">
            <w:pPr>
              <w:rPr>
                <w:rFonts w:asciiTheme="majorHAnsi" w:hAnsiTheme="majorHAnsi"/>
                <w:bCs/>
                <w:lang w:val="de-CH"/>
              </w:rPr>
            </w:pPr>
          </w:p>
          <w:p w14:paraId="5D98C5B9" w14:textId="77777777" w:rsidR="009A30C7" w:rsidRDefault="009A30C7" w:rsidP="0019707B">
            <w:pPr>
              <w:rPr>
                <w:rFonts w:asciiTheme="majorHAnsi" w:hAnsiTheme="majorHAnsi"/>
                <w:bCs/>
                <w:lang w:val="fr-CH"/>
              </w:rPr>
            </w:pPr>
            <w:r>
              <w:rPr>
                <w:rFonts w:asciiTheme="majorHAnsi" w:hAnsiTheme="majorHAnsi"/>
                <w:bCs/>
                <w:lang w:val="fr-CH"/>
              </w:rPr>
              <w:t>Tâche à domicile. Le lendemain, les élèves peuvent lire la description de leur star et les camarades deviner de qui il s’agit.</w:t>
            </w:r>
          </w:p>
          <w:p w14:paraId="6BDEF3AF" w14:textId="77777777" w:rsidR="009A30C7" w:rsidRDefault="009A30C7" w:rsidP="0019707B">
            <w:pPr>
              <w:rPr>
                <w:rFonts w:asciiTheme="majorHAnsi" w:hAnsiTheme="majorHAnsi"/>
                <w:bCs/>
                <w:lang w:val="fr-CH"/>
              </w:rPr>
            </w:pPr>
            <w:r>
              <w:rPr>
                <w:rFonts w:asciiTheme="majorHAnsi" w:hAnsiTheme="majorHAnsi"/>
                <w:bCs/>
                <w:lang w:val="fr-CH"/>
              </w:rPr>
              <w:t>Si vous voulez amener une correction, le faire svp seulement à la fin de la présentation.</w:t>
            </w:r>
          </w:p>
          <w:p w14:paraId="637ACE3E" w14:textId="01177D5C" w:rsidR="009A30C7" w:rsidRDefault="009A30C7" w:rsidP="0019707B">
            <w:pPr>
              <w:rPr>
                <w:rFonts w:asciiTheme="majorHAnsi" w:hAnsiTheme="majorHAnsi"/>
                <w:bCs/>
                <w:lang w:val="fr-CH"/>
              </w:rPr>
            </w:pPr>
            <w:r>
              <w:rPr>
                <w:rFonts w:asciiTheme="majorHAnsi" w:hAnsiTheme="majorHAnsi"/>
                <w:bCs/>
                <w:lang w:val="fr-CH"/>
              </w:rPr>
              <w:t>Différenciation : chaque élève peut chercher sur internet la photo de son chanteur/sportif/artiste préféré et le présente</w:t>
            </w:r>
            <w:r w:rsidR="00110C95">
              <w:rPr>
                <w:rFonts w:asciiTheme="majorHAnsi" w:hAnsiTheme="majorHAnsi"/>
                <w:bCs/>
                <w:lang w:val="fr-CH"/>
              </w:rPr>
              <w:t>r</w:t>
            </w:r>
            <w:r>
              <w:rPr>
                <w:rFonts w:asciiTheme="majorHAnsi" w:hAnsiTheme="majorHAnsi"/>
                <w:bCs/>
                <w:lang w:val="fr-CH"/>
              </w:rPr>
              <w:t>. La présentation est écrite sur un papier. On peut ensuite utiliser ces descriptions pour un jeu « </w:t>
            </w:r>
            <w:r>
              <w:rPr>
                <w:rFonts w:asciiTheme="majorHAnsi" w:hAnsiTheme="majorHAnsi"/>
                <w:bCs/>
                <w:i/>
                <w:lang w:val="fr-CH"/>
              </w:rPr>
              <w:t>Paarsuchspiel »</w:t>
            </w:r>
            <w:r>
              <w:rPr>
                <w:rFonts w:asciiTheme="majorHAnsi" w:hAnsiTheme="majorHAnsi"/>
                <w:bCs/>
                <w:lang w:val="fr-CH"/>
              </w:rPr>
              <w:t xml:space="preserve"> proposé lors d’un atelier.</w:t>
            </w:r>
          </w:p>
          <w:p w14:paraId="79470BBE" w14:textId="77777777" w:rsidR="0038729F" w:rsidRDefault="0038729F" w:rsidP="0019707B">
            <w:pPr>
              <w:rPr>
                <w:rFonts w:asciiTheme="majorHAnsi" w:hAnsiTheme="majorHAnsi"/>
                <w:bCs/>
                <w:lang w:val="fr-CH"/>
              </w:rPr>
            </w:pPr>
          </w:p>
          <w:p w14:paraId="1AB22B2D" w14:textId="77777777" w:rsidR="0038729F" w:rsidRDefault="0038729F" w:rsidP="0019707B">
            <w:pPr>
              <w:rPr>
                <w:rFonts w:asciiTheme="majorHAnsi" w:hAnsiTheme="majorHAnsi"/>
                <w:bCs/>
                <w:lang w:val="fr-CH"/>
              </w:rPr>
            </w:pPr>
            <w:r>
              <w:rPr>
                <w:rFonts w:asciiTheme="majorHAnsi" w:hAnsiTheme="majorHAnsi"/>
                <w:bCs/>
                <w:lang w:val="fr-CH"/>
              </w:rPr>
              <w:t>Dans cette vidéo, un étranger de Saturne visite une salle de classe. Les élèves découvrent l’invité spécial et apprennent quelques phrases en « saturnois ».  Ils peuvent comparer cette langue à celle de l’allemand (plurilinguisme).</w:t>
            </w:r>
          </w:p>
          <w:p w14:paraId="4C931F17" w14:textId="0A8042C8" w:rsidR="0038729F" w:rsidRDefault="0038729F" w:rsidP="0019707B">
            <w:pPr>
              <w:rPr>
                <w:rFonts w:asciiTheme="majorHAnsi" w:hAnsiTheme="majorHAnsi"/>
                <w:bCs/>
                <w:i/>
                <w:lang w:val="fr-CH"/>
              </w:rPr>
            </w:pPr>
            <w:r>
              <w:rPr>
                <w:rFonts w:asciiTheme="majorHAnsi" w:hAnsiTheme="majorHAnsi"/>
                <w:bCs/>
                <w:lang w:val="fr-CH"/>
              </w:rPr>
              <w:t>On peut exploiter la vidéo de plusieurs façons</w:t>
            </w:r>
            <w:r w:rsidR="00110C95">
              <w:rPr>
                <w:rFonts w:asciiTheme="majorHAnsi" w:hAnsiTheme="majorHAnsi"/>
                <w:bCs/>
                <w:lang w:val="fr-CH"/>
              </w:rPr>
              <w:t xml:space="preserve">, comme par exemple </w:t>
            </w:r>
            <w:r>
              <w:rPr>
                <w:rFonts w:asciiTheme="majorHAnsi" w:hAnsiTheme="majorHAnsi"/>
                <w:bCs/>
                <w:lang w:val="fr-CH"/>
              </w:rPr>
              <w:t>passe</w:t>
            </w:r>
            <w:r w:rsidR="00110C95">
              <w:rPr>
                <w:rFonts w:asciiTheme="majorHAnsi" w:hAnsiTheme="majorHAnsi"/>
                <w:bCs/>
                <w:lang w:val="fr-CH"/>
              </w:rPr>
              <w:t>r</w:t>
            </w:r>
            <w:r>
              <w:rPr>
                <w:rFonts w:asciiTheme="majorHAnsi" w:hAnsiTheme="majorHAnsi"/>
                <w:bCs/>
                <w:lang w:val="fr-CH"/>
              </w:rPr>
              <w:t xml:space="preserve"> la phrase </w:t>
            </w:r>
            <w:r w:rsidRPr="0038729F">
              <w:rPr>
                <w:rFonts w:asciiTheme="majorHAnsi" w:hAnsiTheme="majorHAnsi"/>
                <w:bCs/>
                <w:i/>
                <w:lang w:val="fr-CH"/>
              </w:rPr>
              <w:t>« Darf ich reinkommen ? »</w:t>
            </w:r>
          </w:p>
          <w:p w14:paraId="530A3F01" w14:textId="77777777" w:rsidR="0038729F" w:rsidRDefault="0038729F" w:rsidP="0019707B">
            <w:pPr>
              <w:rPr>
                <w:rFonts w:asciiTheme="majorHAnsi" w:hAnsiTheme="majorHAnsi"/>
                <w:bCs/>
                <w:lang w:val="fr-CH"/>
              </w:rPr>
            </w:pPr>
            <w:r w:rsidRPr="0038729F">
              <w:rPr>
                <w:rFonts w:asciiTheme="majorHAnsi" w:hAnsiTheme="majorHAnsi"/>
                <w:bCs/>
                <w:lang w:val="fr-CH"/>
              </w:rPr>
              <w:t xml:space="preserve">dans une machine de traduction et les élèves </w:t>
            </w:r>
            <w:r>
              <w:rPr>
                <w:rFonts w:asciiTheme="majorHAnsi" w:hAnsiTheme="majorHAnsi"/>
                <w:bCs/>
                <w:lang w:val="fr-CH"/>
              </w:rPr>
              <w:t>pourraient dire cette phrase dans leur langue maternelle.</w:t>
            </w:r>
          </w:p>
          <w:p w14:paraId="215933B2" w14:textId="77777777" w:rsidR="0038729F" w:rsidRDefault="0038729F" w:rsidP="0019707B">
            <w:pPr>
              <w:rPr>
                <w:rFonts w:asciiTheme="majorHAnsi" w:hAnsiTheme="majorHAnsi"/>
                <w:bCs/>
                <w:lang w:val="fr-CH"/>
              </w:rPr>
            </w:pPr>
          </w:p>
          <w:p w14:paraId="3236E7FF" w14:textId="136E081F" w:rsidR="0038729F" w:rsidRDefault="0038729F" w:rsidP="0019707B">
            <w:pPr>
              <w:rPr>
                <w:rFonts w:asciiTheme="majorHAnsi" w:hAnsiTheme="majorHAnsi"/>
                <w:bCs/>
                <w:lang w:val="fr-CH"/>
              </w:rPr>
            </w:pPr>
            <w:r>
              <w:rPr>
                <w:rFonts w:asciiTheme="majorHAnsi" w:hAnsiTheme="majorHAnsi"/>
                <w:bCs/>
                <w:lang w:val="fr-CH"/>
              </w:rPr>
              <w:t>Les élèves filmés posent beaucoup de questions. Après avoir vu une première fois la vidéo, les élèves posent aussi des questions et essaient de décrire le Saturnien. Après la deuxième vue, les élèves peuvent prendre des notes.</w:t>
            </w:r>
            <w:r w:rsidRPr="0038729F">
              <w:rPr>
                <w:rFonts w:asciiTheme="majorHAnsi" w:hAnsiTheme="majorHAnsi"/>
                <w:bCs/>
                <w:lang w:val="fr-CH"/>
              </w:rPr>
              <w:t xml:space="preserve"> </w:t>
            </w:r>
          </w:p>
          <w:p w14:paraId="74EE0477" w14:textId="77777777" w:rsidR="0038729F" w:rsidRDefault="0038729F" w:rsidP="0019707B">
            <w:pPr>
              <w:rPr>
                <w:rFonts w:asciiTheme="majorHAnsi" w:hAnsiTheme="majorHAnsi"/>
                <w:bCs/>
                <w:lang w:val="fr-CH"/>
              </w:rPr>
            </w:pPr>
          </w:p>
          <w:p w14:paraId="0757A2F4" w14:textId="04F9F589" w:rsidR="0038729F" w:rsidRDefault="00110C95" w:rsidP="0019707B">
            <w:pPr>
              <w:rPr>
                <w:rFonts w:asciiTheme="majorHAnsi" w:hAnsiTheme="majorHAnsi"/>
                <w:bCs/>
                <w:lang w:val="fr-CH"/>
              </w:rPr>
            </w:pPr>
            <w:r>
              <w:rPr>
                <w:rFonts w:asciiTheme="majorHAnsi" w:hAnsiTheme="majorHAnsi"/>
                <w:bCs/>
                <w:lang w:val="fr-CH"/>
              </w:rPr>
              <w:t>Dans</w:t>
            </w:r>
            <w:r w:rsidR="0038729F">
              <w:rPr>
                <w:rFonts w:asciiTheme="majorHAnsi" w:hAnsiTheme="majorHAnsi"/>
                <w:bCs/>
                <w:lang w:val="fr-CH"/>
              </w:rPr>
              <w:t xml:space="preserve"> la vidéo apparaît une affiche où il faut trouver une phrase en allemand, les élèves trouvent la solution en observant les 3 premières phrases et en </w:t>
            </w:r>
            <w:r>
              <w:rPr>
                <w:rFonts w:asciiTheme="majorHAnsi" w:hAnsiTheme="majorHAnsi"/>
                <w:bCs/>
                <w:lang w:val="fr-CH"/>
              </w:rPr>
              <w:t>déduisant</w:t>
            </w:r>
            <w:r w:rsidR="0038729F">
              <w:rPr>
                <w:rFonts w:asciiTheme="majorHAnsi" w:hAnsiTheme="majorHAnsi"/>
                <w:bCs/>
                <w:lang w:val="fr-CH"/>
              </w:rPr>
              <w:t xml:space="preserve">. Les élèves écrivent la phrase trouvée puis la </w:t>
            </w:r>
            <w:r w:rsidR="0038729F" w:rsidRPr="00CC4EAA">
              <w:rPr>
                <w:rFonts w:asciiTheme="majorHAnsi" w:hAnsiTheme="majorHAnsi"/>
                <w:bCs/>
                <w:lang w:val="fr-CH"/>
              </w:rPr>
              <w:t>confirme</w:t>
            </w:r>
            <w:r w:rsidR="00B61167" w:rsidRPr="00CC4EAA">
              <w:rPr>
                <w:rFonts w:asciiTheme="majorHAnsi" w:hAnsiTheme="majorHAnsi"/>
                <w:bCs/>
                <w:lang w:val="fr-CH"/>
              </w:rPr>
              <w:t>nt</w:t>
            </w:r>
            <w:r w:rsidR="0038729F">
              <w:rPr>
                <w:rFonts w:asciiTheme="majorHAnsi" w:hAnsiTheme="majorHAnsi"/>
                <w:bCs/>
                <w:lang w:val="fr-CH"/>
              </w:rPr>
              <w:t xml:space="preserve"> en regardant la suite de la vidéo. </w:t>
            </w:r>
          </w:p>
          <w:p w14:paraId="1F6BE29A" w14:textId="77777777" w:rsidR="0038729F" w:rsidRDefault="0038729F" w:rsidP="0019707B">
            <w:pPr>
              <w:rPr>
                <w:rFonts w:asciiTheme="majorHAnsi" w:hAnsiTheme="majorHAnsi"/>
                <w:bCs/>
                <w:lang w:val="fr-CH"/>
              </w:rPr>
            </w:pPr>
          </w:p>
          <w:p w14:paraId="68F22F30" w14:textId="77777777" w:rsidR="0038729F" w:rsidRDefault="0038729F" w:rsidP="0019707B">
            <w:pPr>
              <w:rPr>
                <w:rFonts w:asciiTheme="majorHAnsi" w:hAnsiTheme="majorHAnsi"/>
                <w:bCs/>
                <w:lang w:val="fr-CH"/>
              </w:rPr>
            </w:pPr>
            <w:r>
              <w:rPr>
                <w:rFonts w:asciiTheme="majorHAnsi" w:hAnsiTheme="majorHAnsi"/>
                <w:bCs/>
                <w:lang w:val="fr-CH"/>
              </w:rPr>
              <w:t>Les élèves doivent maintenant traduire la phrase « </w:t>
            </w:r>
            <w:r w:rsidRPr="00110C95">
              <w:rPr>
                <w:rFonts w:asciiTheme="majorHAnsi" w:hAnsiTheme="majorHAnsi"/>
                <w:bCs/>
                <w:i/>
                <w:lang w:val="fr-CH"/>
              </w:rPr>
              <w:t>Max ist lieb </w:t>
            </w:r>
            <w:r>
              <w:rPr>
                <w:rFonts w:asciiTheme="majorHAnsi" w:hAnsiTheme="majorHAnsi"/>
                <w:bCs/>
                <w:lang w:val="fr-CH"/>
              </w:rPr>
              <w:t>» en « saturnois ».</w:t>
            </w:r>
          </w:p>
          <w:p w14:paraId="7C89EC66" w14:textId="77777777" w:rsidR="0038729F" w:rsidRDefault="0038729F" w:rsidP="0019707B">
            <w:pPr>
              <w:rPr>
                <w:rFonts w:asciiTheme="majorHAnsi" w:hAnsiTheme="majorHAnsi"/>
                <w:bCs/>
                <w:lang w:val="fr-CH"/>
              </w:rPr>
            </w:pPr>
            <w:r>
              <w:rPr>
                <w:rFonts w:asciiTheme="majorHAnsi" w:hAnsiTheme="majorHAnsi"/>
                <w:bCs/>
                <w:lang w:val="fr-CH"/>
              </w:rPr>
              <w:t xml:space="preserve">Solution : </w:t>
            </w:r>
            <w:r w:rsidR="008E0578">
              <w:rPr>
                <w:rFonts w:asciiTheme="majorHAnsi" w:hAnsiTheme="majorHAnsi"/>
                <w:bCs/>
                <w:lang w:val="fr-CH"/>
              </w:rPr>
              <w:t>Max bu tanxi.</w:t>
            </w:r>
          </w:p>
          <w:p w14:paraId="72559AAC" w14:textId="4F7C0664" w:rsidR="008E0578" w:rsidRDefault="008E0578" w:rsidP="0019707B">
            <w:pPr>
              <w:rPr>
                <w:rFonts w:asciiTheme="majorHAnsi" w:hAnsiTheme="majorHAnsi"/>
                <w:bCs/>
                <w:lang w:val="fr-CH"/>
              </w:rPr>
            </w:pPr>
            <w:r>
              <w:rPr>
                <w:rFonts w:asciiTheme="majorHAnsi" w:hAnsiTheme="majorHAnsi"/>
                <w:bCs/>
                <w:lang w:val="fr-CH"/>
              </w:rPr>
              <w:t>A ce stade, les élèves ont peut-être du plaisir à traduire de petites phrases</w:t>
            </w:r>
            <w:r w:rsidRPr="0016303B">
              <w:rPr>
                <w:rFonts w:asciiTheme="majorHAnsi" w:hAnsiTheme="majorHAnsi"/>
                <w:bCs/>
                <w:lang w:val="fr-CH"/>
              </w:rPr>
              <w:t xml:space="preserve"> allemande</w:t>
            </w:r>
            <w:r w:rsidR="005942E2" w:rsidRPr="0016303B">
              <w:rPr>
                <w:rFonts w:asciiTheme="majorHAnsi" w:hAnsiTheme="majorHAnsi"/>
                <w:bCs/>
                <w:lang w:val="fr-CH"/>
              </w:rPr>
              <w:t>s</w:t>
            </w:r>
            <w:r w:rsidRPr="005942E2">
              <w:rPr>
                <w:rFonts w:asciiTheme="majorHAnsi" w:hAnsiTheme="majorHAnsi"/>
                <w:bCs/>
                <w:color w:val="FF0000"/>
                <w:lang w:val="fr-CH"/>
              </w:rPr>
              <w:t xml:space="preserve"> </w:t>
            </w:r>
            <w:r>
              <w:rPr>
                <w:rFonts w:asciiTheme="majorHAnsi" w:hAnsiTheme="majorHAnsi"/>
                <w:bCs/>
                <w:lang w:val="fr-CH"/>
              </w:rPr>
              <w:t>en « saturnois ».</w:t>
            </w:r>
          </w:p>
          <w:p w14:paraId="14F3E76F" w14:textId="77777777" w:rsidR="008E0578" w:rsidRDefault="008E0578" w:rsidP="0019707B">
            <w:pPr>
              <w:rPr>
                <w:rFonts w:asciiTheme="majorHAnsi" w:hAnsiTheme="majorHAnsi"/>
                <w:bCs/>
                <w:lang w:val="fr-CH"/>
              </w:rPr>
            </w:pPr>
          </w:p>
          <w:p w14:paraId="03F51DA8" w14:textId="044D4431" w:rsidR="008E0578" w:rsidRPr="0038729F" w:rsidRDefault="009F4138" w:rsidP="0019707B">
            <w:pPr>
              <w:rPr>
                <w:rFonts w:asciiTheme="majorHAnsi" w:hAnsiTheme="majorHAnsi"/>
                <w:bCs/>
                <w:lang w:val="fr-CH"/>
              </w:rPr>
            </w:pPr>
            <w:r w:rsidRPr="0016303B">
              <w:rPr>
                <w:rFonts w:asciiTheme="majorHAnsi" w:hAnsiTheme="majorHAnsi"/>
                <w:bCs/>
                <w:lang w:val="fr-CH"/>
              </w:rPr>
              <w:t>S</w:t>
            </w:r>
            <w:r w:rsidR="005942E2" w:rsidRPr="0016303B">
              <w:rPr>
                <w:rFonts w:asciiTheme="majorHAnsi" w:hAnsiTheme="majorHAnsi"/>
                <w:bCs/>
                <w:lang w:val="fr-CH"/>
              </w:rPr>
              <w:t>i</w:t>
            </w:r>
            <w:r>
              <w:rPr>
                <w:rFonts w:asciiTheme="majorHAnsi" w:hAnsiTheme="majorHAnsi"/>
                <w:bCs/>
                <w:lang w:val="fr-CH"/>
              </w:rPr>
              <w:t xml:space="preserve"> les élèves ont de l’intérêt et si la classe a un bon rythme, on peut leur proposer de faire le même travail que proposé dans la </w:t>
            </w:r>
            <w:r w:rsidRPr="00CC4EAA">
              <w:rPr>
                <w:rFonts w:asciiTheme="majorHAnsi" w:hAnsiTheme="majorHAnsi"/>
                <w:bCs/>
                <w:lang w:val="fr-CH"/>
              </w:rPr>
              <w:t>vidéo</w:t>
            </w:r>
            <w:r w:rsidR="00B61167" w:rsidRPr="00CC4EAA">
              <w:rPr>
                <w:rFonts w:asciiTheme="majorHAnsi" w:hAnsiTheme="majorHAnsi"/>
                <w:bCs/>
                <w:lang w:val="fr-CH"/>
              </w:rPr>
              <w:t>,</w:t>
            </w:r>
            <w:r>
              <w:rPr>
                <w:rFonts w:asciiTheme="majorHAnsi" w:hAnsiTheme="majorHAnsi"/>
                <w:bCs/>
                <w:lang w:val="fr-CH"/>
              </w:rPr>
              <w:t xml:space="preserve"> mais en invitant quelqu’un de </w:t>
            </w:r>
            <w:r w:rsidR="00110C95">
              <w:rPr>
                <w:rFonts w:asciiTheme="majorHAnsi" w:hAnsiTheme="majorHAnsi"/>
                <w:bCs/>
                <w:lang w:val="fr-CH"/>
              </w:rPr>
              <w:t>la planète M</w:t>
            </w:r>
            <w:r>
              <w:rPr>
                <w:rFonts w:asciiTheme="majorHAnsi" w:hAnsiTheme="majorHAnsi"/>
                <w:bCs/>
                <w:lang w:val="fr-CH"/>
              </w:rPr>
              <w:t xml:space="preserve">ars. Les élèves peuvent </w:t>
            </w:r>
            <w:r w:rsidR="0016303B">
              <w:rPr>
                <w:rFonts w:asciiTheme="majorHAnsi" w:hAnsiTheme="majorHAnsi"/>
                <w:bCs/>
                <w:lang w:val="fr-CH"/>
              </w:rPr>
              <w:t>travailler</w:t>
            </w:r>
            <w:r>
              <w:rPr>
                <w:rFonts w:asciiTheme="majorHAnsi" w:hAnsiTheme="majorHAnsi"/>
                <w:bCs/>
                <w:lang w:val="fr-CH"/>
              </w:rPr>
              <w:t xml:space="preserve"> avec les phrases «</w:t>
            </w:r>
            <w:r w:rsidRPr="00110C95">
              <w:rPr>
                <w:rFonts w:asciiTheme="majorHAnsi" w:hAnsiTheme="majorHAnsi"/>
                <w:bCs/>
                <w:i/>
                <w:lang w:val="fr-CH"/>
              </w:rPr>
              <w:t> Ich heisse…, ich bin…, woher… ?, … </w:t>
            </w:r>
            <w:r>
              <w:rPr>
                <w:rFonts w:asciiTheme="majorHAnsi" w:hAnsiTheme="majorHAnsi"/>
                <w:bCs/>
                <w:lang w:val="fr-CH"/>
              </w:rPr>
              <w:t xml:space="preserve">». </w:t>
            </w:r>
          </w:p>
        </w:tc>
        <w:tc>
          <w:tcPr>
            <w:tcW w:w="851" w:type="dxa"/>
            <w:tcBorders>
              <w:top w:val="single" w:sz="2" w:space="0" w:color="auto"/>
              <w:left w:val="single" w:sz="4" w:space="0" w:color="auto"/>
              <w:bottom w:val="single" w:sz="8" w:space="0" w:color="auto"/>
              <w:right w:val="single" w:sz="18" w:space="0" w:color="auto"/>
            </w:tcBorders>
          </w:tcPr>
          <w:p w14:paraId="689E719E" w14:textId="51582CE6" w:rsidR="00AE4325" w:rsidRPr="00FB01F2" w:rsidRDefault="00AE4325" w:rsidP="00AE4325">
            <w:pPr>
              <w:jc w:val="center"/>
              <w:rPr>
                <w:rFonts w:asciiTheme="majorHAnsi" w:hAnsiTheme="majorHAnsi"/>
                <w:lang w:val="en-US"/>
              </w:rPr>
            </w:pPr>
            <w:r w:rsidRPr="00FB01F2">
              <w:rPr>
                <w:rFonts w:asciiTheme="majorHAnsi" w:hAnsiTheme="majorHAnsi"/>
                <w:lang w:val="en-US"/>
              </w:rPr>
              <w:t>EE</w:t>
            </w:r>
          </w:p>
          <w:p w14:paraId="7625C292" w14:textId="77777777" w:rsidR="009014DF" w:rsidRPr="00FB01F2" w:rsidRDefault="009014DF" w:rsidP="00090D09">
            <w:pPr>
              <w:jc w:val="center"/>
              <w:rPr>
                <w:rFonts w:asciiTheme="majorHAnsi" w:hAnsiTheme="majorHAnsi"/>
                <w:lang w:val="en-US"/>
              </w:rPr>
            </w:pPr>
          </w:p>
          <w:p w14:paraId="21A651A7" w14:textId="3EBF56D6" w:rsidR="009014DF" w:rsidRPr="00FB01F2" w:rsidRDefault="00AE4325" w:rsidP="00090D09">
            <w:pPr>
              <w:jc w:val="center"/>
              <w:rPr>
                <w:rFonts w:asciiTheme="majorHAnsi" w:hAnsiTheme="majorHAnsi"/>
                <w:lang w:val="en-US"/>
              </w:rPr>
            </w:pPr>
            <w:r w:rsidRPr="00FB01F2">
              <w:rPr>
                <w:rFonts w:asciiTheme="majorHAnsi" w:hAnsiTheme="majorHAnsi"/>
                <w:lang w:val="en-US"/>
              </w:rPr>
              <w:t>EO</w:t>
            </w:r>
          </w:p>
          <w:p w14:paraId="04973BD4" w14:textId="77777777" w:rsidR="009014DF" w:rsidRPr="00FB01F2" w:rsidRDefault="009014DF" w:rsidP="00090D09">
            <w:pPr>
              <w:jc w:val="center"/>
              <w:rPr>
                <w:rFonts w:asciiTheme="majorHAnsi" w:hAnsiTheme="majorHAnsi"/>
                <w:lang w:val="en-US"/>
              </w:rPr>
            </w:pPr>
          </w:p>
          <w:p w14:paraId="38DEE46C" w14:textId="59EDC3BF" w:rsidR="009014DF" w:rsidRPr="00FB01F2" w:rsidRDefault="009014DF" w:rsidP="00090D09">
            <w:pPr>
              <w:jc w:val="center"/>
              <w:rPr>
                <w:rFonts w:asciiTheme="majorHAnsi" w:hAnsiTheme="majorHAnsi"/>
                <w:lang w:val="en-US"/>
              </w:rPr>
            </w:pPr>
            <w:r w:rsidRPr="00FB01F2">
              <w:rPr>
                <w:rFonts w:asciiTheme="majorHAnsi" w:hAnsiTheme="majorHAnsi"/>
                <w:lang w:val="en-US"/>
              </w:rPr>
              <w:t>PEL</w:t>
            </w:r>
          </w:p>
          <w:p w14:paraId="4DEF9CB1" w14:textId="77777777" w:rsidR="009A30C7" w:rsidRPr="00FB01F2" w:rsidRDefault="009A30C7" w:rsidP="00090D09">
            <w:pPr>
              <w:jc w:val="center"/>
              <w:rPr>
                <w:rFonts w:asciiTheme="majorHAnsi" w:hAnsiTheme="majorHAnsi"/>
                <w:lang w:val="en-US"/>
              </w:rPr>
            </w:pPr>
          </w:p>
          <w:p w14:paraId="4C608D94" w14:textId="77777777" w:rsidR="009A30C7" w:rsidRPr="00FB01F2" w:rsidRDefault="009A30C7" w:rsidP="00E465D9">
            <w:pPr>
              <w:rPr>
                <w:rFonts w:asciiTheme="majorHAnsi" w:hAnsiTheme="majorHAnsi"/>
                <w:lang w:val="en-US"/>
              </w:rPr>
            </w:pPr>
          </w:p>
          <w:p w14:paraId="2F2434EB" w14:textId="5347B5B8" w:rsidR="009A30C7" w:rsidRPr="00FB01F2" w:rsidRDefault="002E6CEF" w:rsidP="00090D09">
            <w:pPr>
              <w:jc w:val="center"/>
              <w:rPr>
                <w:rFonts w:asciiTheme="majorHAnsi" w:hAnsiTheme="majorHAnsi"/>
                <w:lang w:val="en-US"/>
              </w:rPr>
            </w:pPr>
            <w:r w:rsidRPr="00FB01F2">
              <w:rPr>
                <w:rFonts w:asciiTheme="majorHAnsi" w:hAnsiTheme="majorHAnsi"/>
                <w:lang w:val="en-US"/>
              </w:rPr>
              <w:t>EO</w:t>
            </w:r>
          </w:p>
          <w:p w14:paraId="1B0EE028" w14:textId="01133A93" w:rsidR="009A30C7" w:rsidRPr="00FB01F2" w:rsidRDefault="002E6CEF" w:rsidP="00090D09">
            <w:pPr>
              <w:jc w:val="center"/>
              <w:rPr>
                <w:rFonts w:asciiTheme="majorHAnsi" w:hAnsiTheme="majorHAnsi"/>
                <w:lang w:val="en-US"/>
              </w:rPr>
            </w:pPr>
            <w:r w:rsidRPr="00FB01F2">
              <w:rPr>
                <w:rFonts w:asciiTheme="majorHAnsi" w:hAnsiTheme="majorHAnsi"/>
                <w:lang w:val="en-US"/>
              </w:rPr>
              <w:t>Strat.</w:t>
            </w:r>
          </w:p>
          <w:p w14:paraId="24BA2EA2" w14:textId="159BB700" w:rsidR="009A30C7" w:rsidRPr="00FB01F2" w:rsidRDefault="009A30C7" w:rsidP="00090D09">
            <w:pPr>
              <w:jc w:val="center"/>
              <w:rPr>
                <w:rFonts w:asciiTheme="majorHAnsi" w:hAnsiTheme="majorHAnsi"/>
                <w:lang w:val="en-US"/>
              </w:rPr>
            </w:pPr>
            <w:r w:rsidRPr="00FB01F2">
              <w:rPr>
                <w:rFonts w:asciiTheme="majorHAnsi" w:hAnsiTheme="majorHAnsi"/>
                <w:lang w:val="en-US"/>
              </w:rPr>
              <w:t>MITIC</w:t>
            </w:r>
          </w:p>
          <w:p w14:paraId="59BACE00" w14:textId="77777777" w:rsidR="002E6CEF" w:rsidRPr="00FB01F2" w:rsidRDefault="002E6CEF" w:rsidP="00090D09">
            <w:pPr>
              <w:jc w:val="center"/>
              <w:rPr>
                <w:rFonts w:asciiTheme="majorHAnsi" w:hAnsiTheme="majorHAnsi"/>
                <w:lang w:val="en-US"/>
              </w:rPr>
            </w:pPr>
          </w:p>
          <w:p w14:paraId="6E7DC378" w14:textId="77777777" w:rsidR="002E6CEF" w:rsidRPr="00FB01F2" w:rsidRDefault="002E6CEF" w:rsidP="00090D09">
            <w:pPr>
              <w:jc w:val="center"/>
              <w:rPr>
                <w:rFonts w:asciiTheme="majorHAnsi" w:hAnsiTheme="majorHAnsi"/>
                <w:lang w:val="en-US"/>
              </w:rPr>
            </w:pPr>
          </w:p>
          <w:p w14:paraId="69C0C65B" w14:textId="77777777" w:rsidR="002E6CEF" w:rsidRPr="00FB01F2" w:rsidRDefault="002E6CEF" w:rsidP="00090D09">
            <w:pPr>
              <w:jc w:val="center"/>
              <w:rPr>
                <w:rFonts w:asciiTheme="majorHAnsi" w:hAnsiTheme="majorHAnsi"/>
                <w:lang w:val="en-US"/>
              </w:rPr>
            </w:pPr>
          </w:p>
          <w:p w14:paraId="23868354" w14:textId="77777777" w:rsidR="002E6CEF" w:rsidRDefault="002E6CEF" w:rsidP="00090D09">
            <w:pPr>
              <w:jc w:val="center"/>
              <w:rPr>
                <w:rFonts w:asciiTheme="majorHAnsi" w:hAnsiTheme="majorHAnsi"/>
                <w:lang w:val="fr-CH"/>
              </w:rPr>
            </w:pPr>
            <w:r>
              <w:rPr>
                <w:rFonts w:asciiTheme="majorHAnsi" w:hAnsiTheme="majorHAnsi"/>
                <w:lang w:val="fr-CH"/>
              </w:rPr>
              <w:t>Vidéo</w:t>
            </w:r>
          </w:p>
          <w:p w14:paraId="7A68E110" w14:textId="77777777" w:rsidR="002E6CEF" w:rsidRDefault="002E6CEF" w:rsidP="00090D09">
            <w:pPr>
              <w:jc w:val="center"/>
              <w:rPr>
                <w:rFonts w:asciiTheme="majorHAnsi" w:hAnsiTheme="majorHAnsi"/>
                <w:lang w:val="fr-CH"/>
              </w:rPr>
            </w:pPr>
          </w:p>
          <w:p w14:paraId="22112445" w14:textId="77777777" w:rsidR="002E6CEF" w:rsidRDefault="002E6CEF" w:rsidP="00090D09">
            <w:pPr>
              <w:jc w:val="center"/>
              <w:rPr>
                <w:rFonts w:asciiTheme="majorHAnsi" w:hAnsiTheme="majorHAnsi"/>
                <w:lang w:val="fr-CH"/>
              </w:rPr>
            </w:pPr>
          </w:p>
          <w:p w14:paraId="06A940A3" w14:textId="77777777" w:rsidR="002E6CEF" w:rsidRDefault="002E6CEF" w:rsidP="00090D09">
            <w:pPr>
              <w:jc w:val="center"/>
              <w:rPr>
                <w:rFonts w:asciiTheme="majorHAnsi" w:hAnsiTheme="majorHAnsi"/>
                <w:lang w:val="fr-CH"/>
              </w:rPr>
            </w:pPr>
          </w:p>
          <w:p w14:paraId="26217154" w14:textId="77777777" w:rsidR="002E6CEF" w:rsidRDefault="002E6CEF" w:rsidP="00090D09">
            <w:pPr>
              <w:jc w:val="center"/>
              <w:rPr>
                <w:rFonts w:asciiTheme="majorHAnsi" w:hAnsiTheme="majorHAnsi"/>
                <w:lang w:val="fr-CH"/>
              </w:rPr>
            </w:pPr>
          </w:p>
          <w:p w14:paraId="6C055B43" w14:textId="77777777" w:rsidR="002E6CEF" w:rsidRDefault="002E6CEF" w:rsidP="00090D09">
            <w:pPr>
              <w:jc w:val="center"/>
              <w:rPr>
                <w:rFonts w:asciiTheme="majorHAnsi" w:hAnsiTheme="majorHAnsi"/>
                <w:lang w:val="fr-CH"/>
              </w:rPr>
            </w:pPr>
            <w:r>
              <w:rPr>
                <w:rFonts w:asciiTheme="majorHAnsi" w:hAnsiTheme="majorHAnsi"/>
                <w:lang w:val="fr-CH"/>
              </w:rPr>
              <w:t>Vidéo-EO</w:t>
            </w:r>
          </w:p>
          <w:p w14:paraId="248AF893" w14:textId="77777777" w:rsidR="002E6CEF" w:rsidRDefault="002E6CEF" w:rsidP="00090D09">
            <w:pPr>
              <w:jc w:val="center"/>
              <w:rPr>
                <w:rFonts w:asciiTheme="majorHAnsi" w:hAnsiTheme="majorHAnsi"/>
                <w:lang w:val="fr-CH"/>
              </w:rPr>
            </w:pPr>
          </w:p>
          <w:p w14:paraId="759919FD" w14:textId="77777777" w:rsidR="002E6CEF" w:rsidRDefault="002E6CEF" w:rsidP="00090D09">
            <w:pPr>
              <w:jc w:val="center"/>
              <w:rPr>
                <w:rFonts w:asciiTheme="majorHAnsi" w:hAnsiTheme="majorHAnsi"/>
                <w:lang w:val="fr-CH"/>
              </w:rPr>
            </w:pPr>
            <w:r>
              <w:rPr>
                <w:rFonts w:asciiTheme="majorHAnsi" w:hAnsiTheme="majorHAnsi"/>
                <w:lang w:val="fr-CH"/>
              </w:rPr>
              <w:t>Vidéo-CE</w:t>
            </w:r>
          </w:p>
          <w:p w14:paraId="0D86E3FF" w14:textId="77777777" w:rsidR="002E6CEF" w:rsidRDefault="002E6CEF" w:rsidP="00090D09">
            <w:pPr>
              <w:jc w:val="center"/>
              <w:rPr>
                <w:rFonts w:asciiTheme="majorHAnsi" w:hAnsiTheme="majorHAnsi"/>
                <w:lang w:val="fr-CH"/>
              </w:rPr>
            </w:pPr>
          </w:p>
          <w:p w14:paraId="1AAEFF86" w14:textId="77777777" w:rsidR="002E6CEF" w:rsidRDefault="002E6CEF" w:rsidP="00090D09">
            <w:pPr>
              <w:jc w:val="center"/>
              <w:rPr>
                <w:rFonts w:asciiTheme="majorHAnsi" w:hAnsiTheme="majorHAnsi"/>
                <w:lang w:val="fr-CH"/>
              </w:rPr>
            </w:pPr>
          </w:p>
          <w:p w14:paraId="468D7233" w14:textId="77777777" w:rsidR="002E6CEF" w:rsidRDefault="002E6CEF" w:rsidP="00090D09">
            <w:pPr>
              <w:jc w:val="center"/>
              <w:rPr>
                <w:rFonts w:asciiTheme="majorHAnsi" w:hAnsiTheme="majorHAnsi"/>
                <w:lang w:val="fr-CH"/>
              </w:rPr>
            </w:pPr>
            <w:r>
              <w:rPr>
                <w:rFonts w:asciiTheme="majorHAnsi" w:hAnsiTheme="majorHAnsi"/>
                <w:lang w:val="fr-CH"/>
              </w:rPr>
              <w:t>EE</w:t>
            </w:r>
          </w:p>
          <w:p w14:paraId="5BAD1900" w14:textId="77777777" w:rsidR="002E6CEF" w:rsidRDefault="002E6CEF" w:rsidP="00090D09">
            <w:pPr>
              <w:jc w:val="center"/>
              <w:rPr>
                <w:rFonts w:asciiTheme="majorHAnsi" w:hAnsiTheme="majorHAnsi"/>
                <w:lang w:val="fr-CH"/>
              </w:rPr>
            </w:pPr>
          </w:p>
          <w:p w14:paraId="47F4F70A" w14:textId="77777777" w:rsidR="002E6CEF" w:rsidRDefault="002E6CEF" w:rsidP="00090D09">
            <w:pPr>
              <w:jc w:val="center"/>
              <w:rPr>
                <w:rFonts w:asciiTheme="majorHAnsi" w:hAnsiTheme="majorHAnsi"/>
                <w:lang w:val="fr-CH"/>
              </w:rPr>
            </w:pPr>
          </w:p>
          <w:p w14:paraId="1BB61A3E" w14:textId="77777777" w:rsidR="002E6CEF" w:rsidRDefault="002E6CEF" w:rsidP="00090D09">
            <w:pPr>
              <w:jc w:val="center"/>
              <w:rPr>
                <w:rFonts w:asciiTheme="majorHAnsi" w:hAnsiTheme="majorHAnsi"/>
                <w:lang w:val="fr-CH"/>
              </w:rPr>
            </w:pPr>
          </w:p>
          <w:p w14:paraId="535CCE75" w14:textId="2A694994" w:rsidR="002E6CEF" w:rsidRDefault="002E6CEF" w:rsidP="002E6CEF">
            <w:pPr>
              <w:jc w:val="center"/>
              <w:rPr>
                <w:rFonts w:asciiTheme="majorHAnsi" w:hAnsiTheme="majorHAnsi"/>
                <w:lang w:val="fr-CH"/>
              </w:rPr>
            </w:pPr>
            <w:r>
              <w:rPr>
                <w:rFonts w:asciiTheme="majorHAnsi" w:hAnsiTheme="majorHAnsi"/>
                <w:lang w:val="fr-CH"/>
              </w:rPr>
              <w:t>Extens.</w:t>
            </w:r>
          </w:p>
          <w:p w14:paraId="3B62E30C" w14:textId="77777777" w:rsidR="002E6CEF" w:rsidRPr="00D97FEB" w:rsidRDefault="002E6CEF" w:rsidP="00090D09">
            <w:pPr>
              <w:jc w:val="center"/>
              <w:rPr>
                <w:rFonts w:asciiTheme="majorHAnsi" w:hAnsiTheme="majorHAnsi"/>
                <w:lang w:val="fr-CH"/>
              </w:rPr>
            </w:pPr>
          </w:p>
          <w:p w14:paraId="4BDF1E9C" w14:textId="77777777" w:rsidR="009C034F" w:rsidRPr="00D97FEB" w:rsidRDefault="009C034F" w:rsidP="00090D09">
            <w:pPr>
              <w:jc w:val="center"/>
              <w:rPr>
                <w:rFonts w:asciiTheme="majorHAnsi" w:hAnsiTheme="majorHAnsi"/>
                <w:lang w:val="fr-CH"/>
              </w:rPr>
            </w:pPr>
          </w:p>
        </w:tc>
      </w:tr>
    </w:tbl>
    <w:p w14:paraId="0345E9C5" w14:textId="1AA50672" w:rsidR="005F5E0D" w:rsidRPr="00D97FEB" w:rsidRDefault="005F5E0D">
      <w:pPr>
        <w:rPr>
          <w:rFonts w:asciiTheme="majorHAnsi" w:hAnsiTheme="majorHAnsi"/>
          <w:sz w:val="16"/>
          <w:lang w:val="fr-CH"/>
        </w:rPr>
      </w:pPr>
    </w:p>
    <w:p w14:paraId="2C25D1C1" w14:textId="77777777" w:rsidR="005F5E0D" w:rsidRPr="00D97FEB" w:rsidRDefault="005F5E0D">
      <w:pPr>
        <w:rPr>
          <w:rFonts w:asciiTheme="majorHAnsi" w:hAnsiTheme="majorHAnsi"/>
          <w:sz w:val="16"/>
          <w:lang w:val="fr-CH"/>
        </w:rPr>
      </w:pPr>
    </w:p>
    <w:p w14:paraId="41ECB2E1" w14:textId="77777777" w:rsidR="005F5E0D" w:rsidRPr="00D97FEB" w:rsidRDefault="005F5E0D">
      <w:pPr>
        <w:rPr>
          <w:rFonts w:asciiTheme="majorHAnsi" w:hAnsiTheme="majorHAnsi"/>
          <w:sz w:val="16"/>
          <w:lang w:val="fr-C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14:paraId="1E257A11" w14:textId="77777777" w:rsidTr="008D7F40">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0974372" w14:textId="08239BCC" w:rsidR="005F5E0D" w:rsidRPr="003E619F" w:rsidRDefault="009E3EF5" w:rsidP="00F93982">
            <w:pPr>
              <w:ind w:left="113" w:right="113"/>
              <w:jc w:val="center"/>
              <w:rPr>
                <w:rFonts w:asciiTheme="majorHAnsi" w:hAnsiTheme="majorHAnsi"/>
                <w:sz w:val="22"/>
                <w:szCs w:val="22"/>
                <w:lang w:val="fr-CH"/>
              </w:rPr>
            </w:pPr>
            <w:r>
              <w:rPr>
                <w:rFonts w:asciiTheme="majorHAnsi" w:hAnsiTheme="majorHAnsi"/>
                <w:b/>
                <w:bCs/>
                <w:sz w:val="22"/>
                <w:szCs w:val="22"/>
                <w:lang w:val="fr-CH"/>
              </w:rPr>
              <w:lastRenderedPageBreak/>
              <w:t>Jeux, 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14:paraId="360340DC" w14:textId="77777777" w:rsidR="005F5E0D" w:rsidRPr="008D7F40" w:rsidRDefault="005F5E0D" w:rsidP="008D7F40">
            <w:pPr>
              <w:rPr>
                <w:rFonts w:asciiTheme="majorHAnsi" w:hAnsiTheme="majorHAnsi"/>
                <w:lang w:val="fr-CH"/>
              </w:rPr>
            </w:pPr>
          </w:p>
          <w:p w14:paraId="1C74E420" w14:textId="451C83A1" w:rsidR="00960A29" w:rsidRDefault="00960A29" w:rsidP="00960A29">
            <w:pPr>
              <w:rPr>
                <w:rFonts w:asciiTheme="majorHAnsi" w:hAnsiTheme="majorHAnsi"/>
                <w:bCs/>
                <w:lang w:val="fr-CH"/>
              </w:rPr>
            </w:pPr>
          </w:p>
          <w:p w14:paraId="307C056B" w14:textId="70F3D8A3" w:rsidR="009E3EF5" w:rsidRDefault="009E3EF5" w:rsidP="009E3EF5">
            <w:pPr>
              <w:rPr>
                <w:rFonts w:asciiTheme="majorHAnsi" w:hAnsiTheme="majorHAnsi"/>
                <w:lang w:val="fr-CH"/>
              </w:rPr>
            </w:pPr>
            <w:r>
              <w:rPr>
                <w:rFonts w:asciiTheme="majorHAnsi" w:hAnsiTheme="majorHAnsi"/>
                <w:lang w:val="fr-CH"/>
              </w:rPr>
              <w:t xml:space="preserve">Jeu à utiliser : 18 </w:t>
            </w:r>
          </w:p>
          <w:p w14:paraId="35DC0699" w14:textId="75FBAD9B" w:rsidR="00960A29" w:rsidRPr="003E619F" w:rsidRDefault="009E3EF5" w:rsidP="009E3EF5">
            <w:pPr>
              <w:rPr>
                <w:rFonts w:asciiTheme="majorHAnsi" w:hAnsiTheme="majorHAnsi"/>
                <w:lang w:val="fr-CH"/>
              </w:rPr>
            </w:pPr>
            <w:r>
              <w:rPr>
                <w:rFonts w:asciiTheme="majorHAnsi" w:hAnsiTheme="majorHAnsi"/>
                <w:lang w:val="fr-CH"/>
              </w:rPr>
              <w:t xml:space="preserve">Jeux supplémentaires : 8 – 10 </w:t>
            </w:r>
          </w:p>
        </w:tc>
        <w:tc>
          <w:tcPr>
            <w:tcW w:w="3528" w:type="dxa"/>
            <w:tcBorders>
              <w:top w:val="single" w:sz="18" w:space="0" w:color="auto"/>
              <w:left w:val="single" w:sz="4" w:space="0" w:color="auto"/>
              <w:bottom w:val="single" w:sz="8" w:space="0" w:color="auto"/>
              <w:right w:val="single" w:sz="18" w:space="0" w:color="auto"/>
            </w:tcBorders>
          </w:tcPr>
          <w:p w14:paraId="54F5EAC8" w14:textId="77777777" w:rsidR="005F5E0D" w:rsidRPr="003E619F" w:rsidRDefault="005F5E0D" w:rsidP="005F5E0D">
            <w:pPr>
              <w:rPr>
                <w:rFonts w:asciiTheme="majorHAnsi" w:hAnsiTheme="majorHAnsi"/>
                <w:lang w:val="fr-CH"/>
              </w:rPr>
            </w:pPr>
          </w:p>
          <w:p w14:paraId="793CD444" w14:textId="77777777" w:rsidR="005F5E0D" w:rsidRPr="003E619F" w:rsidRDefault="005F5E0D" w:rsidP="005F5E0D">
            <w:pPr>
              <w:rPr>
                <w:rFonts w:asciiTheme="majorHAnsi" w:hAnsiTheme="majorHAnsi"/>
                <w:lang w:val="fr-CH"/>
              </w:rPr>
            </w:pPr>
          </w:p>
          <w:p w14:paraId="2DA83E33" w14:textId="77777777" w:rsidR="005F5E0D" w:rsidRPr="003E619F" w:rsidRDefault="005F5E0D" w:rsidP="005F5E0D">
            <w:pPr>
              <w:rPr>
                <w:rFonts w:asciiTheme="majorHAnsi" w:hAnsiTheme="majorHAnsi"/>
                <w:lang w:val="fr-CH"/>
              </w:rPr>
            </w:pPr>
          </w:p>
          <w:p w14:paraId="2A66E9FE" w14:textId="77777777" w:rsidR="005F5E0D" w:rsidRPr="003E619F" w:rsidRDefault="005F5E0D" w:rsidP="005F5E0D">
            <w:pPr>
              <w:rPr>
                <w:rFonts w:asciiTheme="majorHAnsi" w:hAnsiTheme="majorHAnsi"/>
                <w:lang w:val="fr-CH"/>
              </w:rPr>
            </w:pPr>
          </w:p>
          <w:p w14:paraId="492B8958" w14:textId="77777777" w:rsidR="005F5E0D" w:rsidRPr="003E619F" w:rsidRDefault="005F5E0D" w:rsidP="005F5E0D">
            <w:pPr>
              <w:rPr>
                <w:rFonts w:asciiTheme="majorHAnsi" w:hAnsiTheme="majorHAnsi"/>
                <w:lang w:val="fr-CH"/>
              </w:rPr>
            </w:pPr>
          </w:p>
          <w:p w14:paraId="2640C72B" w14:textId="77777777" w:rsidR="005F5E0D" w:rsidRPr="003E619F" w:rsidRDefault="005F5E0D" w:rsidP="005F5E0D">
            <w:pPr>
              <w:rPr>
                <w:rFonts w:asciiTheme="majorHAnsi" w:hAnsiTheme="majorHAnsi"/>
                <w:lang w:val="fr-CH"/>
              </w:rPr>
            </w:pPr>
          </w:p>
        </w:tc>
      </w:tr>
      <w:tr w:rsidR="005F5E0D" w:rsidRPr="00663CBA" w14:paraId="6B75DAB4" w14:textId="77777777" w:rsidTr="007D4DA3">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EC88F8E" w14:textId="63CF83A2" w:rsidR="005F5E0D" w:rsidRPr="003E619F" w:rsidRDefault="005F5E0D" w:rsidP="00691506">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7D4DA3">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14:paraId="2C00FD5F" w14:textId="36FA34CC" w:rsidR="007D4DA3" w:rsidRDefault="007D4DA3" w:rsidP="007D4DA3">
            <w:pPr>
              <w:rPr>
                <w:rFonts w:asciiTheme="majorHAnsi" w:hAnsiTheme="majorHAnsi"/>
                <w:lang w:val="de-CH"/>
              </w:rPr>
            </w:pPr>
            <w:r>
              <w:rPr>
                <w:rFonts w:asciiTheme="majorHAnsi" w:hAnsiTheme="majorHAnsi"/>
                <w:lang w:val="de-CH"/>
              </w:rPr>
              <w:t xml:space="preserve">Übung 1 : « Augen: blau, Haare … » </w:t>
            </w:r>
          </w:p>
          <w:p w14:paraId="3D04E833" w14:textId="6E395771" w:rsidR="007D4DA3" w:rsidRDefault="007D4DA3" w:rsidP="007D4DA3">
            <w:pPr>
              <w:rPr>
                <w:rFonts w:asciiTheme="majorHAnsi" w:hAnsiTheme="majorHAnsi"/>
                <w:lang w:val="de-CH"/>
              </w:rPr>
            </w:pPr>
            <w:r>
              <w:rPr>
                <w:rFonts w:asciiTheme="majorHAnsi" w:hAnsiTheme="majorHAnsi"/>
                <w:lang w:val="de-CH"/>
              </w:rPr>
              <w:t xml:space="preserve">                  Welche Farben hörst du? Klicke sie auf der Palette an.</w:t>
            </w:r>
          </w:p>
          <w:p w14:paraId="004CB955" w14:textId="47CBADB4" w:rsidR="007D4DA3" w:rsidRDefault="007D4DA3" w:rsidP="007D4DA3">
            <w:pPr>
              <w:rPr>
                <w:rFonts w:asciiTheme="majorHAnsi" w:hAnsiTheme="majorHAnsi"/>
                <w:lang w:val="de-CH"/>
              </w:rPr>
            </w:pPr>
            <w:r>
              <w:rPr>
                <w:rFonts w:asciiTheme="majorHAnsi" w:hAnsiTheme="majorHAnsi"/>
                <w:lang w:val="de-CH"/>
              </w:rPr>
              <w:t>Übung 2:  « Augen: blau, Haare … »</w:t>
            </w:r>
          </w:p>
          <w:p w14:paraId="1A6EAC53" w14:textId="69FC2B4D" w:rsidR="007D4DA3" w:rsidRDefault="007D4DA3" w:rsidP="007D4DA3">
            <w:pPr>
              <w:rPr>
                <w:rFonts w:asciiTheme="majorHAnsi" w:hAnsiTheme="majorHAnsi"/>
                <w:lang w:val="de-CH"/>
              </w:rPr>
            </w:pPr>
            <w:r>
              <w:rPr>
                <w:rFonts w:asciiTheme="majorHAnsi" w:hAnsiTheme="majorHAnsi"/>
                <w:lang w:val="de-CH"/>
              </w:rPr>
              <w:t xml:space="preserve">                  Wie sehen Laura und Philipp aus? Ergänze.</w:t>
            </w:r>
          </w:p>
          <w:p w14:paraId="0F3808F7" w14:textId="24A1B6CC" w:rsidR="005F5E0D" w:rsidRPr="007D4DA3" w:rsidRDefault="00C2422B" w:rsidP="007D4DA3">
            <w:pPr>
              <w:rPr>
                <w:rFonts w:asciiTheme="majorHAnsi" w:hAnsiTheme="majorHAnsi"/>
                <w:lang w:val="de-CH"/>
              </w:rPr>
            </w:pPr>
            <w:r>
              <w:rPr>
                <w:rFonts w:asciiTheme="majorHAnsi" w:hAnsiTheme="majorHAnsi"/>
                <w:lang w:val="de-CH"/>
              </w:rPr>
              <w:t>Audio zu AB Ü.</w:t>
            </w:r>
            <w:bookmarkStart w:id="0" w:name="_GoBack"/>
            <w:bookmarkEnd w:id="0"/>
            <w:r w:rsidR="007D4DA3">
              <w:rPr>
                <w:rFonts w:asciiTheme="majorHAnsi" w:hAnsiTheme="majorHAnsi"/>
                <w:lang w:val="de-CH"/>
              </w:rPr>
              <w:t>2b</w:t>
            </w:r>
          </w:p>
        </w:tc>
        <w:tc>
          <w:tcPr>
            <w:tcW w:w="3528" w:type="dxa"/>
            <w:tcBorders>
              <w:top w:val="single" w:sz="8" w:space="0" w:color="auto"/>
              <w:left w:val="single" w:sz="4" w:space="0" w:color="auto"/>
              <w:bottom w:val="single" w:sz="18" w:space="0" w:color="auto"/>
              <w:right w:val="single" w:sz="18" w:space="0" w:color="auto"/>
            </w:tcBorders>
          </w:tcPr>
          <w:p w14:paraId="73BC9F0E" w14:textId="77777777" w:rsidR="005F5E0D" w:rsidRPr="007D4DA3" w:rsidRDefault="005F5E0D">
            <w:pPr>
              <w:rPr>
                <w:rFonts w:asciiTheme="majorHAnsi" w:hAnsiTheme="majorHAnsi"/>
                <w:lang w:val="de-CH"/>
              </w:rPr>
            </w:pPr>
          </w:p>
          <w:p w14:paraId="262EC630" w14:textId="77777777" w:rsidR="005F5E0D" w:rsidRPr="007D4DA3" w:rsidRDefault="005F5E0D" w:rsidP="00C14751">
            <w:pPr>
              <w:rPr>
                <w:rFonts w:asciiTheme="majorHAnsi" w:hAnsiTheme="majorHAnsi"/>
                <w:lang w:val="de-CH"/>
              </w:rPr>
            </w:pPr>
          </w:p>
        </w:tc>
      </w:tr>
    </w:tbl>
    <w:p w14:paraId="23541F3B" w14:textId="77777777" w:rsidR="005F5E0D" w:rsidRPr="00C2422B" w:rsidRDefault="005F5E0D">
      <w:pPr>
        <w:rPr>
          <w:rFonts w:asciiTheme="majorHAnsi" w:hAnsiTheme="majorHAnsi"/>
          <w:sz w:val="16"/>
          <w:lang w:val="fr-CH"/>
        </w:rPr>
      </w:pPr>
      <w:r w:rsidRPr="00C2422B">
        <w:rPr>
          <w:rFonts w:asciiTheme="majorHAnsi" w:hAnsiTheme="majorHAnsi"/>
          <w:sz w:val="16"/>
          <w:lang w:val="fr-CH"/>
        </w:rPr>
        <w:t xml:space="preserve">                                                                                                                                                                                                                                                        </w:t>
      </w:r>
    </w:p>
    <w:p w14:paraId="6D3EED60" w14:textId="77777777" w:rsidR="005F5E0D" w:rsidRPr="00C2422B" w:rsidRDefault="005F5E0D">
      <w:pPr>
        <w:rPr>
          <w:rFonts w:asciiTheme="majorHAnsi" w:hAnsiTheme="majorHAnsi"/>
          <w:sz w:val="16"/>
          <w:lang w:val="fr-CH"/>
        </w:rPr>
      </w:pPr>
    </w:p>
    <w:p w14:paraId="7FAF0B28" w14:textId="77777777" w:rsidR="009A1FB4" w:rsidRPr="00C2422B" w:rsidRDefault="009A1FB4">
      <w:pPr>
        <w:rPr>
          <w:rFonts w:asciiTheme="majorHAnsi" w:hAnsiTheme="majorHAnsi"/>
          <w:sz w:val="16"/>
          <w:lang w:val="fr-CH"/>
        </w:rPr>
      </w:pPr>
    </w:p>
    <w:p w14:paraId="22257F00" w14:textId="77777777" w:rsidR="005F5E0D" w:rsidRPr="00C2422B" w:rsidRDefault="005F5E0D">
      <w:pPr>
        <w:rPr>
          <w:rFonts w:asciiTheme="majorHAnsi" w:hAnsiTheme="majorHAnsi"/>
          <w:sz w:val="20"/>
          <w:lang w:val="fr-CH"/>
        </w:rPr>
      </w:pPr>
    </w:p>
    <w:p w14:paraId="1385F80C" w14:textId="59C3C0CC"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14:paraId="20711594" w14:textId="03771BB9" w:rsidR="00A30F3C" w:rsidRPr="009E3EF5" w:rsidRDefault="00A30F3C" w:rsidP="00A30F3C">
      <w:pPr>
        <w:rPr>
          <w:rFonts w:asciiTheme="majorHAnsi" w:hAnsiTheme="majorHAnsi"/>
          <w:bCs/>
          <w:lang w:val="fr-CH"/>
        </w:rPr>
      </w:pPr>
      <w:proofErr w:type="spellStart"/>
      <w:r w:rsidRPr="009E3EF5">
        <w:rPr>
          <w:rFonts w:asciiTheme="majorHAnsi" w:hAnsiTheme="majorHAnsi"/>
          <w:bCs/>
          <w:lang w:val="fr-CH"/>
        </w:rPr>
        <w:t>Materialbox</w:t>
      </w:r>
      <w:proofErr w:type="spellEnd"/>
      <w:r w:rsidRPr="009E3EF5">
        <w:rPr>
          <w:rFonts w:asciiTheme="majorHAnsi" w:hAnsiTheme="majorHAnsi"/>
          <w:bCs/>
          <w:lang w:val="fr-CH"/>
        </w:rPr>
        <w:t xml:space="preserve"> : Poster 6 </w:t>
      </w:r>
      <w:r w:rsidR="00084FBA" w:rsidRPr="009E3EF5">
        <w:rPr>
          <w:rFonts w:asciiTheme="majorHAnsi" w:hAnsiTheme="majorHAnsi"/>
          <w:bCs/>
          <w:lang w:val="fr-CH"/>
        </w:rPr>
        <w:t>« </w:t>
      </w:r>
      <w:proofErr w:type="spellStart"/>
      <w:r w:rsidR="00084FBA" w:rsidRPr="009E3EF5">
        <w:rPr>
          <w:rFonts w:asciiTheme="majorHAnsi" w:hAnsiTheme="majorHAnsi"/>
          <w:bCs/>
          <w:lang w:val="fr-CH"/>
        </w:rPr>
        <w:t>Das</w:t>
      </w:r>
      <w:proofErr w:type="spellEnd"/>
      <w:r w:rsidR="00084FBA" w:rsidRPr="009E3EF5">
        <w:rPr>
          <w:rFonts w:asciiTheme="majorHAnsi" w:hAnsiTheme="majorHAnsi"/>
          <w:bCs/>
          <w:lang w:val="fr-CH"/>
        </w:rPr>
        <w:t xml:space="preserve"> </w:t>
      </w:r>
      <w:proofErr w:type="spellStart"/>
      <w:r w:rsidR="00084FBA" w:rsidRPr="009E3EF5">
        <w:rPr>
          <w:rFonts w:asciiTheme="majorHAnsi" w:hAnsiTheme="majorHAnsi"/>
          <w:bCs/>
          <w:lang w:val="fr-CH"/>
        </w:rPr>
        <w:t>Gesicht</w:t>
      </w:r>
      <w:proofErr w:type="spellEnd"/>
      <w:r w:rsidR="00084FBA" w:rsidRPr="009E3EF5">
        <w:rPr>
          <w:rFonts w:asciiTheme="majorHAnsi" w:hAnsiTheme="majorHAnsi"/>
          <w:bCs/>
          <w:lang w:val="fr-CH"/>
        </w:rPr>
        <w:t xml:space="preserve"> </w:t>
      </w:r>
      <w:proofErr w:type="spellStart"/>
      <w:r w:rsidR="00084FBA" w:rsidRPr="009E3EF5">
        <w:rPr>
          <w:rFonts w:asciiTheme="majorHAnsi" w:hAnsiTheme="majorHAnsi"/>
          <w:bCs/>
          <w:lang w:val="fr-CH"/>
        </w:rPr>
        <w:t>von</w:t>
      </w:r>
      <w:proofErr w:type="spellEnd"/>
      <w:r w:rsidR="00084FBA" w:rsidRPr="009E3EF5">
        <w:rPr>
          <w:rFonts w:asciiTheme="majorHAnsi" w:hAnsiTheme="majorHAnsi"/>
          <w:bCs/>
          <w:lang w:val="fr-CH"/>
        </w:rPr>
        <w:t xml:space="preserve"> Omega-Z-18 »</w:t>
      </w:r>
    </w:p>
    <w:p w14:paraId="2D5592A7" w14:textId="55B48BFB" w:rsidR="00A30F3C" w:rsidRPr="00084FBA" w:rsidRDefault="00A30F3C" w:rsidP="00A30F3C">
      <w:pPr>
        <w:rPr>
          <w:rFonts w:asciiTheme="majorHAnsi" w:hAnsiTheme="majorHAnsi"/>
          <w:bCs/>
          <w:lang w:val="fr-CH"/>
        </w:rPr>
      </w:pPr>
      <w:r w:rsidRPr="009E3EF5">
        <w:rPr>
          <w:rFonts w:asciiTheme="majorHAnsi" w:hAnsiTheme="majorHAnsi"/>
          <w:bCs/>
          <w:lang w:val="fr-CH"/>
        </w:rPr>
        <w:t xml:space="preserve">                         </w:t>
      </w:r>
      <w:proofErr w:type="spellStart"/>
      <w:r w:rsidRPr="00084FBA">
        <w:rPr>
          <w:rFonts w:asciiTheme="majorHAnsi" w:hAnsiTheme="majorHAnsi"/>
          <w:bCs/>
          <w:lang w:val="fr-CH"/>
        </w:rPr>
        <w:t>Flashcards</w:t>
      </w:r>
      <w:proofErr w:type="spellEnd"/>
      <w:r w:rsidRPr="00084FBA">
        <w:rPr>
          <w:rFonts w:asciiTheme="majorHAnsi" w:hAnsiTheme="majorHAnsi"/>
          <w:bCs/>
          <w:lang w:val="fr-CH"/>
        </w:rPr>
        <w:t> : 61 -75, 109, 114 - 115</w:t>
      </w:r>
    </w:p>
    <w:p w14:paraId="46E7D9DF" w14:textId="77777777" w:rsidR="00A30F3C" w:rsidRDefault="00A30F3C" w:rsidP="00A30F3C">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14:paraId="479E2B9C" w14:textId="77777777" w:rsidR="00A30F3C" w:rsidRDefault="00A30F3C" w:rsidP="00A30F3C">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14:paraId="19FBD338" w14:textId="4D6552F9" w:rsidR="00A30F3C" w:rsidRDefault="00A30F3C" w:rsidP="00A30F3C">
      <w:pPr>
        <w:rPr>
          <w:rFonts w:asciiTheme="majorHAnsi" w:hAnsiTheme="majorHAnsi"/>
          <w:bCs/>
          <w:lang w:val="fr-CH"/>
        </w:rPr>
      </w:pPr>
      <w:r>
        <w:rPr>
          <w:rFonts w:asciiTheme="majorHAnsi" w:hAnsiTheme="majorHAnsi"/>
          <w:bCs/>
          <w:lang w:val="fr-CH"/>
        </w:rPr>
        <w:t>Tableau interactif : site et DVD 6</w:t>
      </w:r>
    </w:p>
    <w:p w14:paraId="6CE2D31F" w14:textId="77777777" w:rsidR="00A30F3C" w:rsidRDefault="00A30F3C" w:rsidP="00A30F3C">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14:paraId="54CA4CEA" w14:textId="77777777" w:rsidR="00A30F3C" w:rsidRDefault="00A30F3C" w:rsidP="00A30F3C">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14:paraId="73DEE7B2" w14:textId="77777777" w:rsidR="00703207" w:rsidRDefault="00703207">
      <w:pPr>
        <w:rPr>
          <w:rFonts w:asciiTheme="majorHAnsi" w:hAnsiTheme="majorHAnsi"/>
          <w:bCs/>
          <w:lang w:val="fr-CH"/>
        </w:rPr>
      </w:pPr>
    </w:p>
    <w:p w14:paraId="794BF57D" w14:textId="77777777" w:rsidR="009A1FB4" w:rsidRPr="007B2A54" w:rsidRDefault="009A1FB4">
      <w:pPr>
        <w:rPr>
          <w:rFonts w:asciiTheme="majorHAnsi" w:hAnsiTheme="majorHAnsi"/>
          <w:bCs/>
          <w:lang w:val="fr-CH"/>
        </w:rPr>
      </w:pPr>
    </w:p>
    <w:p w14:paraId="3866223F" w14:textId="77777777" w:rsidR="002E40F7" w:rsidRPr="002E40F7" w:rsidRDefault="002E40F7" w:rsidP="002E40F7">
      <w:pPr>
        <w:pStyle w:val="Titre4"/>
        <w:rPr>
          <w:rFonts w:asciiTheme="majorHAnsi" w:hAnsiTheme="majorHAnsi" w:cstheme="majorHAnsi"/>
          <w:lang w:val="fr-FR"/>
        </w:rPr>
      </w:pPr>
      <w:r w:rsidRPr="002E40F7">
        <w:rPr>
          <w:rFonts w:asciiTheme="majorHAnsi" w:hAnsiTheme="majorHAnsi" w:cstheme="majorHAnsi"/>
          <w:lang w:val="fr-FR"/>
        </w:rPr>
        <w:t>Matériel utilisé :</w:t>
      </w:r>
    </w:p>
    <w:p w14:paraId="2F234B3D" w14:textId="780A3E1F" w:rsidR="009172D5" w:rsidRDefault="009172D5" w:rsidP="002E40F7">
      <w:pPr>
        <w:rPr>
          <w:rFonts w:asciiTheme="majorHAnsi" w:hAnsiTheme="majorHAnsi" w:cstheme="majorHAnsi"/>
          <w:lang w:val="fr-CH"/>
        </w:rPr>
      </w:pPr>
      <w:r w:rsidRPr="009172D5">
        <w:rPr>
          <w:rFonts w:asciiTheme="majorHAnsi" w:hAnsiTheme="majorHAnsi" w:cstheme="majorHAnsi"/>
          <w:lang w:val="fr-CH"/>
        </w:rPr>
        <w:t>Imprimer en grand sur le site le personnage de Saturne</w:t>
      </w:r>
    </w:p>
    <w:p w14:paraId="2D79588C" w14:textId="2346C5BB" w:rsidR="009172D5" w:rsidRPr="009172D5" w:rsidRDefault="009172D5" w:rsidP="002E40F7">
      <w:pPr>
        <w:rPr>
          <w:rFonts w:asciiTheme="majorHAnsi" w:hAnsiTheme="majorHAnsi" w:cstheme="majorHAnsi"/>
          <w:lang w:val="de-CH"/>
        </w:rPr>
      </w:pPr>
      <w:r w:rsidRPr="009172D5">
        <w:rPr>
          <w:rFonts w:asciiTheme="majorHAnsi" w:hAnsiTheme="majorHAnsi" w:cstheme="majorHAnsi"/>
          <w:lang w:val="de-CH"/>
        </w:rPr>
        <w:t xml:space="preserve">Des </w:t>
      </w:r>
      <w:proofErr w:type="spellStart"/>
      <w:r w:rsidRPr="009172D5">
        <w:rPr>
          <w:rFonts w:asciiTheme="majorHAnsi" w:hAnsiTheme="majorHAnsi" w:cstheme="majorHAnsi"/>
          <w:lang w:val="de-CH"/>
        </w:rPr>
        <w:t>dés</w:t>
      </w:r>
      <w:proofErr w:type="spellEnd"/>
    </w:p>
    <w:p w14:paraId="4D09F671" w14:textId="5FB88AC5" w:rsidR="002E40F7" w:rsidRPr="002E40F7" w:rsidRDefault="009172D5" w:rsidP="002E40F7">
      <w:pPr>
        <w:rPr>
          <w:rFonts w:asciiTheme="majorHAnsi" w:hAnsiTheme="majorHAnsi" w:cstheme="majorHAnsi"/>
          <w:lang w:val="de-CH"/>
        </w:rPr>
      </w:pPr>
      <w:r>
        <w:rPr>
          <w:rFonts w:asciiTheme="majorHAnsi" w:hAnsiTheme="majorHAnsi" w:cstheme="majorHAnsi"/>
          <w:lang w:val="de-CH"/>
        </w:rPr>
        <w:t>Kopiervorlagen 15-16  (p.129</w:t>
      </w:r>
      <w:r w:rsidR="002E40F7" w:rsidRPr="002E40F7">
        <w:rPr>
          <w:rFonts w:asciiTheme="majorHAnsi" w:hAnsiTheme="majorHAnsi" w:cstheme="majorHAnsi"/>
          <w:lang w:val="de-CH"/>
        </w:rPr>
        <w:t xml:space="preserve"> </w:t>
      </w:r>
      <w:r>
        <w:rPr>
          <w:rFonts w:asciiTheme="majorHAnsi" w:hAnsiTheme="majorHAnsi" w:cstheme="majorHAnsi"/>
          <w:lang w:val="de-CH"/>
        </w:rPr>
        <w:t xml:space="preserve">– 130 – 115 LHB) </w:t>
      </w:r>
    </w:p>
    <w:p w14:paraId="12403175" w14:textId="3F4AF03D" w:rsidR="002E40F7" w:rsidRPr="002E40F7" w:rsidRDefault="009172D5" w:rsidP="002E40F7">
      <w:pPr>
        <w:rPr>
          <w:rFonts w:asciiTheme="majorHAnsi" w:hAnsiTheme="majorHAnsi" w:cstheme="majorHAnsi"/>
          <w:lang w:val="de-CH"/>
        </w:rPr>
      </w:pPr>
      <w:r>
        <w:rPr>
          <w:rFonts w:asciiTheme="majorHAnsi" w:hAnsiTheme="majorHAnsi" w:cstheme="majorHAnsi"/>
          <w:lang w:val="de-CH"/>
        </w:rPr>
        <w:t xml:space="preserve">CD KB </w:t>
      </w:r>
      <w:proofErr w:type="spellStart"/>
      <w:r>
        <w:rPr>
          <w:rFonts w:asciiTheme="majorHAnsi" w:hAnsiTheme="majorHAnsi" w:cstheme="majorHAnsi"/>
          <w:lang w:val="de-CH"/>
        </w:rPr>
        <w:t>plages</w:t>
      </w:r>
      <w:proofErr w:type="spellEnd"/>
      <w:r>
        <w:rPr>
          <w:rFonts w:asciiTheme="majorHAnsi" w:hAnsiTheme="majorHAnsi" w:cstheme="majorHAnsi"/>
          <w:lang w:val="de-CH"/>
        </w:rPr>
        <w:t xml:space="preserve"> 17-18</w:t>
      </w:r>
    </w:p>
    <w:p w14:paraId="43B61844" w14:textId="6D1C6CB9" w:rsidR="002E40F7" w:rsidRDefault="009172D5" w:rsidP="002E40F7">
      <w:pPr>
        <w:rPr>
          <w:rFonts w:asciiTheme="majorHAnsi" w:hAnsiTheme="majorHAnsi" w:cstheme="majorHAnsi"/>
          <w:lang w:val="de-CH"/>
        </w:rPr>
      </w:pPr>
      <w:r>
        <w:rPr>
          <w:rFonts w:asciiTheme="majorHAnsi" w:hAnsiTheme="majorHAnsi" w:cstheme="majorHAnsi"/>
          <w:lang w:val="de-CH"/>
        </w:rPr>
        <w:t xml:space="preserve">CD AB plage 9 </w:t>
      </w:r>
    </w:p>
    <w:p w14:paraId="3BB3FA90" w14:textId="4BC61483" w:rsidR="00B51C87" w:rsidRPr="00A30F3C" w:rsidRDefault="009172D5">
      <w:pPr>
        <w:rPr>
          <w:rFonts w:asciiTheme="majorHAnsi" w:hAnsiTheme="majorHAnsi" w:cstheme="majorHAnsi"/>
          <w:lang w:val="fr-CH"/>
        </w:rPr>
      </w:pPr>
      <w:r w:rsidRPr="00A30F3C">
        <w:rPr>
          <w:rFonts w:asciiTheme="majorHAnsi" w:hAnsiTheme="majorHAnsi" w:cstheme="majorHAnsi"/>
          <w:lang w:val="fr-CH"/>
        </w:rPr>
        <w:t>Vidéos 5a-5b-5c</w:t>
      </w:r>
    </w:p>
    <w:p w14:paraId="02A02F86" w14:textId="69D9A33F" w:rsidR="005F5E0D" w:rsidRPr="003E619F" w:rsidRDefault="005F5E0D">
      <w:pPr>
        <w:rPr>
          <w:rFonts w:asciiTheme="majorHAnsi" w:hAnsiTheme="majorHAnsi"/>
          <w:sz w:val="16"/>
          <w:lang w:val="fr-CH"/>
        </w:rPr>
      </w:pPr>
      <w:r w:rsidRPr="00A30F3C">
        <w:rPr>
          <w:rFonts w:asciiTheme="majorHAnsi" w:hAnsiTheme="majorHAnsi"/>
          <w:sz w:val="16"/>
          <w:lang w:val="fr-CH"/>
        </w:rPr>
        <w:t xml:space="preserve">                                                                                                                                                                                                                                                                                             </w:t>
      </w:r>
      <w:r w:rsidR="00E503C9" w:rsidRPr="00A30F3C">
        <w:rPr>
          <w:rFonts w:asciiTheme="majorHAnsi" w:hAnsiTheme="majorHAnsi"/>
          <w:sz w:val="16"/>
          <w:lang w:val="fr-CH"/>
        </w:rPr>
        <w:t xml:space="preserve">                      </w:t>
      </w:r>
      <w:r w:rsidRPr="00A30F3C">
        <w:rPr>
          <w:rFonts w:asciiTheme="majorHAnsi" w:hAnsiTheme="majorHAnsi"/>
          <w:sz w:val="16"/>
          <w:lang w:val="fr-CH"/>
        </w:rPr>
        <w:t xml:space="preserve">         </w:t>
      </w:r>
      <w:r w:rsidR="00453767" w:rsidRPr="00A30F3C">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184E12E8"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92BE9" w14:textId="77777777" w:rsidR="00916F9D" w:rsidRDefault="00916F9D">
      <w:r>
        <w:separator/>
      </w:r>
    </w:p>
  </w:endnote>
  <w:endnote w:type="continuationSeparator" w:id="0">
    <w:p w14:paraId="7DEDF4FE" w14:textId="77777777" w:rsidR="00916F9D" w:rsidRDefault="0091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38729F" w:rsidRDefault="0038729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DAF223" w14:textId="77777777" w:rsidR="0038729F" w:rsidRDefault="003872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38729F" w:rsidRDefault="0038729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2422B">
      <w:rPr>
        <w:rStyle w:val="Numrodepage"/>
        <w:noProof/>
      </w:rPr>
      <w:t>6</w:t>
    </w:r>
    <w:r>
      <w:rPr>
        <w:rStyle w:val="Numrodepage"/>
      </w:rPr>
      <w:fldChar w:fldCharType="end"/>
    </w:r>
  </w:p>
  <w:p w14:paraId="5DB7A107" w14:textId="77777777" w:rsidR="0038729F" w:rsidRDefault="003872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0F5A1" w14:textId="77777777" w:rsidR="00916F9D" w:rsidRDefault="00916F9D">
      <w:r>
        <w:separator/>
      </w:r>
    </w:p>
  </w:footnote>
  <w:footnote w:type="continuationSeparator" w:id="0">
    <w:p w14:paraId="0B1CA6B6" w14:textId="77777777" w:rsidR="00916F9D" w:rsidRDefault="0091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436FD"/>
    <w:rsid w:val="00084FBA"/>
    <w:rsid w:val="00085562"/>
    <w:rsid w:val="00090D09"/>
    <w:rsid w:val="000979A0"/>
    <w:rsid w:val="000B1C60"/>
    <w:rsid w:val="000E1692"/>
    <w:rsid w:val="000F4E8A"/>
    <w:rsid w:val="001100F7"/>
    <w:rsid w:val="00110C95"/>
    <w:rsid w:val="0015676A"/>
    <w:rsid w:val="0015792F"/>
    <w:rsid w:val="001621AB"/>
    <w:rsid w:val="0016303B"/>
    <w:rsid w:val="00172C88"/>
    <w:rsid w:val="00181EB7"/>
    <w:rsid w:val="001958C7"/>
    <w:rsid w:val="0019707B"/>
    <w:rsid w:val="001C3D8D"/>
    <w:rsid w:val="001D1F70"/>
    <w:rsid w:val="001E590A"/>
    <w:rsid w:val="00200B67"/>
    <w:rsid w:val="00200EAD"/>
    <w:rsid w:val="002101B7"/>
    <w:rsid w:val="002252A9"/>
    <w:rsid w:val="00272FB8"/>
    <w:rsid w:val="002B2955"/>
    <w:rsid w:val="002C5BBA"/>
    <w:rsid w:val="002E40F7"/>
    <w:rsid w:val="002E6CEF"/>
    <w:rsid w:val="003316BA"/>
    <w:rsid w:val="00340D1F"/>
    <w:rsid w:val="00343B45"/>
    <w:rsid w:val="0034405B"/>
    <w:rsid w:val="00354964"/>
    <w:rsid w:val="00356D5B"/>
    <w:rsid w:val="0038729F"/>
    <w:rsid w:val="003A40B7"/>
    <w:rsid w:val="003E1831"/>
    <w:rsid w:val="003E3A94"/>
    <w:rsid w:val="003E619F"/>
    <w:rsid w:val="003E72DA"/>
    <w:rsid w:val="00406292"/>
    <w:rsid w:val="00417CBB"/>
    <w:rsid w:val="0043137D"/>
    <w:rsid w:val="004455AC"/>
    <w:rsid w:val="00453767"/>
    <w:rsid w:val="00473790"/>
    <w:rsid w:val="004904C3"/>
    <w:rsid w:val="00491EE3"/>
    <w:rsid w:val="004F2350"/>
    <w:rsid w:val="005060C6"/>
    <w:rsid w:val="0054353A"/>
    <w:rsid w:val="00556FEA"/>
    <w:rsid w:val="0055727C"/>
    <w:rsid w:val="00586304"/>
    <w:rsid w:val="005942E2"/>
    <w:rsid w:val="005B49C7"/>
    <w:rsid w:val="005C1A67"/>
    <w:rsid w:val="005C697A"/>
    <w:rsid w:val="005F5E0D"/>
    <w:rsid w:val="00611E72"/>
    <w:rsid w:val="00642416"/>
    <w:rsid w:val="00663CBA"/>
    <w:rsid w:val="006903EC"/>
    <w:rsid w:val="00691506"/>
    <w:rsid w:val="006B3709"/>
    <w:rsid w:val="006F5EB8"/>
    <w:rsid w:val="00703207"/>
    <w:rsid w:val="007072FB"/>
    <w:rsid w:val="00712284"/>
    <w:rsid w:val="00723788"/>
    <w:rsid w:val="0072535C"/>
    <w:rsid w:val="00735500"/>
    <w:rsid w:val="00742E72"/>
    <w:rsid w:val="007622AD"/>
    <w:rsid w:val="007657DC"/>
    <w:rsid w:val="00777901"/>
    <w:rsid w:val="00790C16"/>
    <w:rsid w:val="00797630"/>
    <w:rsid w:val="007B2A54"/>
    <w:rsid w:val="007D00EA"/>
    <w:rsid w:val="007D280F"/>
    <w:rsid w:val="007D4DA3"/>
    <w:rsid w:val="008344D5"/>
    <w:rsid w:val="00856998"/>
    <w:rsid w:val="00895AAE"/>
    <w:rsid w:val="008A05F6"/>
    <w:rsid w:val="008D71E1"/>
    <w:rsid w:val="008D7F40"/>
    <w:rsid w:val="008E0578"/>
    <w:rsid w:val="008F0643"/>
    <w:rsid w:val="008F1492"/>
    <w:rsid w:val="009014DF"/>
    <w:rsid w:val="0091207C"/>
    <w:rsid w:val="00916F9D"/>
    <w:rsid w:val="009172D5"/>
    <w:rsid w:val="00921449"/>
    <w:rsid w:val="00942FDE"/>
    <w:rsid w:val="009463C9"/>
    <w:rsid w:val="00957931"/>
    <w:rsid w:val="00960A29"/>
    <w:rsid w:val="009626F2"/>
    <w:rsid w:val="00966E9F"/>
    <w:rsid w:val="009727A6"/>
    <w:rsid w:val="009821AE"/>
    <w:rsid w:val="009856CD"/>
    <w:rsid w:val="009A06A6"/>
    <w:rsid w:val="009A1332"/>
    <w:rsid w:val="009A1FB4"/>
    <w:rsid w:val="009A30C7"/>
    <w:rsid w:val="009B4C5C"/>
    <w:rsid w:val="009B58F1"/>
    <w:rsid w:val="009C034F"/>
    <w:rsid w:val="009D5511"/>
    <w:rsid w:val="009E3EF5"/>
    <w:rsid w:val="009E51E6"/>
    <w:rsid w:val="009E568A"/>
    <w:rsid w:val="009F4138"/>
    <w:rsid w:val="009F5BB9"/>
    <w:rsid w:val="00A043B4"/>
    <w:rsid w:val="00A30F3C"/>
    <w:rsid w:val="00A4151F"/>
    <w:rsid w:val="00AC7156"/>
    <w:rsid w:val="00AC7CEF"/>
    <w:rsid w:val="00AE4325"/>
    <w:rsid w:val="00B13D32"/>
    <w:rsid w:val="00B35D7A"/>
    <w:rsid w:val="00B51C87"/>
    <w:rsid w:val="00B53D56"/>
    <w:rsid w:val="00B61167"/>
    <w:rsid w:val="00B74A64"/>
    <w:rsid w:val="00B8148E"/>
    <w:rsid w:val="00BC4ACB"/>
    <w:rsid w:val="00BD6393"/>
    <w:rsid w:val="00C0180D"/>
    <w:rsid w:val="00C142B3"/>
    <w:rsid w:val="00C14751"/>
    <w:rsid w:val="00C17908"/>
    <w:rsid w:val="00C2422B"/>
    <w:rsid w:val="00C31704"/>
    <w:rsid w:val="00C46D6C"/>
    <w:rsid w:val="00C6168B"/>
    <w:rsid w:val="00C7372D"/>
    <w:rsid w:val="00CA03AB"/>
    <w:rsid w:val="00CC4EAA"/>
    <w:rsid w:val="00D115F5"/>
    <w:rsid w:val="00D26A70"/>
    <w:rsid w:val="00D4659C"/>
    <w:rsid w:val="00D472CA"/>
    <w:rsid w:val="00D76FF1"/>
    <w:rsid w:val="00D97FEB"/>
    <w:rsid w:val="00DA651B"/>
    <w:rsid w:val="00DB5AC6"/>
    <w:rsid w:val="00DD083D"/>
    <w:rsid w:val="00E32BF5"/>
    <w:rsid w:val="00E465D9"/>
    <w:rsid w:val="00E503C9"/>
    <w:rsid w:val="00EC0925"/>
    <w:rsid w:val="00EC5DB9"/>
    <w:rsid w:val="00ED50AD"/>
    <w:rsid w:val="00EF18D4"/>
    <w:rsid w:val="00EF3752"/>
    <w:rsid w:val="00F00BCF"/>
    <w:rsid w:val="00F17F76"/>
    <w:rsid w:val="00F22513"/>
    <w:rsid w:val="00F50CA3"/>
    <w:rsid w:val="00F51FD4"/>
    <w:rsid w:val="00F61245"/>
    <w:rsid w:val="00F73F1E"/>
    <w:rsid w:val="00F76F4D"/>
    <w:rsid w:val="00F93678"/>
    <w:rsid w:val="00F93982"/>
    <w:rsid w:val="00FB01F2"/>
    <w:rsid w:val="00FB09B4"/>
    <w:rsid w:val="00FE44F5"/>
    <w:rsid w:val="00FF172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1E"/>
    <w:rPr>
      <w:sz w:val="24"/>
      <w:szCs w:val="24"/>
    </w:rPr>
  </w:style>
  <w:style w:type="paragraph" w:styleId="Titre1">
    <w:name w:val="heading 1"/>
    <w:basedOn w:val="Normal"/>
    <w:next w:val="Normal"/>
    <w:qFormat/>
    <w:rsid w:val="00F73F1E"/>
    <w:pPr>
      <w:keepNext/>
      <w:jc w:val="center"/>
      <w:outlineLvl w:val="0"/>
    </w:pPr>
    <w:rPr>
      <w:b/>
      <w:bCs/>
      <w:lang w:val="fr-CH"/>
    </w:rPr>
  </w:style>
  <w:style w:type="paragraph" w:styleId="Titre2">
    <w:name w:val="heading 2"/>
    <w:basedOn w:val="Normal"/>
    <w:next w:val="Normal"/>
    <w:qFormat/>
    <w:rsid w:val="00F73F1E"/>
    <w:pPr>
      <w:keepNext/>
      <w:jc w:val="center"/>
      <w:outlineLvl w:val="1"/>
    </w:pPr>
    <w:rPr>
      <w:sz w:val="28"/>
      <w:lang w:val="fr-CH"/>
    </w:rPr>
  </w:style>
  <w:style w:type="paragraph" w:styleId="Titre3">
    <w:name w:val="heading 3"/>
    <w:basedOn w:val="Normal"/>
    <w:next w:val="Normal"/>
    <w:link w:val="Titre3Car"/>
    <w:qFormat/>
    <w:rsid w:val="00F73F1E"/>
    <w:pPr>
      <w:keepNext/>
      <w:jc w:val="center"/>
      <w:outlineLvl w:val="2"/>
    </w:pPr>
    <w:rPr>
      <w:b/>
      <w:bCs/>
      <w:sz w:val="28"/>
      <w:lang w:val="fr-CH"/>
    </w:rPr>
  </w:style>
  <w:style w:type="paragraph" w:styleId="Titre4">
    <w:name w:val="heading 4"/>
    <w:basedOn w:val="Normal"/>
    <w:next w:val="Normal"/>
    <w:link w:val="Titre4Car"/>
    <w:qFormat/>
    <w:rsid w:val="00F73F1E"/>
    <w:pPr>
      <w:keepNext/>
      <w:outlineLvl w:val="3"/>
    </w:pPr>
    <w:rPr>
      <w:b/>
      <w:bCs/>
      <w:u w:val="single"/>
      <w:lang w:val="fr-CH"/>
    </w:rPr>
  </w:style>
  <w:style w:type="paragraph" w:styleId="Titre5">
    <w:name w:val="heading 5"/>
    <w:basedOn w:val="Normal"/>
    <w:next w:val="Normal"/>
    <w:qFormat/>
    <w:rsid w:val="00F73F1E"/>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73F1E"/>
    <w:pPr>
      <w:jc w:val="center"/>
    </w:pPr>
    <w:rPr>
      <w:b/>
      <w:bCs/>
      <w:sz w:val="32"/>
      <w:u w:val="single"/>
      <w:lang w:val="fr-CH"/>
    </w:rPr>
  </w:style>
  <w:style w:type="character" w:styleId="Lienhypertexte">
    <w:name w:val="Hyperlink"/>
    <w:rsid w:val="00F73F1E"/>
    <w:rPr>
      <w:color w:val="0000FF"/>
      <w:u w:val="single"/>
    </w:rPr>
  </w:style>
  <w:style w:type="paragraph" w:styleId="Sous-titre">
    <w:name w:val="Subtitle"/>
    <w:basedOn w:val="Normal"/>
    <w:qFormat/>
    <w:rsid w:val="00F73F1E"/>
    <w:rPr>
      <w:b/>
      <w:bCs/>
      <w:lang w:val="fr-CH"/>
    </w:rPr>
  </w:style>
  <w:style w:type="paragraph" w:styleId="Textedebulles">
    <w:name w:val="Balloon Text"/>
    <w:basedOn w:val="Normal"/>
    <w:semiHidden/>
    <w:rsid w:val="00F73F1E"/>
    <w:rPr>
      <w:rFonts w:ascii="Tahoma" w:hAnsi="Tahoma" w:cs="Tahoma"/>
      <w:sz w:val="16"/>
      <w:szCs w:val="16"/>
    </w:rPr>
  </w:style>
  <w:style w:type="paragraph" w:styleId="En-tte">
    <w:name w:val="header"/>
    <w:basedOn w:val="Normal"/>
    <w:rsid w:val="00F73F1E"/>
    <w:pPr>
      <w:tabs>
        <w:tab w:val="center" w:pos="4536"/>
        <w:tab w:val="right" w:pos="9072"/>
      </w:tabs>
    </w:pPr>
  </w:style>
  <w:style w:type="paragraph" w:styleId="Pieddepage">
    <w:name w:val="footer"/>
    <w:basedOn w:val="Normal"/>
    <w:rsid w:val="00F73F1E"/>
    <w:pPr>
      <w:tabs>
        <w:tab w:val="center" w:pos="4536"/>
        <w:tab w:val="right" w:pos="9072"/>
      </w:tabs>
    </w:pPr>
  </w:style>
  <w:style w:type="character" w:styleId="Numrodepage">
    <w:name w:val="page number"/>
    <w:basedOn w:val="Policepardfaut"/>
    <w:rsid w:val="00F73F1E"/>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9B4C5C"/>
    <w:rPr>
      <w:b/>
      <w:bCs/>
      <w:sz w:val="28"/>
      <w:szCs w:val="24"/>
      <w:lang w:val="fr-CH"/>
    </w:rPr>
  </w:style>
  <w:style w:type="character" w:customStyle="1" w:styleId="Titre4Car">
    <w:name w:val="Titre 4 Car"/>
    <w:basedOn w:val="Policepardfaut"/>
    <w:link w:val="Titre4"/>
    <w:rsid w:val="002E40F7"/>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3441">
      <w:bodyDiv w:val="1"/>
      <w:marLeft w:val="0"/>
      <w:marRight w:val="0"/>
      <w:marTop w:val="0"/>
      <w:marBottom w:val="0"/>
      <w:divBdr>
        <w:top w:val="none" w:sz="0" w:space="0" w:color="auto"/>
        <w:left w:val="none" w:sz="0" w:space="0" w:color="auto"/>
        <w:bottom w:val="none" w:sz="0" w:space="0" w:color="auto"/>
        <w:right w:val="none" w:sz="0" w:space="0" w:color="auto"/>
      </w:divBdr>
    </w:div>
    <w:div w:id="397751471">
      <w:bodyDiv w:val="1"/>
      <w:marLeft w:val="0"/>
      <w:marRight w:val="0"/>
      <w:marTop w:val="0"/>
      <w:marBottom w:val="0"/>
      <w:divBdr>
        <w:top w:val="none" w:sz="0" w:space="0" w:color="auto"/>
        <w:left w:val="none" w:sz="0" w:space="0" w:color="auto"/>
        <w:bottom w:val="none" w:sz="0" w:space="0" w:color="auto"/>
        <w:right w:val="none" w:sz="0" w:space="0" w:color="auto"/>
      </w:divBdr>
    </w:div>
    <w:div w:id="1524708158">
      <w:bodyDiv w:val="1"/>
      <w:marLeft w:val="0"/>
      <w:marRight w:val="0"/>
      <w:marTop w:val="0"/>
      <w:marBottom w:val="0"/>
      <w:divBdr>
        <w:top w:val="none" w:sz="0" w:space="0" w:color="auto"/>
        <w:left w:val="none" w:sz="0" w:space="0" w:color="auto"/>
        <w:bottom w:val="none" w:sz="0" w:space="0" w:color="auto"/>
        <w:right w:val="none" w:sz="0" w:space="0" w:color="auto"/>
      </w:divBdr>
    </w:div>
    <w:div w:id="203997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A9A5-7FBF-4367-A8D7-52453AAB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9511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14</cp:revision>
  <cp:lastPrinted>2013-10-18T14:20:00Z</cp:lastPrinted>
  <dcterms:created xsi:type="dcterms:W3CDTF">2014-12-09T09:49:00Z</dcterms:created>
  <dcterms:modified xsi:type="dcterms:W3CDTF">2015-04-07T14:33:00Z</dcterms:modified>
</cp:coreProperties>
</file>