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19" w:type="dxa"/>
        <w:tblLook w:val="0600" w:firstRow="0" w:lastRow="0" w:firstColumn="0" w:lastColumn="0" w:noHBand="1" w:noVBand="1"/>
      </w:tblPr>
      <w:tblGrid>
        <w:gridCol w:w="4361"/>
        <w:gridCol w:w="6804"/>
        <w:gridCol w:w="5454"/>
      </w:tblGrid>
      <w:tr w:rsidR="005F5E0D" w:rsidRPr="00212B4E" w14:paraId="5EF89728" w14:textId="77777777" w:rsidTr="00D26DFD">
        <w:tc>
          <w:tcPr>
            <w:tcW w:w="4361" w:type="dxa"/>
          </w:tcPr>
          <w:p w14:paraId="377D79F5" w14:textId="45B54E9C" w:rsidR="005F5E0D" w:rsidRPr="003E619F" w:rsidRDefault="00C20EB5">
            <w:pPr>
              <w:pStyle w:val="En-tte"/>
              <w:rPr>
                <w:rFonts w:asciiTheme="majorHAnsi" w:hAnsiTheme="majorHAnsi"/>
              </w:rPr>
            </w:pPr>
            <w:r>
              <w:rPr>
                <w:rFonts w:asciiTheme="majorHAnsi" w:hAnsiTheme="majorHAnsi"/>
              </w:rPr>
              <w:t xml:space="preserve">  </w:t>
            </w:r>
            <w:r w:rsidR="003316BA" w:rsidRPr="003E619F">
              <w:rPr>
                <w:rFonts w:asciiTheme="majorHAnsi" w:hAnsiTheme="majorHAnsi"/>
                <w:noProof/>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804" w:type="dxa"/>
          </w:tcPr>
          <w:p w14:paraId="63BC7967" w14:textId="3B110E2D" w:rsidR="005F5E0D" w:rsidRPr="003E619F" w:rsidRDefault="00CE75EE" w:rsidP="003B1263">
            <w:pPr>
              <w:pStyle w:val="En-tte"/>
              <w:tabs>
                <w:tab w:val="left" w:pos="6384"/>
              </w:tabs>
              <w:rPr>
                <w:rFonts w:asciiTheme="majorHAnsi" w:hAnsiTheme="majorHAnsi"/>
              </w:rPr>
            </w:pPr>
            <w:r>
              <w:rPr>
                <w:rFonts w:asciiTheme="majorHAnsi" w:hAnsiTheme="majorHAnsi"/>
              </w:rPr>
              <w:t xml:space="preserve">                </w:t>
            </w:r>
            <w:r>
              <w:rPr>
                <w:noProof/>
                <w:lang w:val="fr-CH" w:eastAsia="fr-CH"/>
              </w:rPr>
              <w:drawing>
                <wp:inline distT="0" distB="0" distL="0" distR="0" wp14:anchorId="3F4C6DA6" wp14:editId="72174009">
                  <wp:extent cx="647700" cy="790575"/>
                  <wp:effectExtent l="0" t="0" r="0" b="9525"/>
                  <wp:docPr id="7" name="Image 7"/>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005F5E0D" w:rsidRPr="003E619F">
              <w:rPr>
                <w:rFonts w:asciiTheme="majorHAnsi" w:hAnsiTheme="majorHAnsi"/>
              </w:rPr>
              <w:t xml:space="preserve">  </w:t>
            </w:r>
            <w:r w:rsidR="00D115F5">
              <w:rPr>
                <w:noProof/>
                <w:lang w:val="fr-CH" w:eastAsia="fr-CH"/>
              </w:rPr>
              <w:drawing>
                <wp:inline distT="0" distB="0" distL="0" distR="0" wp14:anchorId="4ED4E6B0" wp14:editId="49690075">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rsidR="005F5E0D" w:rsidRPr="003E619F">
              <w:rPr>
                <w:rFonts w:asciiTheme="majorHAnsi" w:hAnsiTheme="majorHAnsi"/>
              </w:rPr>
              <w:t xml:space="preserve">          </w:t>
            </w:r>
            <w:r w:rsidR="002C5BBA">
              <w:rPr>
                <w:rFonts w:asciiTheme="majorHAnsi" w:hAnsiTheme="majorHAnsi"/>
              </w:rPr>
              <w:t xml:space="preserve">        </w:t>
            </w:r>
            <w:r w:rsidR="005F5E0D" w:rsidRPr="003E619F">
              <w:rPr>
                <w:rFonts w:asciiTheme="majorHAnsi" w:hAnsiTheme="majorHAnsi"/>
              </w:rPr>
              <w:t xml:space="preserve">                                </w:t>
            </w:r>
          </w:p>
        </w:tc>
        <w:tc>
          <w:tcPr>
            <w:tcW w:w="5454" w:type="dxa"/>
          </w:tcPr>
          <w:p w14:paraId="508A569C" w14:textId="74E0DEAA" w:rsidR="005F5E0D" w:rsidRPr="00B85590" w:rsidRDefault="00473790">
            <w:pPr>
              <w:pStyle w:val="En-tte"/>
              <w:rPr>
                <w:rFonts w:asciiTheme="majorHAnsi" w:hAnsiTheme="majorHAnsi"/>
                <w:sz w:val="32"/>
                <w:lang w:val="de-CH"/>
              </w:rPr>
            </w:pPr>
            <w:r w:rsidRPr="00B85590">
              <w:rPr>
                <w:rFonts w:asciiTheme="majorHAnsi" w:hAnsiTheme="majorHAnsi"/>
                <w:sz w:val="32"/>
                <w:lang w:val="de-CH"/>
              </w:rPr>
              <w:t>6</w:t>
            </w:r>
            <w:r w:rsidR="008A05F6" w:rsidRPr="00B85590">
              <w:rPr>
                <w:rFonts w:asciiTheme="majorHAnsi" w:hAnsiTheme="majorHAnsi"/>
                <w:sz w:val="32"/>
                <w:lang w:val="de-CH"/>
              </w:rPr>
              <w:t>. Klasse E2</w:t>
            </w:r>
            <w:r w:rsidR="00453767" w:rsidRPr="00B85590">
              <w:rPr>
                <w:rFonts w:asciiTheme="majorHAnsi" w:hAnsiTheme="majorHAnsi"/>
                <w:sz w:val="32"/>
                <w:lang w:val="de-CH"/>
              </w:rPr>
              <w:t xml:space="preserve">    </w:t>
            </w:r>
            <w:proofErr w:type="spellStart"/>
            <w:r w:rsidR="005F5E0D" w:rsidRPr="00B85590">
              <w:rPr>
                <w:rFonts w:asciiTheme="majorHAnsi" w:hAnsiTheme="majorHAnsi"/>
                <w:sz w:val="32"/>
                <w:lang w:val="de-CH"/>
              </w:rPr>
              <w:t>Fil</w:t>
            </w:r>
            <w:proofErr w:type="spellEnd"/>
            <w:r w:rsidR="005F5E0D" w:rsidRPr="00B85590">
              <w:rPr>
                <w:rFonts w:asciiTheme="majorHAnsi" w:hAnsiTheme="majorHAnsi"/>
                <w:sz w:val="32"/>
                <w:lang w:val="de-CH"/>
              </w:rPr>
              <w:t xml:space="preserve"> </w:t>
            </w:r>
            <w:proofErr w:type="spellStart"/>
            <w:r w:rsidR="005F5E0D" w:rsidRPr="00B85590">
              <w:rPr>
                <w:rFonts w:asciiTheme="majorHAnsi" w:hAnsiTheme="majorHAnsi"/>
                <w:sz w:val="32"/>
                <w:lang w:val="de-CH"/>
              </w:rPr>
              <w:t>rouge</w:t>
            </w:r>
            <w:proofErr w:type="spellEnd"/>
          </w:p>
          <w:p w14:paraId="6629719E" w14:textId="7CC1E887" w:rsidR="009C034F" w:rsidRPr="00B85590" w:rsidRDefault="008A05F6">
            <w:pPr>
              <w:pStyle w:val="En-tte"/>
              <w:rPr>
                <w:rFonts w:asciiTheme="majorHAnsi" w:hAnsiTheme="majorHAnsi"/>
                <w:sz w:val="32"/>
                <w:szCs w:val="32"/>
                <w:lang w:val="de-CH"/>
              </w:rPr>
            </w:pPr>
            <w:r w:rsidRPr="00B85590">
              <w:rPr>
                <w:rFonts w:asciiTheme="majorHAnsi" w:hAnsiTheme="majorHAnsi"/>
                <w:sz w:val="32"/>
                <w:szCs w:val="32"/>
                <w:lang w:val="de-CH"/>
              </w:rPr>
              <w:t>« In der Sonnenstrasse 13</w:t>
            </w:r>
            <w:r w:rsidR="009C034F" w:rsidRPr="00B85590">
              <w:rPr>
                <w:rFonts w:asciiTheme="majorHAnsi" w:hAnsiTheme="majorHAnsi"/>
                <w:sz w:val="32"/>
                <w:szCs w:val="32"/>
                <w:lang w:val="de-CH"/>
              </w:rPr>
              <w:t> »</w:t>
            </w:r>
          </w:p>
        </w:tc>
      </w:tr>
    </w:tbl>
    <w:p w14:paraId="01CBD4CB" w14:textId="77777777" w:rsidR="005F5E0D" w:rsidRPr="00B85590" w:rsidRDefault="005F5E0D">
      <w:pPr>
        <w:pStyle w:val="Sous-titre"/>
        <w:rPr>
          <w:rFonts w:asciiTheme="majorHAnsi" w:hAnsiTheme="majorHAnsi"/>
          <w:b w:val="0"/>
          <w:bCs w:val="0"/>
          <w:lang w:val="de-CH"/>
        </w:rPr>
      </w:pPr>
    </w:p>
    <w:p w14:paraId="19631E77" w14:textId="77777777" w:rsidR="000979A0" w:rsidRPr="00B85590" w:rsidRDefault="000979A0">
      <w:pPr>
        <w:pStyle w:val="Sous-titre"/>
        <w:rPr>
          <w:rFonts w:asciiTheme="majorHAnsi" w:hAnsiTheme="majorHAnsi"/>
          <w:b w:val="0"/>
          <w:bCs w:val="0"/>
          <w:lang w:val="de-CH"/>
        </w:rPr>
      </w:pPr>
    </w:p>
    <w:p w14:paraId="0A947AEC" w14:textId="77777777" w:rsidR="000979A0" w:rsidRPr="00B85590" w:rsidRDefault="000979A0">
      <w:pPr>
        <w:pStyle w:val="Sous-titre"/>
        <w:rPr>
          <w:rFonts w:asciiTheme="majorHAnsi" w:hAnsiTheme="majorHAnsi"/>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5C1A67" w14:paraId="72B99C0C" w14:textId="77777777" w:rsidTr="00181EB7">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139F9E61" w14:textId="77777777" w:rsidR="005F5E0D" w:rsidRPr="00B85590"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14:paraId="6D8BA0EA" w14:textId="77777777" w:rsidR="005F5E0D" w:rsidRPr="005C1A67" w:rsidRDefault="005F5E0D">
            <w:pPr>
              <w:pStyle w:val="Sous-titre"/>
              <w:jc w:val="center"/>
              <w:rPr>
                <w:rFonts w:asciiTheme="majorHAnsi" w:hAnsiTheme="majorHAnsi" w:cstheme="majorHAnsi"/>
                <w:b w:val="0"/>
                <w:bCs w:val="0"/>
                <w:sz w:val="28"/>
              </w:rPr>
            </w:pPr>
            <w:r w:rsidRPr="005C1A67">
              <w:rPr>
                <w:rFonts w:asciiTheme="majorHAnsi" w:hAnsiTheme="majorHAnsi" w:cstheme="majorHAnsi"/>
                <w:sz w:val="28"/>
              </w:rPr>
              <w:t xml:space="preserve">Apprentissage </w:t>
            </w:r>
            <w:r w:rsidR="00D4659C" w:rsidRPr="005C1A67">
              <w:rPr>
                <w:rFonts w:asciiTheme="majorHAnsi" w:hAnsiTheme="majorHAnsi" w:cstheme="majorHAnsi"/>
                <w:sz w:val="28"/>
              </w:rPr>
              <w:t>1</w:t>
            </w:r>
            <w:r w:rsidR="00D4659C" w:rsidRPr="005C1A67">
              <w:rPr>
                <w:rFonts w:asciiTheme="majorHAnsi" w:hAnsiTheme="majorHAnsi" w:cstheme="majorHAnsi"/>
                <w:sz w:val="28"/>
                <w:vertAlign w:val="superscript"/>
              </w:rPr>
              <w:t>ère</w:t>
            </w:r>
            <w:r w:rsidRPr="005C1A67">
              <w:rPr>
                <w:rFonts w:asciiTheme="majorHAnsi" w:hAnsiTheme="majorHAnsi" w:cstheme="majorHAnsi"/>
                <w:sz w:val="28"/>
              </w:rPr>
              <w:t xml:space="preserve"> 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20A91B42" w14:textId="77777777" w:rsidR="005F5E0D" w:rsidRPr="005C1A67" w:rsidRDefault="005F5E0D">
            <w:pPr>
              <w:jc w:val="center"/>
              <w:rPr>
                <w:rFonts w:asciiTheme="majorHAnsi" w:hAnsiTheme="majorHAnsi" w:cstheme="majorHAnsi"/>
                <w:b/>
                <w:bCs/>
                <w:sz w:val="28"/>
                <w:lang w:val="fr-CH"/>
              </w:rPr>
            </w:pPr>
            <w:r w:rsidRPr="005C1A67">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14:paraId="12877C56" w14:textId="77777777" w:rsidR="005F5E0D" w:rsidRPr="005C1A67" w:rsidRDefault="005F5E0D">
            <w:pPr>
              <w:jc w:val="center"/>
              <w:rPr>
                <w:rFonts w:asciiTheme="majorHAnsi" w:hAnsiTheme="majorHAnsi" w:cstheme="majorHAnsi"/>
                <w:b/>
                <w:bCs/>
                <w:sz w:val="28"/>
              </w:rPr>
            </w:pPr>
            <w:r w:rsidRPr="005C1A67">
              <w:rPr>
                <w:rFonts w:asciiTheme="majorHAnsi" w:hAnsiTheme="majorHAnsi" w:cstheme="majorHAnsi"/>
                <w:b/>
                <w:bCs/>
                <w:sz w:val="28"/>
              </w:rPr>
              <w:t>Indications pédagogiques</w:t>
            </w:r>
          </w:p>
        </w:tc>
      </w:tr>
      <w:tr w:rsidR="005F5E0D" w:rsidRPr="005C1A67" w14:paraId="10547341" w14:textId="77777777" w:rsidTr="00181EB7">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55A46A06" w14:textId="77777777" w:rsidR="005F5E0D" w:rsidRPr="005C1A67" w:rsidRDefault="005F5E0D">
            <w:pPr>
              <w:pStyle w:val="Titre1"/>
              <w:rPr>
                <w:rFonts w:asciiTheme="majorHAnsi" w:hAnsiTheme="majorHAnsi" w:cstheme="majorHAnsi"/>
              </w:rPr>
            </w:pPr>
            <w:r w:rsidRPr="005C1A67">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14:paraId="1F845727" w14:textId="4F9D75F1" w:rsidR="005F5E0D" w:rsidRPr="005C1A67" w:rsidRDefault="003A6C4A">
            <w:pPr>
              <w:rPr>
                <w:rFonts w:asciiTheme="majorHAnsi" w:hAnsiTheme="majorHAnsi" w:cstheme="majorHAnsi"/>
                <w:lang w:val="fr-CH"/>
              </w:rPr>
            </w:pPr>
            <w:r>
              <w:rPr>
                <w:rFonts w:asciiTheme="majorHAnsi" w:hAnsiTheme="majorHAnsi" w:cstheme="majorHAnsi"/>
                <w:lang w:val="fr-CH"/>
              </w:rPr>
              <w:t>Ecoute et compréhension de textes oraux (chanson-rap)</w:t>
            </w:r>
          </w:p>
        </w:tc>
        <w:tc>
          <w:tcPr>
            <w:tcW w:w="5121" w:type="dxa"/>
            <w:tcBorders>
              <w:top w:val="single" w:sz="18" w:space="0" w:color="auto"/>
              <w:left w:val="single" w:sz="8" w:space="0" w:color="auto"/>
              <w:right w:val="single" w:sz="8" w:space="0" w:color="auto"/>
            </w:tcBorders>
            <w:shd w:val="clear" w:color="auto" w:fill="E6E6E6"/>
          </w:tcPr>
          <w:p w14:paraId="33102705" w14:textId="77777777" w:rsidR="005F5E0D" w:rsidRPr="005C1A67" w:rsidRDefault="005F5E0D">
            <w:pPr>
              <w:rPr>
                <w:rFonts w:asciiTheme="majorHAnsi" w:hAnsiTheme="majorHAnsi" w:cstheme="majorHAnsi"/>
                <w:lang w:val="fr-CH"/>
              </w:rPr>
            </w:pPr>
          </w:p>
          <w:p w14:paraId="0DB5B8F8" w14:textId="77777777" w:rsidR="005F5E0D" w:rsidRPr="005C1A67"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14:paraId="0F85C6E2" w14:textId="77777777" w:rsidR="005F5E0D" w:rsidRPr="005C1A67" w:rsidRDefault="005F5E0D">
            <w:pPr>
              <w:rPr>
                <w:rFonts w:asciiTheme="majorHAnsi" w:hAnsiTheme="majorHAnsi" w:cstheme="majorHAnsi"/>
                <w:lang w:val="fr-CH"/>
              </w:rPr>
            </w:pPr>
          </w:p>
          <w:p w14:paraId="1A2B75D7" w14:textId="77777777" w:rsidR="005F5E0D" w:rsidRPr="005C1A67" w:rsidRDefault="005F5E0D">
            <w:pPr>
              <w:rPr>
                <w:rFonts w:asciiTheme="majorHAnsi" w:hAnsiTheme="majorHAnsi" w:cstheme="majorHAnsi"/>
                <w:b/>
                <w:bCs/>
              </w:rPr>
            </w:pPr>
          </w:p>
        </w:tc>
      </w:tr>
      <w:tr w:rsidR="005F5E0D" w:rsidRPr="005C1A67" w14:paraId="4915299E"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2D6364B"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CE</w:t>
            </w:r>
          </w:p>
        </w:tc>
        <w:tc>
          <w:tcPr>
            <w:tcW w:w="4506" w:type="dxa"/>
            <w:tcBorders>
              <w:left w:val="single" w:sz="4" w:space="0" w:color="auto"/>
              <w:right w:val="single" w:sz="8" w:space="0" w:color="auto"/>
            </w:tcBorders>
          </w:tcPr>
          <w:p w14:paraId="3EED9F22" w14:textId="66C27624" w:rsidR="005F5E0D" w:rsidRPr="005C1A67" w:rsidRDefault="003A6C4A">
            <w:pPr>
              <w:rPr>
                <w:rFonts w:asciiTheme="majorHAnsi" w:hAnsiTheme="majorHAnsi" w:cstheme="majorHAnsi"/>
                <w:lang w:val="fr-CH"/>
              </w:rPr>
            </w:pPr>
            <w:r>
              <w:rPr>
                <w:rFonts w:asciiTheme="majorHAnsi" w:hAnsiTheme="majorHAnsi" w:cstheme="majorHAnsi"/>
                <w:lang w:val="fr-CH"/>
              </w:rPr>
              <w:t>Lecture et compréhension de textes très simples et très courts</w:t>
            </w:r>
          </w:p>
        </w:tc>
        <w:tc>
          <w:tcPr>
            <w:tcW w:w="5121" w:type="dxa"/>
            <w:tcBorders>
              <w:left w:val="single" w:sz="8" w:space="0" w:color="auto"/>
              <w:right w:val="single" w:sz="8" w:space="0" w:color="auto"/>
            </w:tcBorders>
            <w:shd w:val="clear" w:color="auto" w:fill="E6E6E6"/>
          </w:tcPr>
          <w:p w14:paraId="3CFEA48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0FFBC730" w14:textId="62B45928" w:rsidR="005F5E0D" w:rsidRPr="005C1A67" w:rsidRDefault="00811B2F">
            <w:pPr>
              <w:rPr>
                <w:rFonts w:asciiTheme="majorHAnsi" w:hAnsiTheme="majorHAnsi" w:cstheme="majorHAnsi"/>
                <w:lang w:val="fr-CH"/>
              </w:rPr>
            </w:pPr>
            <w:r>
              <w:rPr>
                <w:rFonts w:asciiTheme="majorHAnsi" w:hAnsiTheme="majorHAnsi" w:cstheme="majorHAnsi"/>
                <w:lang w:val="fr-CH"/>
              </w:rPr>
              <w:t>Encourager le recours à des moyens de référence (lexique)</w:t>
            </w:r>
          </w:p>
        </w:tc>
      </w:tr>
      <w:tr w:rsidR="005F5E0D" w:rsidRPr="005C1A67" w14:paraId="30519410"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BEA808B"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EO</w:t>
            </w:r>
          </w:p>
        </w:tc>
        <w:tc>
          <w:tcPr>
            <w:tcW w:w="4506" w:type="dxa"/>
            <w:tcBorders>
              <w:left w:val="single" w:sz="4" w:space="0" w:color="auto"/>
              <w:right w:val="single" w:sz="8" w:space="0" w:color="auto"/>
            </w:tcBorders>
          </w:tcPr>
          <w:p w14:paraId="31D9AA24" w14:textId="35C9039C" w:rsidR="00473790" w:rsidRDefault="003A6C4A" w:rsidP="00473790">
            <w:pPr>
              <w:rPr>
                <w:rFonts w:asciiTheme="majorHAnsi" w:hAnsiTheme="majorHAnsi" w:cstheme="majorHAnsi"/>
                <w:lang w:val="fr-CH"/>
              </w:rPr>
            </w:pPr>
            <w:r>
              <w:rPr>
                <w:rFonts w:asciiTheme="majorHAnsi" w:hAnsiTheme="majorHAnsi" w:cstheme="majorHAnsi"/>
                <w:i/>
                <w:lang w:val="fr-CH"/>
              </w:rPr>
              <w:t>S’exprimer oralement en continu :</w:t>
            </w:r>
          </w:p>
          <w:p w14:paraId="7B9C449F" w14:textId="34D67B10" w:rsidR="003A6C4A" w:rsidRDefault="003A6C4A" w:rsidP="00473790">
            <w:pPr>
              <w:rPr>
                <w:rFonts w:asciiTheme="majorHAnsi" w:hAnsiTheme="majorHAnsi" w:cstheme="majorHAnsi"/>
                <w:lang w:val="fr-CH"/>
              </w:rPr>
            </w:pPr>
            <w:r>
              <w:rPr>
                <w:rFonts w:asciiTheme="majorHAnsi" w:hAnsiTheme="majorHAnsi" w:cstheme="majorHAnsi"/>
                <w:lang w:val="fr-CH"/>
              </w:rPr>
              <w:t>Transmission d’informations à l’aide de nombres (âge, n° de téléphone, …)</w:t>
            </w:r>
          </w:p>
          <w:p w14:paraId="615BC078" w14:textId="78989F65" w:rsidR="003A6C4A" w:rsidRDefault="003A6C4A" w:rsidP="00473790">
            <w:pPr>
              <w:rPr>
                <w:rFonts w:asciiTheme="majorHAnsi" w:hAnsiTheme="majorHAnsi" w:cstheme="majorHAnsi"/>
                <w:lang w:val="fr-CH"/>
              </w:rPr>
            </w:pPr>
            <w:r>
              <w:rPr>
                <w:rFonts w:asciiTheme="majorHAnsi" w:hAnsiTheme="majorHAnsi" w:cstheme="majorHAnsi"/>
                <w:i/>
                <w:lang w:val="fr-CH"/>
              </w:rPr>
              <w:t>Prendre part à une conversation :</w:t>
            </w:r>
          </w:p>
          <w:p w14:paraId="1227E7C5" w14:textId="4D0F9C1E" w:rsidR="003A6C4A" w:rsidRPr="003A6C4A" w:rsidRDefault="00811B2F" w:rsidP="00473790">
            <w:pPr>
              <w:rPr>
                <w:rFonts w:asciiTheme="majorHAnsi" w:hAnsiTheme="majorHAnsi" w:cstheme="majorHAnsi"/>
                <w:lang w:val="fr-CH"/>
              </w:rPr>
            </w:pPr>
            <w:r>
              <w:rPr>
                <w:rFonts w:asciiTheme="majorHAnsi" w:hAnsiTheme="majorHAnsi" w:cstheme="majorHAnsi"/>
                <w:lang w:val="fr-CH"/>
              </w:rPr>
              <w:t>Formulation de de</w:t>
            </w:r>
            <w:r w:rsidR="003A6C4A">
              <w:rPr>
                <w:rFonts w:asciiTheme="majorHAnsi" w:hAnsiTheme="majorHAnsi" w:cstheme="majorHAnsi"/>
                <w:lang w:val="fr-CH"/>
              </w:rPr>
              <w:t>mandes simples (adresse) en prenant appui sur la gestuelle</w:t>
            </w:r>
          </w:p>
          <w:p w14:paraId="0660E7BF" w14:textId="4F127AB6" w:rsidR="00181EB7" w:rsidRPr="005C1A67" w:rsidRDefault="00181EB7">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14:paraId="4EA7347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6AE50D0D" w14:textId="77777777" w:rsidR="005F5E0D" w:rsidRDefault="005F5E0D">
            <w:pPr>
              <w:rPr>
                <w:rFonts w:asciiTheme="majorHAnsi" w:hAnsiTheme="majorHAnsi" w:cstheme="majorHAnsi"/>
                <w:lang w:val="fr-CH"/>
              </w:rPr>
            </w:pPr>
          </w:p>
          <w:p w14:paraId="7032A9F9" w14:textId="0E3BE0B0" w:rsidR="00811B2F" w:rsidRDefault="00811B2F">
            <w:pPr>
              <w:rPr>
                <w:rFonts w:asciiTheme="majorHAnsi" w:hAnsiTheme="majorHAnsi" w:cstheme="majorHAnsi"/>
                <w:lang w:val="fr-CH"/>
              </w:rPr>
            </w:pPr>
            <w:r>
              <w:rPr>
                <w:rFonts w:asciiTheme="majorHAnsi" w:hAnsiTheme="majorHAnsi" w:cstheme="majorHAnsi"/>
                <w:lang w:val="fr-CH"/>
              </w:rPr>
              <w:t>Être attentif aux sons et à la prononciation en L2.</w:t>
            </w:r>
          </w:p>
          <w:p w14:paraId="62AFB835" w14:textId="77777777" w:rsidR="00811B2F" w:rsidRDefault="00811B2F">
            <w:pPr>
              <w:rPr>
                <w:rFonts w:asciiTheme="majorHAnsi" w:hAnsiTheme="majorHAnsi" w:cstheme="majorHAnsi"/>
                <w:lang w:val="fr-CH"/>
              </w:rPr>
            </w:pPr>
          </w:p>
          <w:p w14:paraId="0A3AA1BF" w14:textId="77777777" w:rsidR="00811B2F" w:rsidRDefault="00811B2F">
            <w:pPr>
              <w:rPr>
                <w:rFonts w:asciiTheme="majorHAnsi" w:hAnsiTheme="majorHAnsi" w:cstheme="majorHAnsi"/>
                <w:lang w:val="fr-CH"/>
              </w:rPr>
            </w:pPr>
          </w:p>
          <w:p w14:paraId="7F95C91F" w14:textId="065BE3B9" w:rsidR="00811B2F" w:rsidRPr="005C1A67" w:rsidRDefault="00811B2F">
            <w:pPr>
              <w:rPr>
                <w:rFonts w:asciiTheme="majorHAnsi" w:hAnsiTheme="majorHAnsi" w:cstheme="majorHAnsi"/>
                <w:lang w:val="fr-CH"/>
              </w:rPr>
            </w:pPr>
            <w:r>
              <w:rPr>
                <w:rFonts w:asciiTheme="majorHAnsi" w:hAnsiTheme="majorHAnsi" w:cstheme="majorHAnsi"/>
                <w:lang w:val="fr-CH"/>
              </w:rPr>
              <w:t>Placer les élèves en situation de poser des questions</w:t>
            </w:r>
          </w:p>
        </w:tc>
      </w:tr>
      <w:tr w:rsidR="005F5E0D" w:rsidRPr="005C1A67" w14:paraId="16980426"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4A9EF92"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EE</w:t>
            </w:r>
          </w:p>
        </w:tc>
        <w:tc>
          <w:tcPr>
            <w:tcW w:w="4506" w:type="dxa"/>
            <w:tcBorders>
              <w:left w:val="single" w:sz="4" w:space="0" w:color="auto"/>
              <w:right w:val="single" w:sz="8" w:space="0" w:color="auto"/>
            </w:tcBorders>
          </w:tcPr>
          <w:p w14:paraId="46589200" w14:textId="291F7190" w:rsidR="005F5E0D" w:rsidRPr="005C1A67" w:rsidRDefault="003A6C4A">
            <w:pPr>
              <w:rPr>
                <w:rFonts w:asciiTheme="majorHAnsi" w:hAnsiTheme="majorHAnsi" w:cstheme="majorHAnsi"/>
                <w:lang w:val="fr-CH"/>
              </w:rPr>
            </w:pPr>
            <w:r>
              <w:rPr>
                <w:rFonts w:asciiTheme="majorHAnsi" w:hAnsiTheme="majorHAnsi" w:cstheme="majorHAnsi"/>
                <w:lang w:val="fr-CH"/>
              </w:rPr>
              <w:t>Production de phrases dans lesquelles l’élève se présente (âge, adresse, téléphone,…)</w:t>
            </w:r>
          </w:p>
        </w:tc>
        <w:tc>
          <w:tcPr>
            <w:tcW w:w="5121" w:type="dxa"/>
            <w:tcBorders>
              <w:left w:val="single" w:sz="8" w:space="0" w:color="auto"/>
              <w:right w:val="single" w:sz="8" w:space="0" w:color="auto"/>
            </w:tcBorders>
            <w:shd w:val="clear" w:color="auto" w:fill="E6E6E6"/>
          </w:tcPr>
          <w:p w14:paraId="4EE5DB4C"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631ACF85" w14:textId="77777777" w:rsidR="005F5E0D" w:rsidRPr="005C1A67" w:rsidRDefault="005F5E0D">
            <w:pPr>
              <w:rPr>
                <w:rFonts w:asciiTheme="majorHAnsi" w:hAnsiTheme="majorHAnsi" w:cstheme="majorHAnsi"/>
                <w:lang w:val="fr-CH"/>
              </w:rPr>
            </w:pPr>
          </w:p>
        </w:tc>
      </w:tr>
      <w:tr w:rsidR="005F5E0D" w:rsidRPr="005C1A67" w14:paraId="31A035E3" w14:textId="77777777" w:rsidTr="00181EB7">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60E3EFAF" w14:textId="77777777" w:rsidR="005F5E0D" w:rsidRPr="005C1A67" w:rsidRDefault="00453767">
            <w:pPr>
              <w:jc w:val="center"/>
              <w:rPr>
                <w:rFonts w:asciiTheme="majorHAnsi" w:hAnsiTheme="majorHAnsi" w:cstheme="majorHAnsi"/>
                <w:b/>
                <w:bCs/>
                <w:lang w:val="fr-CH"/>
              </w:rPr>
            </w:pPr>
            <w:r w:rsidRPr="005C1A67">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14:paraId="2C8E1777" w14:textId="77777777" w:rsidR="00DE23FA" w:rsidRDefault="00DE23FA" w:rsidP="00DE23FA">
            <w:pPr>
              <w:rPr>
                <w:rFonts w:asciiTheme="majorHAnsi" w:hAnsiTheme="majorHAnsi" w:cstheme="majorHAnsi"/>
                <w:lang w:val="fr-CH"/>
              </w:rPr>
            </w:pPr>
            <w:r>
              <w:rPr>
                <w:rFonts w:asciiTheme="majorHAnsi" w:hAnsiTheme="majorHAnsi" w:cstheme="majorHAnsi"/>
                <w:lang w:val="fr-CH"/>
              </w:rPr>
              <w:t>Mémorisation du vocabulaire</w:t>
            </w:r>
          </w:p>
          <w:p w14:paraId="236EEA29"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8" w:space="0" w:color="auto"/>
            </w:tcBorders>
            <w:shd w:val="clear" w:color="auto" w:fill="E6E6E6"/>
          </w:tcPr>
          <w:p w14:paraId="7119FBB6"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14:paraId="0CDA66A3" w14:textId="77777777" w:rsidR="005F5E0D" w:rsidRPr="005C1A67" w:rsidRDefault="005F5E0D">
            <w:pPr>
              <w:rPr>
                <w:rFonts w:asciiTheme="majorHAnsi" w:hAnsiTheme="majorHAnsi" w:cstheme="majorHAnsi"/>
                <w:lang w:val="fr-CH"/>
              </w:rPr>
            </w:pPr>
          </w:p>
        </w:tc>
      </w:tr>
    </w:tbl>
    <w:p w14:paraId="6A40018E" w14:textId="77777777" w:rsidR="00453767" w:rsidRPr="005C1A67" w:rsidRDefault="00453767">
      <w:pPr>
        <w:pStyle w:val="Sous-titre"/>
        <w:rPr>
          <w:rFonts w:asciiTheme="majorHAnsi" w:hAnsiTheme="majorHAnsi" w:cstheme="majorHAnsi"/>
          <w:sz w:val="28"/>
        </w:rPr>
      </w:pPr>
    </w:p>
    <w:p w14:paraId="0C8BB883" w14:textId="77777777" w:rsidR="000979A0" w:rsidRDefault="000979A0" w:rsidP="00C6168B">
      <w:pPr>
        <w:pStyle w:val="Sous-titre"/>
        <w:tabs>
          <w:tab w:val="left" w:pos="3119"/>
          <w:tab w:val="left" w:pos="3402"/>
        </w:tabs>
        <w:rPr>
          <w:rFonts w:asciiTheme="majorHAnsi" w:hAnsiTheme="majorHAnsi" w:cstheme="majorHAnsi"/>
          <w:sz w:val="28"/>
        </w:rPr>
      </w:pPr>
    </w:p>
    <w:p w14:paraId="67323096" w14:textId="77777777" w:rsidR="000979A0" w:rsidRDefault="000979A0" w:rsidP="00C6168B">
      <w:pPr>
        <w:pStyle w:val="Sous-titre"/>
        <w:tabs>
          <w:tab w:val="left" w:pos="3119"/>
          <w:tab w:val="left" w:pos="3402"/>
        </w:tabs>
        <w:rPr>
          <w:rFonts w:asciiTheme="majorHAnsi" w:hAnsiTheme="majorHAnsi" w:cstheme="majorHAnsi"/>
          <w:sz w:val="28"/>
        </w:rPr>
      </w:pPr>
    </w:p>
    <w:p w14:paraId="0B7ED0C6" w14:textId="77777777" w:rsidR="000979A0" w:rsidRDefault="000979A0" w:rsidP="00C6168B">
      <w:pPr>
        <w:pStyle w:val="Sous-titre"/>
        <w:tabs>
          <w:tab w:val="left" w:pos="3119"/>
          <w:tab w:val="left" w:pos="3402"/>
        </w:tabs>
        <w:rPr>
          <w:rFonts w:asciiTheme="majorHAnsi" w:hAnsiTheme="majorHAnsi" w:cstheme="majorHAnsi"/>
          <w:sz w:val="28"/>
        </w:rPr>
      </w:pPr>
    </w:p>
    <w:p w14:paraId="1B1BED16" w14:textId="77777777" w:rsidR="000979A0" w:rsidRDefault="000979A0" w:rsidP="00C6168B">
      <w:pPr>
        <w:pStyle w:val="Sous-titre"/>
        <w:tabs>
          <w:tab w:val="left" w:pos="3119"/>
          <w:tab w:val="left" w:pos="3402"/>
        </w:tabs>
        <w:rPr>
          <w:rFonts w:asciiTheme="majorHAnsi" w:hAnsiTheme="majorHAnsi" w:cstheme="majorHAnsi"/>
          <w:sz w:val="28"/>
        </w:rPr>
      </w:pPr>
    </w:p>
    <w:p w14:paraId="3488985A" w14:textId="77777777" w:rsidR="00F17F76" w:rsidRPr="00F17F76" w:rsidRDefault="00F17F76" w:rsidP="00C6168B">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28"/>
        </w:rPr>
        <w:br/>
      </w:r>
      <w:r w:rsidR="00C6168B" w:rsidRPr="00F17F76">
        <w:rPr>
          <w:rFonts w:asciiTheme="majorHAnsi" w:hAnsiTheme="majorHAnsi" w:cstheme="majorHAnsi"/>
          <w:sz w:val="32"/>
          <w:szCs w:val="32"/>
        </w:rPr>
        <w:t xml:space="preserve">Objectifs d’apprentissage : </w:t>
      </w:r>
      <w:r w:rsidR="00C6168B" w:rsidRPr="00F17F76">
        <w:rPr>
          <w:rFonts w:asciiTheme="majorHAnsi" w:hAnsiTheme="majorHAnsi" w:cstheme="majorHAnsi"/>
          <w:sz w:val="32"/>
          <w:szCs w:val="32"/>
        </w:rPr>
        <w:tab/>
      </w:r>
      <w:r w:rsidRPr="00F17F76">
        <w:rPr>
          <w:rFonts w:asciiTheme="majorHAnsi" w:hAnsiTheme="majorHAnsi" w:cstheme="majorHAnsi"/>
          <w:sz w:val="32"/>
          <w:szCs w:val="32"/>
        </w:rPr>
        <w:br/>
      </w:r>
    </w:p>
    <w:p w14:paraId="77498085" w14:textId="129DC91C"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B85590">
        <w:rPr>
          <w:rFonts w:asciiTheme="majorHAnsi" w:hAnsiTheme="majorHAnsi" w:cstheme="majorHAnsi"/>
          <w:b w:val="0"/>
          <w:sz w:val="28"/>
        </w:rPr>
        <w:t xml:space="preserve"> Connaître les nombres de 13 à 100, les prononcer et les utiliser correctement</w:t>
      </w:r>
    </w:p>
    <w:p w14:paraId="59D467A0" w14:textId="2B58E0D9"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B85590">
        <w:rPr>
          <w:rFonts w:asciiTheme="majorHAnsi" w:hAnsiTheme="majorHAnsi" w:cstheme="majorHAnsi"/>
          <w:b w:val="0"/>
          <w:sz w:val="28"/>
        </w:rPr>
        <w:t xml:space="preserve"> Deman</w:t>
      </w:r>
      <w:r w:rsidR="000A4B23">
        <w:rPr>
          <w:rFonts w:asciiTheme="majorHAnsi" w:hAnsiTheme="majorHAnsi" w:cstheme="majorHAnsi"/>
          <w:b w:val="0"/>
          <w:sz w:val="28"/>
        </w:rPr>
        <w:t>der une adresse à quelqu’un et la donner</w:t>
      </w:r>
      <w:r w:rsidR="00B85590">
        <w:rPr>
          <w:rFonts w:asciiTheme="majorHAnsi" w:hAnsiTheme="majorHAnsi" w:cstheme="majorHAnsi"/>
          <w:b w:val="0"/>
          <w:sz w:val="28"/>
        </w:rPr>
        <w:t xml:space="preserve"> à quelqu’un</w:t>
      </w:r>
    </w:p>
    <w:p w14:paraId="449841F6" w14:textId="69297DCB" w:rsidR="00C6168B" w:rsidRPr="005C1A67"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B85590">
        <w:rPr>
          <w:rFonts w:asciiTheme="majorHAnsi" w:hAnsiTheme="majorHAnsi" w:cstheme="majorHAnsi"/>
          <w:b w:val="0"/>
          <w:sz w:val="28"/>
        </w:rPr>
        <w:t xml:space="preserve"> Compléter sa lettre de présentation</w:t>
      </w:r>
    </w:p>
    <w:p w14:paraId="2023E370" w14:textId="1BB8A497" w:rsidR="00C6168B" w:rsidRPr="005C1A67" w:rsidRDefault="00C6168B" w:rsidP="00F17F76">
      <w:pPr>
        <w:pStyle w:val="Sous-titre"/>
        <w:tabs>
          <w:tab w:val="left" w:pos="3119"/>
          <w:tab w:val="left" w:pos="3402"/>
        </w:tabs>
        <w:rPr>
          <w:rFonts w:asciiTheme="majorHAnsi" w:hAnsiTheme="majorHAnsi" w:cstheme="majorHAnsi"/>
          <w:b w:val="0"/>
          <w:sz w:val="28"/>
        </w:rPr>
      </w:pPr>
    </w:p>
    <w:p w14:paraId="1BD8F68A" w14:textId="77777777" w:rsidR="009727A6" w:rsidRPr="005C1A67" w:rsidRDefault="009727A6" w:rsidP="00181EB7">
      <w:pPr>
        <w:pStyle w:val="Sous-titre"/>
        <w:tabs>
          <w:tab w:val="left" w:pos="3119"/>
          <w:tab w:val="left" w:pos="3402"/>
        </w:tabs>
        <w:rPr>
          <w:rFonts w:asciiTheme="majorHAnsi" w:hAnsiTheme="majorHAnsi" w:cstheme="majorHAnsi"/>
          <w:b w:val="0"/>
          <w:sz w:val="28"/>
        </w:rPr>
      </w:pPr>
    </w:p>
    <w:p w14:paraId="6D76BE1C" w14:textId="77777777" w:rsidR="00F17F76" w:rsidRPr="00F17F76" w:rsidRDefault="00F17F76" w:rsidP="003316BA">
      <w:pPr>
        <w:pStyle w:val="Sous-titre"/>
        <w:tabs>
          <w:tab w:val="left" w:pos="3119"/>
        </w:tabs>
        <w:rPr>
          <w:rFonts w:asciiTheme="majorHAnsi" w:hAnsiTheme="majorHAnsi" w:cstheme="majorHAnsi"/>
          <w:sz w:val="32"/>
          <w:szCs w:val="32"/>
        </w:rPr>
      </w:pPr>
      <w:r>
        <w:rPr>
          <w:rFonts w:asciiTheme="majorHAnsi" w:hAnsiTheme="majorHAnsi" w:cstheme="majorHAnsi"/>
          <w:sz w:val="28"/>
        </w:rPr>
        <w:br/>
      </w:r>
      <w:r w:rsidR="003316BA" w:rsidRPr="00F17F76">
        <w:rPr>
          <w:rFonts w:asciiTheme="majorHAnsi" w:hAnsiTheme="majorHAnsi" w:cstheme="majorHAnsi"/>
          <w:sz w:val="32"/>
          <w:szCs w:val="32"/>
        </w:rPr>
        <w:t xml:space="preserve">L’élève sera capable : </w:t>
      </w:r>
    </w:p>
    <w:p w14:paraId="7F6817ED" w14:textId="77777777" w:rsidR="00F17F76" w:rsidRDefault="00F17F76" w:rsidP="003316BA">
      <w:pPr>
        <w:pStyle w:val="Sous-titre"/>
        <w:tabs>
          <w:tab w:val="left" w:pos="3119"/>
        </w:tabs>
        <w:rPr>
          <w:rFonts w:asciiTheme="majorHAnsi" w:hAnsiTheme="majorHAnsi" w:cstheme="majorHAnsi"/>
          <w:sz w:val="28"/>
        </w:rPr>
      </w:pPr>
    </w:p>
    <w:p w14:paraId="576AE4B2" w14:textId="5149F4F7" w:rsidR="005F5E0D" w:rsidRDefault="00F17F76" w:rsidP="003316BA">
      <w:pPr>
        <w:pStyle w:val="Sous-titre"/>
        <w:tabs>
          <w:tab w:val="left" w:pos="3119"/>
        </w:tabs>
        <w:rPr>
          <w:rFonts w:asciiTheme="majorHAnsi" w:hAnsiTheme="majorHAnsi" w:cstheme="majorHAnsi"/>
          <w:b w:val="0"/>
          <w:sz w:val="28"/>
        </w:rPr>
      </w:pPr>
      <w:r w:rsidRPr="00F17F76">
        <w:rPr>
          <w:rFonts w:asciiTheme="majorHAnsi" w:hAnsiTheme="majorHAnsi" w:cstheme="majorHAnsi"/>
          <w:b w:val="0"/>
          <w:sz w:val="28"/>
        </w:rPr>
        <w:t>-</w:t>
      </w:r>
      <w:r>
        <w:rPr>
          <w:rFonts w:asciiTheme="majorHAnsi" w:hAnsiTheme="majorHAnsi" w:cstheme="majorHAnsi"/>
          <w:sz w:val="28"/>
        </w:rPr>
        <w:t xml:space="preserve"> </w:t>
      </w:r>
      <w:r w:rsidR="00B85590">
        <w:rPr>
          <w:rFonts w:asciiTheme="majorHAnsi" w:hAnsiTheme="majorHAnsi" w:cstheme="majorHAnsi"/>
          <w:sz w:val="28"/>
        </w:rPr>
        <w:t xml:space="preserve"> </w:t>
      </w:r>
      <w:r w:rsidR="00B85590" w:rsidRPr="00B85590">
        <w:rPr>
          <w:rFonts w:asciiTheme="majorHAnsi" w:hAnsiTheme="majorHAnsi" w:cstheme="majorHAnsi"/>
          <w:b w:val="0"/>
          <w:sz w:val="28"/>
        </w:rPr>
        <w:t>de compter</w:t>
      </w:r>
      <w:r w:rsidR="00B85590">
        <w:rPr>
          <w:rFonts w:asciiTheme="majorHAnsi" w:hAnsiTheme="majorHAnsi" w:cstheme="majorHAnsi"/>
          <w:b w:val="0"/>
          <w:sz w:val="28"/>
        </w:rPr>
        <w:t xml:space="preserve"> jusqu’à 100 et de dire son adresse</w:t>
      </w:r>
    </w:p>
    <w:p w14:paraId="7EDD6153" w14:textId="2749888E" w:rsidR="00F17F76" w:rsidRDefault="00F17F76" w:rsidP="00F17F76">
      <w:pPr>
        <w:pStyle w:val="Sous-titre"/>
        <w:tabs>
          <w:tab w:val="left" w:pos="3119"/>
        </w:tabs>
        <w:rPr>
          <w:rFonts w:asciiTheme="majorHAnsi" w:hAnsiTheme="majorHAnsi" w:cstheme="majorHAnsi"/>
          <w:b w:val="0"/>
          <w:sz w:val="28"/>
        </w:rPr>
      </w:pPr>
    </w:p>
    <w:p w14:paraId="4B0876D8" w14:textId="77777777" w:rsidR="00B85590" w:rsidRDefault="00B85590" w:rsidP="00F17F76">
      <w:pPr>
        <w:pStyle w:val="Sous-titre"/>
        <w:tabs>
          <w:tab w:val="left" w:pos="3119"/>
        </w:tabs>
        <w:rPr>
          <w:rFonts w:asciiTheme="majorHAnsi" w:hAnsiTheme="majorHAnsi" w:cstheme="majorHAnsi"/>
          <w:b w:val="0"/>
          <w:sz w:val="28"/>
        </w:rPr>
      </w:pPr>
    </w:p>
    <w:p w14:paraId="0DEBB899" w14:textId="77777777" w:rsidR="00F17F76" w:rsidRDefault="00F17F76" w:rsidP="00F17F76">
      <w:pPr>
        <w:pStyle w:val="Sous-titre"/>
        <w:tabs>
          <w:tab w:val="left" w:pos="3119"/>
        </w:tabs>
        <w:rPr>
          <w:rFonts w:asciiTheme="majorHAnsi" w:hAnsiTheme="majorHAnsi" w:cstheme="majorHAnsi"/>
          <w:b w:val="0"/>
          <w:sz w:val="28"/>
        </w:rPr>
      </w:pPr>
    </w:p>
    <w:p w14:paraId="27157A69" w14:textId="77777777" w:rsidR="00F17F76" w:rsidRDefault="00F17F76" w:rsidP="00F17F76">
      <w:pPr>
        <w:pStyle w:val="Sous-titre"/>
        <w:tabs>
          <w:tab w:val="left" w:pos="3119"/>
        </w:tabs>
        <w:rPr>
          <w:rFonts w:asciiTheme="majorHAnsi" w:hAnsiTheme="majorHAnsi" w:cstheme="majorHAnsi"/>
          <w:b w:val="0"/>
          <w:sz w:val="28"/>
        </w:rPr>
      </w:pPr>
    </w:p>
    <w:p w14:paraId="7E05C3CA" w14:textId="77777777" w:rsidR="00F17F76" w:rsidRDefault="00F17F76" w:rsidP="00F17F76">
      <w:pPr>
        <w:pStyle w:val="Sous-titre"/>
        <w:tabs>
          <w:tab w:val="left" w:pos="3119"/>
        </w:tabs>
        <w:rPr>
          <w:rFonts w:asciiTheme="majorHAnsi" w:hAnsiTheme="majorHAnsi" w:cstheme="majorHAnsi"/>
          <w:b w:val="0"/>
          <w:sz w:val="28"/>
        </w:rPr>
      </w:pPr>
    </w:p>
    <w:p w14:paraId="3E351EAF" w14:textId="77777777" w:rsidR="00F17F76" w:rsidRDefault="00F17F76" w:rsidP="00F17F76">
      <w:pPr>
        <w:pStyle w:val="Sous-titre"/>
        <w:tabs>
          <w:tab w:val="left" w:pos="3119"/>
        </w:tabs>
        <w:rPr>
          <w:rFonts w:asciiTheme="majorHAnsi" w:hAnsiTheme="majorHAnsi" w:cstheme="majorHAnsi"/>
          <w:b w:val="0"/>
          <w:sz w:val="28"/>
        </w:rPr>
      </w:pPr>
    </w:p>
    <w:p w14:paraId="16E6F49F" w14:textId="77777777" w:rsidR="00F17F76" w:rsidRDefault="00F17F76" w:rsidP="00F17F76">
      <w:pPr>
        <w:pStyle w:val="Sous-titre"/>
        <w:tabs>
          <w:tab w:val="left" w:pos="3119"/>
        </w:tabs>
        <w:rPr>
          <w:rFonts w:asciiTheme="majorHAnsi" w:hAnsiTheme="majorHAnsi" w:cstheme="majorHAnsi"/>
          <w:b w:val="0"/>
          <w:sz w:val="28"/>
        </w:rPr>
      </w:pPr>
    </w:p>
    <w:p w14:paraId="35433175" w14:textId="77777777" w:rsidR="00F17F76" w:rsidRDefault="00F17F76" w:rsidP="00F17F76">
      <w:pPr>
        <w:pStyle w:val="Sous-titre"/>
        <w:tabs>
          <w:tab w:val="left" w:pos="3119"/>
        </w:tabs>
        <w:rPr>
          <w:rFonts w:asciiTheme="majorHAnsi" w:hAnsiTheme="majorHAnsi" w:cstheme="majorHAnsi"/>
          <w:b w:val="0"/>
          <w:sz w:val="28"/>
        </w:rPr>
      </w:pPr>
    </w:p>
    <w:p w14:paraId="6DCD2A18" w14:textId="77777777" w:rsidR="00F17F76" w:rsidRDefault="00F17F76" w:rsidP="00F17F76">
      <w:pPr>
        <w:pStyle w:val="Sous-titre"/>
        <w:tabs>
          <w:tab w:val="left" w:pos="3119"/>
        </w:tabs>
        <w:rPr>
          <w:rFonts w:asciiTheme="majorHAnsi" w:hAnsiTheme="majorHAnsi" w:cstheme="majorHAnsi"/>
          <w:b w:val="0"/>
          <w:sz w:val="28"/>
        </w:rPr>
      </w:pPr>
    </w:p>
    <w:p w14:paraId="72D4DDB1" w14:textId="77777777" w:rsidR="00F17F76" w:rsidRDefault="00F17F76" w:rsidP="00F17F76">
      <w:pPr>
        <w:pStyle w:val="Sous-titre"/>
        <w:tabs>
          <w:tab w:val="left" w:pos="3119"/>
        </w:tabs>
        <w:rPr>
          <w:rFonts w:asciiTheme="majorHAnsi" w:hAnsiTheme="majorHAnsi" w:cstheme="majorHAnsi"/>
          <w:b w:val="0"/>
          <w:sz w:val="28"/>
        </w:rPr>
      </w:pPr>
    </w:p>
    <w:p w14:paraId="6B49BC9E" w14:textId="77777777" w:rsidR="00F17F76" w:rsidRDefault="00F17F76" w:rsidP="00F17F76">
      <w:pPr>
        <w:pStyle w:val="Sous-titre"/>
        <w:tabs>
          <w:tab w:val="left" w:pos="3119"/>
        </w:tabs>
        <w:rPr>
          <w:rFonts w:asciiTheme="majorHAnsi" w:hAnsiTheme="majorHAnsi" w:cstheme="majorHAnsi"/>
          <w:b w:val="0"/>
          <w:sz w:val="28"/>
        </w:rPr>
      </w:pPr>
    </w:p>
    <w:p w14:paraId="06D5FA34" w14:textId="77777777" w:rsidR="00F17F76" w:rsidRDefault="00F17F76" w:rsidP="00F17F76">
      <w:pPr>
        <w:pStyle w:val="Sous-titre"/>
        <w:tabs>
          <w:tab w:val="left" w:pos="3119"/>
        </w:tabs>
        <w:rPr>
          <w:rFonts w:asciiTheme="majorHAnsi" w:hAnsiTheme="majorHAnsi" w:cstheme="majorHAnsi"/>
          <w:b w:val="0"/>
          <w:sz w:val="28"/>
        </w:rPr>
      </w:pPr>
    </w:p>
    <w:p w14:paraId="59EC59A8" w14:textId="77777777" w:rsidR="00F17F76" w:rsidRDefault="00F17F76" w:rsidP="00F17F76">
      <w:pPr>
        <w:pStyle w:val="Sous-titre"/>
        <w:tabs>
          <w:tab w:val="left" w:pos="3119"/>
        </w:tabs>
        <w:rPr>
          <w:rFonts w:asciiTheme="majorHAnsi" w:hAnsiTheme="majorHAnsi" w:cstheme="majorHAnsi"/>
          <w:b w:val="0"/>
          <w:sz w:val="28"/>
        </w:rPr>
      </w:pPr>
    </w:p>
    <w:p w14:paraId="5B3867C8" w14:textId="77777777" w:rsidR="00F17F76" w:rsidRDefault="00F17F76" w:rsidP="00F17F76">
      <w:pPr>
        <w:pStyle w:val="Sous-titre"/>
        <w:tabs>
          <w:tab w:val="left" w:pos="3119"/>
        </w:tabs>
        <w:rPr>
          <w:rFonts w:asciiTheme="majorHAnsi" w:hAnsiTheme="majorHAnsi" w:cstheme="majorHAnsi"/>
          <w:b w:val="0"/>
          <w:sz w:val="28"/>
        </w:rPr>
      </w:pPr>
    </w:p>
    <w:p w14:paraId="1DF25720" w14:textId="77777777" w:rsidR="00F17F76" w:rsidRPr="005C1A67" w:rsidRDefault="00F17F76" w:rsidP="00F17F76">
      <w:pPr>
        <w:pStyle w:val="Sous-titre"/>
        <w:tabs>
          <w:tab w:val="left" w:pos="3119"/>
        </w:tabs>
        <w:rPr>
          <w:rFonts w:asciiTheme="majorHAnsi" w:hAnsiTheme="majorHAnsi" w:cstheme="majorHAnsi"/>
          <w:b w:val="0"/>
          <w:sz w:val="28"/>
        </w:rPr>
      </w:pPr>
    </w:p>
    <w:p w14:paraId="75051694" w14:textId="77777777" w:rsidR="005F5E0D" w:rsidRPr="003E619F" w:rsidRDefault="005F5E0D">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14:paraId="3C193473" w14:textId="77777777" w:rsidTr="007657DC">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473790" w14:paraId="47A0F54F" w14:textId="77777777" w:rsidTr="009463C9">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14:paraId="6B1A52D5" w14:textId="77777777" w:rsidR="00761A2D" w:rsidRPr="00FC593F" w:rsidRDefault="00761A2D" w:rsidP="00761A2D">
            <w:pPr>
              <w:pStyle w:val="Titre3"/>
              <w:jc w:val="left"/>
              <w:rPr>
                <w:rFonts w:asciiTheme="majorHAnsi" w:hAnsiTheme="majorHAnsi"/>
                <w:sz w:val="24"/>
                <w:lang w:val="en-US"/>
              </w:rPr>
            </w:pPr>
            <w:r w:rsidRPr="00FC593F">
              <w:rPr>
                <w:rFonts w:asciiTheme="majorHAnsi" w:hAnsiTheme="majorHAnsi"/>
                <w:sz w:val="24"/>
                <w:lang w:val="en-US"/>
              </w:rPr>
              <w:t>Introduction</w:t>
            </w:r>
          </w:p>
          <w:p w14:paraId="6BE89E93" w14:textId="77777777" w:rsidR="00761A2D" w:rsidRPr="00FC593F" w:rsidRDefault="00761A2D" w:rsidP="00761A2D">
            <w:pPr>
              <w:rPr>
                <w:rFonts w:asciiTheme="majorHAnsi" w:hAnsiTheme="majorHAnsi"/>
                <w:lang w:val="en-US"/>
              </w:rPr>
            </w:pPr>
          </w:p>
          <w:p w14:paraId="56186E81" w14:textId="77777777" w:rsidR="00761A2D" w:rsidRPr="00FC593F" w:rsidRDefault="00761A2D" w:rsidP="00761A2D">
            <w:pPr>
              <w:rPr>
                <w:rFonts w:asciiTheme="majorHAnsi" w:hAnsiTheme="majorHAnsi"/>
                <w:lang w:val="en-US"/>
              </w:rPr>
            </w:pPr>
          </w:p>
          <w:p w14:paraId="70E2E121" w14:textId="77777777" w:rsidR="00761A2D" w:rsidRPr="00FC593F" w:rsidRDefault="00761A2D" w:rsidP="00761A2D">
            <w:pPr>
              <w:rPr>
                <w:rFonts w:asciiTheme="majorHAnsi" w:hAnsiTheme="majorHAnsi"/>
                <w:lang w:val="en-US"/>
              </w:rPr>
            </w:pPr>
          </w:p>
          <w:p w14:paraId="4AE3A3F4" w14:textId="651EF3E1" w:rsidR="00761A2D" w:rsidRPr="00315AD8" w:rsidRDefault="005F1CD2" w:rsidP="00761A2D">
            <w:pPr>
              <w:rPr>
                <w:rFonts w:asciiTheme="majorHAnsi" w:hAnsiTheme="majorHAnsi"/>
                <w:b/>
                <w:lang w:val="en-US"/>
              </w:rPr>
            </w:pPr>
            <w:r w:rsidRPr="00315AD8">
              <w:rPr>
                <w:rFonts w:asciiTheme="majorHAnsi" w:hAnsiTheme="majorHAnsi"/>
                <w:b/>
                <w:lang w:val="en-US"/>
              </w:rPr>
              <w:t>KB 1 p.10</w:t>
            </w:r>
          </w:p>
          <w:p w14:paraId="1A15A6E1" w14:textId="77777777" w:rsidR="00761A2D" w:rsidRPr="00315AD8" w:rsidRDefault="00761A2D" w:rsidP="00761A2D">
            <w:pPr>
              <w:rPr>
                <w:rFonts w:asciiTheme="majorHAnsi" w:hAnsiTheme="majorHAnsi"/>
                <w:b/>
                <w:lang w:val="en-US"/>
              </w:rPr>
            </w:pPr>
          </w:p>
          <w:p w14:paraId="4BAFB40B" w14:textId="77777777" w:rsidR="00761A2D" w:rsidRPr="00315AD8" w:rsidRDefault="00761A2D" w:rsidP="00761A2D">
            <w:pPr>
              <w:rPr>
                <w:rFonts w:asciiTheme="majorHAnsi" w:hAnsiTheme="majorHAnsi"/>
                <w:b/>
                <w:lang w:val="en-US"/>
              </w:rPr>
            </w:pPr>
          </w:p>
          <w:p w14:paraId="2E9AED94" w14:textId="77777777" w:rsidR="00761A2D" w:rsidRPr="00315AD8" w:rsidRDefault="00761A2D" w:rsidP="00761A2D">
            <w:pPr>
              <w:rPr>
                <w:rFonts w:asciiTheme="majorHAnsi" w:hAnsiTheme="majorHAnsi"/>
                <w:b/>
                <w:lang w:val="en-US"/>
              </w:rPr>
            </w:pPr>
          </w:p>
          <w:p w14:paraId="0899099B" w14:textId="77777777" w:rsidR="00761A2D" w:rsidRPr="00315AD8" w:rsidRDefault="00761A2D" w:rsidP="00761A2D">
            <w:pPr>
              <w:rPr>
                <w:rFonts w:asciiTheme="majorHAnsi" w:hAnsiTheme="majorHAnsi"/>
                <w:b/>
                <w:lang w:val="en-US"/>
              </w:rPr>
            </w:pPr>
          </w:p>
          <w:p w14:paraId="721233AE" w14:textId="77777777" w:rsidR="00761A2D" w:rsidRPr="00315AD8" w:rsidRDefault="00761A2D" w:rsidP="00761A2D">
            <w:pPr>
              <w:rPr>
                <w:rFonts w:asciiTheme="majorHAnsi" w:hAnsiTheme="majorHAnsi"/>
                <w:b/>
                <w:lang w:val="en-US"/>
              </w:rPr>
            </w:pPr>
          </w:p>
          <w:p w14:paraId="3F559924" w14:textId="77777777" w:rsidR="00761A2D" w:rsidRPr="00315AD8" w:rsidRDefault="00761A2D" w:rsidP="00761A2D">
            <w:pPr>
              <w:rPr>
                <w:rFonts w:asciiTheme="majorHAnsi" w:hAnsiTheme="majorHAnsi"/>
                <w:b/>
                <w:lang w:val="en-US"/>
              </w:rPr>
            </w:pPr>
          </w:p>
          <w:p w14:paraId="51E0C887" w14:textId="77777777" w:rsidR="00761A2D" w:rsidRPr="00315AD8" w:rsidRDefault="00761A2D" w:rsidP="00761A2D">
            <w:pPr>
              <w:rPr>
                <w:rFonts w:asciiTheme="majorHAnsi" w:hAnsiTheme="majorHAnsi"/>
                <w:b/>
                <w:lang w:val="en-US"/>
              </w:rPr>
            </w:pPr>
          </w:p>
          <w:p w14:paraId="3779C3B4" w14:textId="77777777" w:rsidR="00761A2D" w:rsidRDefault="00761A2D" w:rsidP="00761A2D">
            <w:pPr>
              <w:rPr>
                <w:rFonts w:asciiTheme="majorHAnsi" w:hAnsiTheme="majorHAnsi"/>
                <w:b/>
                <w:lang w:val="en-US"/>
              </w:rPr>
            </w:pPr>
          </w:p>
          <w:p w14:paraId="50D12302" w14:textId="77777777" w:rsidR="009A70C5" w:rsidRPr="00315AD8" w:rsidRDefault="009A70C5" w:rsidP="00761A2D">
            <w:pPr>
              <w:rPr>
                <w:rFonts w:asciiTheme="majorHAnsi" w:hAnsiTheme="majorHAnsi"/>
                <w:b/>
                <w:lang w:val="en-US"/>
              </w:rPr>
            </w:pPr>
          </w:p>
          <w:p w14:paraId="55559001" w14:textId="242C02DA" w:rsidR="00761A2D" w:rsidRPr="00315AD8" w:rsidRDefault="00761A2D" w:rsidP="00761A2D">
            <w:pPr>
              <w:rPr>
                <w:rFonts w:asciiTheme="majorHAnsi" w:hAnsiTheme="majorHAnsi"/>
                <w:lang w:val="en-US"/>
              </w:rPr>
            </w:pPr>
            <w:r w:rsidRPr="00315AD8">
              <w:rPr>
                <w:rFonts w:asciiTheme="majorHAnsi" w:hAnsiTheme="majorHAnsi"/>
                <w:b/>
                <w:lang w:val="en-US"/>
              </w:rPr>
              <w:t>KB 2</w:t>
            </w:r>
            <w:r w:rsidR="00315AD8" w:rsidRPr="00315AD8">
              <w:rPr>
                <w:rFonts w:asciiTheme="majorHAnsi" w:hAnsiTheme="majorHAnsi"/>
                <w:b/>
                <w:lang w:val="en-US"/>
              </w:rPr>
              <w:t>a</w:t>
            </w:r>
            <w:r w:rsidRPr="00315AD8">
              <w:rPr>
                <w:rFonts w:asciiTheme="majorHAnsi" w:hAnsiTheme="majorHAnsi"/>
                <w:b/>
                <w:lang w:val="en-US"/>
              </w:rPr>
              <w:t xml:space="preserve"> p.1</w:t>
            </w:r>
            <w:r w:rsidR="00315AD8">
              <w:rPr>
                <w:rFonts w:asciiTheme="majorHAnsi" w:hAnsiTheme="majorHAnsi"/>
                <w:b/>
                <w:lang w:val="en-US"/>
              </w:rPr>
              <w:t>0</w:t>
            </w:r>
          </w:p>
          <w:p w14:paraId="4E82585E" w14:textId="77777777" w:rsidR="00761A2D" w:rsidRPr="00315AD8" w:rsidRDefault="00761A2D" w:rsidP="00761A2D">
            <w:pPr>
              <w:rPr>
                <w:rFonts w:asciiTheme="majorHAnsi" w:hAnsiTheme="majorHAnsi"/>
                <w:lang w:val="en-US"/>
              </w:rPr>
            </w:pPr>
          </w:p>
          <w:p w14:paraId="7984FE76" w14:textId="77777777" w:rsidR="00761A2D" w:rsidRDefault="00761A2D" w:rsidP="00761A2D">
            <w:pPr>
              <w:rPr>
                <w:rFonts w:asciiTheme="majorHAnsi" w:hAnsiTheme="majorHAnsi"/>
                <w:lang w:val="en-US"/>
              </w:rPr>
            </w:pPr>
          </w:p>
          <w:p w14:paraId="5224DCF5" w14:textId="77777777" w:rsidR="00041098" w:rsidRDefault="00041098" w:rsidP="00761A2D">
            <w:pPr>
              <w:rPr>
                <w:rFonts w:asciiTheme="majorHAnsi" w:hAnsiTheme="majorHAnsi"/>
                <w:lang w:val="en-US"/>
              </w:rPr>
            </w:pPr>
          </w:p>
          <w:p w14:paraId="6B3D74C0" w14:textId="77777777" w:rsidR="00041098" w:rsidRDefault="00041098" w:rsidP="00761A2D">
            <w:pPr>
              <w:rPr>
                <w:rFonts w:asciiTheme="majorHAnsi" w:hAnsiTheme="majorHAnsi"/>
                <w:lang w:val="en-US"/>
              </w:rPr>
            </w:pPr>
          </w:p>
          <w:p w14:paraId="2FB4CA1C" w14:textId="77777777" w:rsidR="00041098" w:rsidRDefault="00041098" w:rsidP="00761A2D">
            <w:pPr>
              <w:rPr>
                <w:rFonts w:asciiTheme="majorHAnsi" w:hAnsiTheme="majorHAnsi"/>
                <w:lang w:val="en-US"/>
              </w:rPr>
            </w:pPr>
          </w:p>
          <w:p w14:paraId="45BA5E6D" w14:textId="77777777" w:rsidR="00041098" w:rsidRDefault="00041098" w:rsidP="00761A2D">
            <w:pPr>
              <w:rPr>
                <w:rFonts w:asciiTheme="majorHAnsi" w:hAnsiTheme="majorHAnsi"/>
                <w:lang w:val="en-US"/>
              </w:rPr>
            </w:pPr>
          </w:p>
          <w:p w14:paraId="7B3B8F7B" w14:textId="77777777" w:rsidR="00041098" w:rsidRDefault="00041098" w:rsidP="00761A2D">
            <w:pPr>
              <w:rPr>
                <w:rFonts w:asciiTheme="majorHAnsi" w:hAnsiTheme="majorHAnsi"/>
                <w:lang w:val="en-US"/>
              </w:rPr>
            </w:pPr>
          </w:p>
          <w:p w14:paraId="1071A42D" w14:textId="6E09C35A" w:rsidR="00041098" w:rsidRPr="009A70C5" w:rsidRDefault="00343A3B" w:rsidP="00761A2D">
            <w:pPr>
              <w:rPr>
                <w:rFonts w:asciiTheme="majorHAnsi" w:hAnsiTheme="majorHAnsi"/>
                <w:b/>
                <w:lang w:val="de-CH"/>
              </w:rPr>
            </w:pPr>
            <w:r w:rsidRPr="009A70C5">
              <w:rPr>
                <w:rFonts w:asciiTheme="majorHAnsi" w:hAnsiTheme="majorHAnsi"/>
                <w:b/>
                <w:lang w:val="de-CH"/>
              </w:rPr>
              <w:t>Jeu “Partner-suchspiel mit Kärtchen</w:t>
            </w:r>
          </w:p>
          <w:p w14:paraId="2FA19223" w14:textId="77777777" w:rsidR="00343A3B" w:rsidRPr="009A70C5" w:rsidRDefault="00343A3B" w:rsidP="00761A2D">
            <w:pPr>
              <w:rPr>
                <w:rFonts w:asciiTheme="majorHAnsi" w:hAnsiTheme="majorHAnsi"/>
                <w:b/>
                <w:lang w:val="de-CH"/>
              </w:rPr>
            </w:pPr>
          </w:p>
          <w:p w14:paraId="03F4EF9F" w14:textId="77777777" w:rsidR="00343A3B" w:rsidRPr="009A70C5" w:rsidRDefault="00343A3B" w:rsidP="00343A3B">
            <w:pPr>
              <w:rPr>
                <w:rFonts w:asciiTheme="majorHAnsi" w:hAnsiTheme="majorHAnsi"/>
                <w:b/>
                <w:lang w:val="de-CH"/>
              </w:rPr>
            </w:pPr>
            <w:r w:rsidRPr="009A70C5">
              <w:rPr>
                <w:rFonts w:asciiTheme="majorHAnsi" w:hAnsiTheme="majorHAnsi"/>
                <w:b/>
                <w:lang w:val="de-CH"/>
              </w:rPr>
              <w:t>KB 2b p.10</w:t>
            </w:r>
          </w:p>
          <w:p w14:paraId="3971265A" w14:textId="77777777" w:rsidR="00343A3B" w:rsidRPr="009A70C5" w:rsidRDefault="00343A3B" w:rsidP="00343A3B">
            <w:pPr>
              <w:rPr>
                <w:rFonts w:asciiTheme="majorHAnsi" w:hAnsiTheme="majorHAnsi"/>
                <w:b/>
                <w:lang w:val="de-CH"/>
              </w:rPr>
            </w:pPr>
          </w:p>
          <w:p w14:paraId="44D91D91" w14:textId="77777777" w:rsidR="00343A3B" w:rsidRPr="009A70C5" w:rsidRDefault="00343A3B" w:rsidP="00343A3B">
            <w:pPr>
              <w:rPr>
                <w:rFonts w:asciiTheme="majorHAnsi" w:hAnsiTheme="majorHAnsi"/>
                <w:b/>
                <w:lang w:val="de-CH"/>
              </w:rPr>
            </w:pPr>
          </w:p>
          <w:p w14:paraId="58501978" w14:textId="77777777" w:rsidR="00343A3B" w:rsidRPr="009A70C5" w:rsidRDefault="00343A3B" w:rsidP="00343A3B">
            <w:pPr>
              <w:rPr>
                <w:rFonts w:asciiTheme="majorHAnsi" w:hAnsiTheme="majorHAnsi"/>
                <w:b/>
                <w:lang w:val="de-CH"/>
              </w:rPr>
            </w:pPr>
          </w:p>
          <w:p w14:paraId="13EDE99D" w14:textId="6BAB1D48" w:rsidR="00343A3B" w:rsidRPr="009A70C5" w:rsidRDefault="00343A3B" w:rsidP="00343A3B">
            <w:pPr>
              <w:rPr>
                <w:rFonts w:asciiTheme="majorHAnsi" w:hAnsiTheme="majorHAnsi"/>
                <w:b/>
                <w:lang w:val="de-CH"/>
              </w:rPr>
            </w:pPr>
          </w:p>
          <w:p w14:paraId="5E89B6EE" w14:textId="2658959A" w:rsidR="00041098" w:rsidRPr="009A70C5" w:rsidRDefault="00041098" w:rsidP="00041098">
            <w:pPr>
              <w:rPr>
                <w:lang w:val="de-CH"/>
              </w:rPr>
            </w:pPr>
          </w:p>
        </w:tc>
        <w:tc>
          <w:tcPr>
            <w:tcW w:w="12240" w:type="dxa"/>
            <w:tcBorders>
              <w:top w:val="single" w:sz="18" w:space="0" w:color="auto"/>
              <w:left w:val="single" w:sz="18" w:space="0" w:color="auto"/>
              <w:bottom w:val="single" w:sz="8" w:space="0" w:color="auto"/>
              <w:right w:val="single" w:sz="4" w:space="0" w:color="auto"/>
            </w:tcBorders>
          </w:tcPr>
          <w:p w14:paraId="1DAAE963" w14:textId="2D5ED4CD" w:rsidR="00761A2D" w:rsidRDefault="009A70C5" w:rsidP="00761A2D">
            <w:pPr>
              <w:rPr>
                <w:rFonts w:asciiTheme="majorHAnsi" w:hAnsiTheme="majorHAnsi"/>
                <w:bCs/>
              </w:rPr>
            </w:pPr>
            <w:r w:rsidRPr="00E850A3">
              <w:rPr>
                <w:rFonts w:asciiTheme="majorHAnsi" w:hAnsiTheme="majorHAnsi"/>
                <w:bCs/>
                <w:lang w:val="de-CH"/>
              </w:rPr>
              <w:t>Proposition:</w:t>
            </w:r>
            <w:r w:rsidR="00761A2D" w:rsidRPr="00E850A3">
              <w:rPr>
                <w:rFonts w:asciiTheme="majorHAnsi" w:hAnsiTheme="majorHAnsi"/>
                <w:bCs/>
                <w:lang w:val="de-CH"/>
              </w:rPr>
              <w:t xml:space="preserve">  </w:t>
            </w:r>
            <w:proofErr w:type="spellStart"/>
            <w:r w:rsidR="00761A2D" w:rsidRPr="00E850A3">
              <w:rPr>
                <w:rFonts w:asciiTheme="majorHAnsi" w:hAnsiTheme="majorHAnsi"/>
                <w:bCs/>
                <w:lang w:val="de-CH"/>
              </w:rPr>
              <w:t>livres</w:t>
            </w:r>
            <w:proofErr w:type="spellEnd"/>
            <w:r w:rsidR="00761A2D" w:rsidRPr="00E850A3">
              <w:rPr>
                <w:rFonts w:asciiTheme="majorHAnsi" w:hAnsiTheme="majorHAnsi"/>
                <w:bCs/>
                <w:lang w:val="de-CH"/>
              </w:rPr>
              <w:t xml:space="preserve"> </w:t>
            </w:r>
            <w:proofErr w:type="spellStart"/>
            <w:r w:rsidR="00761A2D" w:rsidRPr="00E850A3">
              <w:rPr>
                <w:rFonts w:asciiTheme="majorHAnsi" w:hAnsiTheme="majorHAnsi"/>
                <w:bCs/>
                <w:lang w:val="de-CH"/>
              </w:rPr>
              <w:t>fermés</w:t>
            </w:r>
            <w:proofErr w:type="spellEnd"/>
            <w:r w:rsidR="00761A2D" w:rsidRPr="00E850A3">
              <w:rPr>
                <w:rFonts w:asciiTheme="majorHAnsi" w:hAnsiTheme="majorHAnsi"/>
                <w:bCs/>
                <w:lang w:val="de-CH"/>
              </w:rPr>
              <w:t xml:space="preserve">, </w:t>
            </w:r>
            <w:proofErr w:type="spellStart"/>
            <w:r w:rsidR="00761A2D" w:rsidRPr="00E850A3">
              <w:rPr>
                <w:rFonts w:asciiTheme="majorHAnsi" w:hAnsiTheme="majorHAnsi"/>
                <w:bCs/>
                <w:lang w:val="de-CH"/>
              </w:rPr>
              <w:t>amener</w:t>
            </w:r>
            <w:proofErr w:type="spellEnd"/>
            <w:r w:rsidR="00761A2D" w:rsidRPr="00E850A3">
              <w:rPr>
                <w:rFonts w:asciiTheme="majorHAnsi" w:hAnsiTheme="majorHAnsi"/>
                <w:bCs/>
                <w:lang w:val="de-CH"/>
              </w:rPr>
              <w:t xml:space="preserve"> les </w:t>
            </w:r>
            <w:proofErr w:type="spellStart"/>
            <w:r w:rsidR="00761A2D" w:rsidRPr="00E850A3">
              <w:rPr>
                <w:rFonts w:asciiTheme="majorHAnsi" w:hAnsiTheme="majorHAnsi"/>
                <w:bCs/>
                <w:lang w:val="de-CH"/>
              </w:rPr>
              <w:t>élèves</w:t>
            </w:r>
            <w:proofErr w:type="spellEnd"/>
            <w:r w:rsidR="00761A2D" w:rsidRPr="00E850A3">
              <w:rPr>
                <w:rFonts w:asciiTheme="majorHAnsi" w:hAnsiTheme="majorHAnsi"/>
                <w:bCs/>
                <w:lang w:val="de-CH"/>
              </w:rPr>
              <w:t xml:space="preserve"> </w:t>
            </w:r>
            <w:proofErr w:type="spellStart"/>
            <w:r w:rsidR="00761A2D" w:rsidRPr="00E850A3">
              <w:rPr>
                <w:rFonts w:asciiTheme="majorHAnsi" w:hAnsiTheme="majorHAnsi"/>
                <w:bCs/>
                <w:lang w:val="de-CH"/>
              </w:rPr>
              <w:t>sur</w:t>
            </w:r>
            <w:proofErr w:type="spellEnd"/>
            <w:r w:rsidR="00761A2D" w:rsidRPr="00E850A3">
              <w:rPr>
                <w:rFonts w:asciiTheme="majorHAnsi" w:hAnsiTheme="majorHAnsi"/>
                <w:bCs/>
                <w:lang w:val="de-CH"/>
              </w:rPr>
              <w:t xml:space="preserve"> le </w:t>
            </w:r>
            <w:proofErr w:type="spellStart"/>
            <w:r w:rsidR="00761A2D" w:rsidRPr="00E850A3">
              <w:rPr>
                <w:rFonts w:asciiTheme="majorHAnsi" w:hAnsiTheme="majorHAnsi"/>
                <w:bCs/>
                <w:lang w:val="de-CH"/>
              </w:rPr>
              <w:t>thème</w:t>
            </w:r>
            <w:proofErr w:type="spellEnd"/>
            <w:r w:rsidR="00761A2D" w:rsidRPr="00E850A3">
              <w:rPr>
                <w:rFonts w:asciiTheme="majorHAnsi" w:hAnsiTheme="majorHAnsi"/>
                <w:bCs/>
                <w:lang w:val="de-CH"/>
              </w:rPr>
              <w:t xml:space="preserve"> de </w:t>
            </w:r>
            <w:proofErr w:type="spellStart"/>
            <w:r w:rsidR="00E850A3" w:rsidRPr="00E850A3">
              <w:rPr>
                <w:rFonts w:asciiTheme="majorHAnsi" w:hAnsiTheme="majorHAnsi"/>
                <w:bCs/>
                <w:lang w:val="de-CH"/>
              </w:rPr>
              <w:t>l’anniversaire</w:t>
            </w:r>
            <w:proofErr w:type="spellEnd"/>
            <w:r w:rsidR="00E850A3" w:rsidRPr="00E850A3">
              <w:rPr>
                <w:rFonts w:asciiTheme="majorHAnsi" w:hAnsiTheme="majorHAnsi"/>
                <w:bCs/>
                <w:lang w:val="de-CH"/>
              </w:rPr>
              <w:t>:</w:t>
            </w:r>
            <w:r w:rsidR="00761A2D" w:rsidRPr="00E850A3">
              <w:rPr>
                <w:rFonts w:asciiTheme="majorHAnsi" w:hAnsiTheme="majorHAnsi"/>
                <w:bCs/>
                <w:lang w:val="de-CH"/>
              </w:rPr>
              <w:t xml:space="preserve"> </w:t>
            </w:r>
            <w:r w:rsidR="00761A2D" w:rsidRPr="00E850A3">
              <w:rPr>
                <w:rFonts w:asciiTheme="majorHAnsi" w:hAnsiTheme="majorHAnsi"/>
                <w:bCs/>
                <w:i/>
                <w:lang w:val="de-CH"/>
              </w:rPr>
              <w:t xml:space="preserve">« Einmal im Jahr hat jede Person einen speziellen Tag. </w:t>
            </w:r>
            <w:proofErr w:type="spellStart"/>
            <w:r w:rsidR="00761A2D">
              <w:rPr>
                <w:rFonts w:asciiTheme="majorHAnsi" w:hAnsiTheme="majorHAnsi"/>
                <w:bCs/>
                <w:i/>
              </w:rPr>
              <w:t>Welcher</w:t>
            </w:r>
            <w:proofErr w:type="spellEnd"/>
            <w:r w:rsidR="00761A2D">
              <w:rPr>
                <w:rFonts w:asciiTheme="majorHAnsi" w:hAnsiTheme="majorHAnsi"/>
                <w:bCs/>
                <w:i/>
              </w:rPr>
              <w:t xml:space="preserve"> Tag </w:t>
            </w:r>
            <w:proofErr w:type="spellStart"/>
            <w:r w:rsidR="00761A2D">
              <w:rPr>
                <w:rFonts w:asciiTheme="majorHAnsi" w:hAnsiTheme="majorHAnsi"/>
                <w:bCs/>
                <w:i/>
              </w:rPr>
              <w:t>ist</w:t>
            </w:r>
            <w:proofErr w:type="spellEnd"/>
            <w:r w:rsidR="00761A2D">
              <w:rPr>
                <w:rFonts w:asciiTheme="majorHAnsi" w:hAnsiTheme="majorHAnsi"/>
                <w:bCs/>
                <w:i/>
              </w:rPr>
              <w:t xml:space="preserve"> </w:t>
            </w:r>
            <w:proofErr w:type="spellStart"/>
            <w:r w:rsidR="00761A2D">
              <w:rPr>
                <w:rFonts w:asciiTheme="majorHAnsi" w:hAnsiTheme="majorHAnsi"/>
                <w:bCs/>
                <w:i/>
              </w:rPr>
              <w:t>das</w:t>
            </w:r>
            <w:proofErr w:type="spellEnd"/>
            <w:r w:rsidR="00761A2D">
              <w:rPr>
                <w:rFonts w:asciiTheme="majorHAnsi" w:hAnsiTheme="majorHAnsi"/>
                <w:bCs/>
                <w:i/>
              </w:rPr>
              <w:t> ? »</w:t>
            </w:r>
            <w:r w:rsidR="00761A2D">
              <w:rPr>
                <w:rFonts w:asciiTheme="majorHAnsi" w:hAnsiTheme="majorHAnsi"/>
                <w:bCs/>
              </w:rPr>
              <w:t xml:space="preserve">. Accompagner la question de gestes et mimes. Les </w:t>
            </w:r>
            <w:r w:rsidR="008E7F9D">
              <w:rPr>
                <w:rFonts w:asciiTheme="majorHAnsi" w:hAnsiTheme="majorHAnsi"/>
                <w:bCs/>
              </w:rPr>
              <w:t>élèves formulent le thème</w:t>
            </w:r>
            <w:r w:rsidR="008E7F9D" w:rsidRPr="00DB5B36">
              <w:rPr>
                <w:rFonts w:asciiTheme="majorHAnsi" w:hAnsiTheme="majorHAnsi"/>
                <w:bCs/>
              </w:rPr>
              <w:t xml:space="preserve"> en</w:t>
            </w:r>
            <w:r w:rsidR="00761A2D">
              <w:rPr>
                <w:rFonts w:asciiTheme="majorHAnsi" w:hAnsiTheme="majorHAnsi"/>
                <w:bCs/>
              </w:rPr>
              <w:t xml:space="preserve"> français et ouvrent ensuite le</w:t>
            </w:r>
            <w:r w:rsidR="002234D2">
              <w:rPr>
                <w:rFonts w:asciiTheme="majorHAnsi" w:hAnsiTheme="majorHAnsi"/>
                <w:bCs/>
              </w:rPr>
              <w:t>ur livre</w:t>
            </w:r>
            <w:r w:rsidR="00761A2D">
              <w:rPr>
                <w:rFonts w:asciiTheme="majorHAnsi" w:hAnsiTheme="majorHAnsi"/>
                <w:bCs/>
              </w:rPr>
              <w:t>.</w:t>
            </w:r>
          </w:p>
          <w:p w14:paraId="40C8314A" w14:textId="77777777" w:rsidR="00761A2D" w:rsidRPr="00761A2D" w:rsidRDefault="00761A2D" w:rsidP="00761A2D">
            <w:pPr>
              <w:rPr>
                <w:rFonts w:asciiTheme="majorHAnsi" w:hAnsiTheme="majorHAnsi"/>
              </w:rPr>
            </w:pPr>
          </w:p>
          <w:p w14:paraId="0ED55384" w14:textId="2215F042" w:rsidR="00761A2D" w:rsidRPr="00761A2D" w:rsidRDefault="005F1CD2" w:rsidP="00761A2D">
            <w:pPr>
              <w:rPr>
                <w:rFonts w:asciiTheme="majorHAnsi" w:hAnsiTheme="majorHAnsi"/>
              </w:rPr>
            </w:pPr>
            <w:r>
              <w:rPr>
                <w:rFonts w:asciiTheme="majorHAnsi" w:hAnsiTheme="majorHAnsi"/>
              </w:rPr>
              <w:t>Le texte de l’invitation contient plusieurs mots nouveaux (</w:t>
            </w:r>
            <w:r>
              <w:rPr>
                <w:rFonts w:asciiTheme="majorHAnsi" w:hAnsiTheme="majorHAnsi"/>
                <w:i/>
              </w:rPr>
              <w:t>« </w:t>
            </w:r>
            <w:proofErr w:type="spellStart"/>
            <w:r>
              <w:rPr>
                <w:rFonts w:asciiTheme="majorHAnsi" w:hAnsiTheme="majorHAnsi"/>
                <w:i/>
              </w:rPr>
              <w:t>Einladung</w:t>
            </w:r>
            <w:proofErr w:type="spellEnd"/>
            <w:r>
              <w:rPr>
                <w:rFonts w:asciiTheme="majorHAnsi" w:hAnsiTheme="majorHAnsi"/>
                <w:i/>
              </w:rPr>
              <w:t xml:space="preserve"> – Party – </w:t>
            </w:r>
            <w:proofErr w:type="spellStart"/>
            <w:r>
              <w:rPr>
                <w:rFonts w:asciiTheme="majorHAnsi" w:hAnsiTheme="majorHAnsi"/>
                <w:i/>
              </w:rPr>
              <w:t>Dienstag</w:t>
            </w:r>
            <w:proofErr w:type="spellEnd"/>
            <w:r>
              <w:rPr>
                <w:rFonts w:asciiTheme="majorHAnsi" w:hAnsiTheme="majorHAnsi"/>
                <w:i/>
              </w:rPr>
              <w:t xml:space="preserve"> </w:t>
            </w:r>
            <w:proofErr w:type="spellStart"/>
            <w:r>
              <w:rPr>
                <w:rFonts w:asciiTheme="majorHAnsi" w:hAnsiTheme="majorHAnsi"/>
                <w:i/>
              </w:rPr>
              <w:t>am</w:t>
            </w:r>
            <w:proofErr w:type="spellEnd"/>
            <w:r>
              <w:rPr>
                <w:rFonts w:asciiTheme="majorHAnsi" w:hAnsiTheme="majorHAnsi"/>
                <w:i/>
              </w:rPr>
              <w:t xml:space="preserve"> </w:t>
            </w:r>
            <w:proofErr w:type="spellStart"/>
            <w:r>
              <w:rPr>
                <w:rFonts w:asciiTheme="majorHAnsi" w:hAnsiTheme="majorHAnsi"/>
                <w:i/>
              </w:rPr>
              <w:t>Nachmittag</w:t>
            </w:r>
            <w:proofErr w:type="spellEnd"/>
            <w:r w:rsidR="002234D2">
              <w:rPr>
                <w:rFonts w:asciiTheme="majorHAnsi" w:hAnsiTheme="majorHAnsi"/>
                <w:i/>
              </w:rPr>
              <w:t xml:space="preserve"> - </w:t>
            </w:r>
            <w:r>
              <w:rPr>
                <w:rFonts w:asciiTheme="majorHAnsi" w:hAnsiTheme="majorHAnsi"/>
                <w:i/>
              </w:rPr>
              <w:t>… »)</w:t>
            </w:r>
            <w:r w:rsidR="002234D2">
              <w:rPr>
                <w:rFonts w:asciiTheme="majorHAnsi" w:hAnsiTheme="majorHAnsi"/>
              </w:rPr>
              <w:t>. Intéressant pour travailler</w:t>
            </w:r>
            <w:r>
              <w:rPr>
                <w:rFonts w:asciiTheme="majorHAnsi" w:hAnsiTheme="majorHAnsi"/>
              </w:rPr>
              <w:t xml:space="preserve"> la compréhension sélective, d’ailleurs, les élèves ne doivent pas comprendre tous les mots mais </w:t>
            </w:r>
            <w:r w:rsidR="002234D2">
              <w:rPr>
                <w:rFonts w:asciiTheme="majorHAnsi" w:hAnsiTheme="majorHAnsi"/>
              </w:rPr>
              <w:t xml:space="preserve">extraire </w:t>
            </w:r>
            <w:r w:rsidR="009A70C5">
              <w:rPr>
                <w:rFonts w:asciiTheme="majorHAnsi" w:hAnsiTheme="majorHAnsi"/>
              </w:rPr>
              <w:t>quelques infos</w:t>
            </w:r>
            <w:r>
              <w:rPr>
                <w:rFonts w:asciiTheme="majorHAnsi" w:hAnsiTheme="majorHAnsi"/>
              </w:rPr>
              <w:t>.</w:t>
            </w:r>
          </w:p>
          <w:p w14:paraId="59C5DE10" w14:textId="3780A440" w:rsidR="00761A2D" w:rsidRDefault="005F1CD2" w:rsidP="00761A2D">
            <w:pPr>
              <w:rPr>
                <w:rFonts w:asciiTheme="majorHAnsi" w:hAnsiTheme="majorHAnsi"/>
                <w:bCs/>
              </w:rPr>
            </w:pPr>
            <w:r>
              <w:rPr>
                <w:rFonts w:asciiTheme="majorHAnsi" w:hAnsiTheme="majorHAnsi"/>
                <w:bCs/>
              </w:rPr>
              <w:t xml:space="preserve">Les élèves lisent l’invitation en silence. Lire ensuite les questions </w:t>
            </w:r>
            <w:r w:rsidR="002234D2">
              <w:rPr>
                <w:rFonts w:asciiTheme="majorHAnsi" w:hAnsiTheme="majorHAnsi"/>
                <w:bCs/>
              </w:rPr>
              <w:t>dont les réponses seront apportées</w:t>
            </w:r>
            <w:r>
              <w:rPr>
                <w:rFonts w:asciiTheme="majorHAnsi" w:hAnsiTheme="majorHAnsi"/>
                <w:bCs/>
              </w:rPr>
              <w:t xml:space="preserve"> en plénum. </w:t>
            </w:r>
          </w:p>
          <w:p w14:paraId="72CBF1CC" w14:textId="2A168767" w:rsidR="005F1CD2" w:rsidRPr="005F1CD2" w:rsidRDefault="005F1CD2" w:rsidP="00761A2D">
            <w:pPr>
              <w:rPr>
                <w:rFonts w:asciiTheme="majorHAnsi" w:hAnsiTheme="majorHAnsi"/>
                <w:bCs/>
                <w:i/>
                <w:lang w:val="de-CH"/>
              </w:rPr>
            </w:pPr>
            <w:r w:rsidRPr="00FC593F">
              <w:rPr>
                <w:rFonts w:asciiTheme="majorHAnsi" w:hAnsiTheme="majorHAnsi"/>
                <w:bCs/>
                <w:lang w:val="de-CH"/>
              </w:rPr>
              <w:t xml:space="preserve">« Was macht </w:t>
            </w:r>
            <w:r w:rsidR="00124E8F" w:rsidRPr="00FC593F">
              <w:rPr>
                <w:rFonts w:asciiTheme="majorHAnsi" w:hAnsiTheme="majorHAnsi"/>
                <w:bCs/>
                <w:lang w:val="de-CH"/>
              </w:rPr>
              <w:t xml:space="preserve">Samuel? </w:t>
            </w:r>
            <w:r w:rsidRPr="005F1CD2">
              <w:rPr>
                <w:rFonts w:asciiTheme="majorHAnsi" w:hAnsiTheme="majorHAnsi"/>
                <w:bCs/>
                <w:u w:val="single"/>
                <w:lang w:val="de-CH"/>
              </w:rPr>
              <w:t>Eine Party</w:t>
            </w:r>
            <w:r>
              <w:rPr>
                <w:rFonts w:asciiTheme="majorHAnsi" w:hAnsiTheme="majorHAnsi"/>
                <w:bCs/>
                <w:lang w:val="de-CH"/>
              </w:rPr>
              <w:t>“</w:t>
            </w:r>
            <w:r w:rsidRPr="005F1CD2">
              <w:rPr>
                <w:rFonts w:asciiTheme="majorHAnsi" w:hAnsiTheme="majorHAnsi"/>
                <w:bCs/>
                <w:lang w:val="de-CH"/>
              </w:rPr>
              <w:t xml:space="preserve"> (</w:t>
            </w:r>
            <w:proofErr w:type="spellStart"/>
            <w:r w:rsidRPr="005F1CD2">
              <w:rPr>
                <w:rFonts w:asciiTheme="majorHAnsi" w:hAnsiTheme="majorHAnsi"/>
                <w:bCs/>
                <w:lang w:val="de-CH"/>
              </w:rPr>
              <w:t>compléter</w:t>
            </w:r>
            <w:proofErr w:type="spellEnd"/>
            <w:r w:rsidRPr="005F1CD2">
              <w:rPr>
                <w:rFonts w:asciiTheme="majorHAnsi" w:hAnsiTheme="majorHAnsi"/>
                <w:bCs/>
                <w:lang w:val="de-CH"/>
              </w:rPr>
              <w:t xml:space="preserve"> </w:t>
            </w:r>
            <w:proofErr w:type="spellStart"/>
            <w:r w:rsidR="00E850A3" w:rsidRPr="005F1CD2">
              <w:rPr>
                <w:rFonts w:asciiTheme="majorHAnsi" w:hAnsiTheme="majorHAnsi"/>
                <w:bCs/>
                <w:lang w:val="de-CH"/>
              </w:rPr>
              <w:t>éventuellement</w:t>
            </w:r>
            <w:proofErr w:type="spellEnd"/>
            <w:r w:rsidR="00E850A3" w:rsidRPr="005F1CD2">
              <w:rPr>
                <w:rFonts w:asciiTheme="majorHAnsi" w:hAnsiTheme="majorHAnsi"/>
                <w:bCs/>
                <w:lang w:val="de-CH"/>
              </w:rPr>
              <w:t>:</w:t>
            </w:r>
            <w:r w:rsidRPr="005F1CD2">
              <w:rPr>
                <w:rFonts w:asciiTheme="majorHAnsi" w:hAnsiTheme="majorHAnsi"/>
                <w:bCs/>
                <w:lang w:val="de-CH"/>
              </w:rPr>
              <w:t xml:space="preserve"> </w:t>
            </w:r>
            <w:r w:rsidRPr="005F1CD2">
              <w:rPr>
                <w:rFonts w:asciiTheme="majorHAnsi" w:hAnsiTheme="majorHAnsi"/>
                <w:bCs/>
                <w:i/>
                <w:lang w:val="de-CH"/>
              </w:rPr>
              <w:t>« </w:t>
            </w:r>
            <w:r w:rsidR="00E850A3" w:rsidRPr="005F1CD2">
              <w:rPr>
                <w:rFonts w:asciiTheme="majorHAnsi" w:hAnsiTheme="majorHAnsi"/>
                <w:bCs/>
                <w:i/>
                <w:lang w:val="de-CH"/>
              </w:rPr>
              <w:t>Ja, er</w:t>
            </w:r>
            <w:r w:rsidRPr="005F1CD2">
              <w:rPr>
                <w:rFonts w:asciiTheme="majorHAnsi" w:hAnsiTheme="majorHAnsi"/>
                <w:bCs/>
                <w:i/>
                <w:lang w:val="de-CH"/>
              </w:rPr>
              <w:t xml:space="preserve"> macht eine Party, eine</w:t>
            </w:r>
            <w:r w:rsidRPr="00DB5B36">
              <w:rPr>
                <w:rFonts w:asciiTheme="majorHAnsi" w:hAnsiTheme="majorHAnsi"/>
                <w:bCs/>
                <w:i/>
                <w:lang w:val="de-CH"/>
              </w:rPr>
              <w:t xml:space="preserve"> Geburtstag</w:t>
            </w:r>
            <w:r w:rsidR="008E7F9D" w:rsidRPr="00DB5B36">
              <w:rPr>
                <w:rFonts w:asciiTheme="majorHAnsi" w:hAnsiTheme="majorHAnsi"/>
                <w:bCs/>
                <w:i/>
                <w:lang w:val="de-CH"/>
              </w:rPr>
              <w:t>s</w:t>
            </w:r>
            <w:r w:rsidRPr="00DB5B36">
              <w:rPr>
                <w:rFonts w:asciiTheme="majorHAnsi" w:hAnsiTheme="majorHAnsi"/>
                <w:bCs/>
                <w:i/>
                <w:lang w:val="de-CH"/>
              </w:rPr>
              <w:t>party</w:t>
            </w:r>
            <w:r w:rsidRPr="008E7F9D">
              <w:rPr>
                <w:rFonts w:asciiTheme="majorHAnsi" w:hAnsiTheme="majorHAnsi"/>
                <w:bCs/>
                <w:i/>
                <w:color w:val="FF0000"/>
                <w:lang w:val="de-CH"/>
              </w:rPr>
              <w:t>.</w:t>
            </w:r>
            <w:r w:rsidRPr="005F1CD2">
              <w:rPr>
                <w:rFonts w:asciiTheme="majorHAnsi" w:hAnsiTheme="majorHAnsi"/>
                <w:bCs/>
                <w:i/>
                <w:lang w:val="de-CH"/>
              </w:rPr>
              <w:t> »</w:t>
            </w:r>
            <w:r w:rsidR="002234D2">
              <w:rPr>
                <w:rFonts w:asciiTheme="majorHAnsi" w:hAnsiTheme="majorHAnsi"/>
                <w:bCs/>
                <w:i/>
                <w:lang w:val="de-CH"/>
              </w:rPr>
              <w:t>).</w:t>
            </w:r>
          </w:p>
          <w:p w14:paraId="0EDA7347" w14:textId="220B627D" w:rsidR="005F1CD2" w:rsidRDefault="005F1CD2" w:rsidP="00761A2D">
            <w:pPr>
              <w:rPr>
                <w:rFonts w:asciiTheme="majorHAnsi" w:hAnsiTheme="majorHAnsi"/>
                <w:bCs/>
                <w:i/>
                <w:lang w:val="fr-CH"/>
              </w:rPr>
            </w:pPr>
            <w:r w:rsidRPr="005F1CD2">
              <w:rPr>
                <w:rFonts w:asciiTheme="majorHAnsi" w:hAnsiTheme="majorHAnsi"/>
                <w:bCs/>
                <w:i/>
                <w:lang w:val="de-CH"/>
              </w:rPr>
              <w:t xml:space="preserve">« Wo wohnt </w:t>
            </w:r>
            <w:r w:rsidR="00315AD8" w:rsidRPr="005F1CD2">
              <w:rPr>
                <w:rFonts w:asciiTheme="majorHAnsi" w:hAnsiTheme="majorHAnsi"/>
                <w:bCs/>
                <w:i/>
                <w:lang w:val="de-CH"/>
              </w:rPr>
              <w:t xml:space="preserve">er? </w:t>
            </w:r>
            <w:r w:rsidRPr="00FC593F">
              <w:rPr>
                <w:rFonts w:asciiTheme="majorHAnsi" w:hAnsiTheme="majorHAnsi"/>
                <w:bCs/>
                <w:lang w:val="de-CH"/>
              </w:rPr>
              <w:t xml:space="preserve">In Bern. </w:t>
            </w:r>
            <w:r w:rsidRPr="005F1CD2">
              <w:rPr>
                <w:rFonts w:asciiTheme="majorHAnsi" w:hAnsiTheme="majorHAnsi"/>
                <w:bCs/>
                <w:lang w:val="fr-CH"/>
              </w:rPr>
              <w:t>(Les élèves ne connaissent à ce stade ni le chiffre 13 ni</w:t>
            </w:r>
            <w:r w:rsidR="00315AD8">
              <w:rPr>
                <w:rFonts w:asciiTheme="majorHAnsi" w:hAnsiTheme="majorHAnsi"/>
                <w:bCs/>
                <w:lang w:val="fr-CH"/>
              </w:rPr>
              <w:t xml:space="preserve"> le mot </w:t>
            </w:r>
            <w:r w:rsidRPr="005F1CD2">
              <w:rPr>
                <w:rFonts w:asciiTheme="majorHAnsi" w:hAnsiTheme="majorHAnsi"/>
                <w:bCs/>
                <w:lang w:val="fr-CH"/>
              </w:rPr>
              <w:t xml:space="preserve"> </w:t>
            </w:r>
            <w:r w:rsidR="00315AD8">
              <w:rPr>
                <w:rFonts w:asciiTheme="majorHAnsi" w:hAnsiTheme="majorHAnsi"/>
                <w:bCs/>
                <w:i/>
                <w:lang w:val="fr-CH"/>
              </w:rPr>
              <w:t xml:space="preserve">« Strasse », </w:t>
            </w:r>
            <w:r w:rsidR="00315AD8" w:rsidRPr="00315AD8">
              <w:rPr>
                <w:rFonts w:asciiTheme="majorHAnsi" w:hAnsiTheme="majorHAnsi"/>
                <w:bCs/>
                <w:lang w:val="fr-CH"/>
              </w:rPr>
              <w:t xml:space="preserve">la réponse </w:t>
            </w:r>
            <w:r w:rsidR="00315AD8">
              <w:rPr>
                <w:rFonts w:asciiTheme="majorHAnsi" w:hAnsiTheme="majorHAnsi"/>
                <w:bCs/>
                <w:i/>
                <w:lang w:val="fr-CH"/>
              </w:rPr>
              <w:t xml:space="preserve">« Bern » </w:t>
            </w:r>
            <w:r w:rsidR="00315AD8" w:rsidRPr="00315AD8">
              <w:rPr>
                <w:rFonts w:asciiTheme="majorHAnsi" w:hAnsiTheme="majorHAnsi"/>
                <w:bCs/>
                <w:lang w:val="fr-CH"/>
              </w:rPr>
              <w:t>ou</w:t>
            </w:r>
            <w:r w:rsidR="00315AD8">
              <w:rPr>
                <w:rFonts w:asciiTheme="majorHAnsi" w:hAnsiTheme="majorHAnsi"/>
                <w:bCs/>
                <w:i/>
                <w:lang w:val="fr-CH"/>
              </w:rPr>
              <w:t xml:space="preserve"> « in Bern » </w:t>
            </w:r>
            <w:r w:rsidR="00315AD8" w:rsidRPr="00315AD8">
              <w:rPr>
                <w:rFonts w:asciiTheme="majorHAnsi" w:hAnsiTheme="majorHAnsi"/>
                <w:bCs/>
                <w:lang w:val="fr-CH"/>
              </w:rPr>
              <w:t>est donc suffisante).</w:t>
            </w:r>
          </w:p>
          <w:p w14:paraId="03CB52DA" w14:textId="45F94722" w:rsidR="00315AD8" w:rsidRPr="00DB5B36" w:rsidRDefault="00315AD8" w:rsidP="00761A2D">
            <w:pPr>
              <w:rPr>
                <w:rFonts w:asciiTheme="majorHAnsi" w:hAnsiTheme="majorHAnsi"/>
                <w:bCs/>
                <w:i/>
                <w:lang w:val="de-CH"/>
              </w:rPr>
            </w:pPr>
            <w:r w:rsidRPr="00315AD8">
              <w:rPr>
                <w:rFonts w:asciiTheme="majorHAnsi" w:hAnsiTheme="majorHAnsi"/>
                <w:bCs/>
                <w:i/>
                <w:lang w:val="de-CH"/>
              </w:rPr>
              <w:t xml:space="preserve">« Wie ist seine Telefonnummer?  </w:t>
            </w:r>
            <w:r w:rsidRPr="00DB5B36">
              <w:rPr>
                <w:rFonts w:asciiTheme="majorHAnsi" w:hAnsiTheme="majorHAnsi"/>
                <w:bCs/>
                <w:i/>
                <w:lang w:val="de-CH"/>
              </w:rPr>
              <w:t xml:space="preserve">031 998 46 16 (die Telefonnummer ist 031 998 46 </w:t>
            </w:r>
            <w:proofErr w:type="gramStart"/>
            <w:r w:rsidRPr="00DB5B36">
              <w:rPr>
                <w:rFonts w:asciiTheme="majorHAnsi" w:hAnsiTheme="majorHAnsi"/>
                <w:bCs/>
                <w:i/>
                <w:lang w:val="de-CH"/>
              </w:rPr>
              <w:t>16 </w:t>
            </w:r>
            <w:r w:rsidR="008E7F9D" w:rsidRPr="00DB5B36">
              <w:rPr>
                <w:rFonts w:asciiTheme="majorHAnsi" w:hAnsiTheme="majorHAnsi"/>
                <w:bCs/>
                <w:i/>
                <w:lang w:val="de-CH"/>
              </w:rPr>
              <w:t>)</w:t>
            </w:r>
            <w:proofErr w:type="gramEnd"/>
            <w:r w:rsidRPr="00DB5B36">
              <w:rPr>
                <w:rFonts w:asciiTheme="majorHAnsi" w:hAnsiTheme="majorHAnsi"/>
                <w:bCs/>
                <w:i/>
                <w:lang w:val="de-CH"/>
              </w:rPr>
              <w:t>»</w:t>
            </w:r>
            <w:r w:rsidR="002234D2" w:rsidRPr="00DB5B36">
              <w:rPr>
                <w:rFonts w:asciiTheme="majorHAnsi" w:hAnsiTheme="majorHAnsi"/>
                <w:bCs/>
                <w:i/>
                <w:lang w:val="de-CH"/>
              </w:rPr>
              <w:t>.</w:t>
            </w:r>
          </w:p>
          <w:p w14:paraId="7571F695" w14:textId="072AB181" w:rsidR="00315AD8" w:rsidRPr="00761A2D" w:rsidRDefault="00315AD8" w:rsidP="00761A2D">
            <w:pPr>
              <w:rPr>
                <w:rFonts w:asciiTheme="majorHAnsi" w:hAnsiTheme="majorHAnsi"/>
                <w:bCs/>
                <w:lang w:val="fr-CH"/>
              </w:rPr>
            </w:pPr>
            <w:r w:rsidRPr="00315AD8">
              <w:rPr>
                <w:rFonts w:asciiTheme="majorHAnsi" w:hAnsiTheme="majorHAnsi"/>
                <w:bCs/>
                <w:lang w:val="fr-CH"/>
              </w:rPr>
              <w:t>Les élèves découvrent grâce au contexte ce qu</w:t>
            </w:r>
            <w:r w:rsidR="004D6F0C">
              <w:rPr>
                <w:rFonts w:asciiTheme="majorHAnsi" w:hAnsiTheme="majorHAnsi"/>
                <w:bCs/>
                <w:lang w:val="fr-CH"/>
              </w:rPr>
              <w:t xml:space="preserve">e </w:t>
            </w:r>
            <w:r w:rsidRPr="00315AD8">
              <w:rPr>
                <w:rFonts w:asciiTheme="majorHAnsi" w:hAnsiTheme="majorHAnsi"/>
                <w:bCs/>
                <w:i/>
                <w:lang w:val="fr-CH"/>
              </w:rPr>
              <w:t>« </w:t>
            </w:r>
            <w:proofErr w:type="spellStart"/>
            <w:r w:rsidRPr="00315AD8">
              <w:rPr>
                <w:rFonts w:asciiTheme="majorHAnsi" w:hAnsiTheme="majorHAnsi"/>
                <w:bCs/>
                <w:i/>
                <w:lang w:val="fr-CH"/>
              </w:rPr>
              <w:t>Einladung</w:t>
            </w:r>
            <w:proofErr w:type="spellEnd"/>
            <w:r w:rsidR="008E7F9D">
              <w:rPr>
                <w:rFonts w:asciiTheme="majorHAnsi" w:hAnsiTheme="majorHAnsi"/>
                <w:bCs/>
                <w:i/>
                <w:lang w:val="fr-CH"/>
              </w:rPr>
              <w:t xml:space="preserve"> </w:t>
            </w:r>
            <w:r>
              <w:rPr>
                <w:rFonts w:asciiTheme="majorHAnsi" w:hAnsiTheme="majorHAnsi"/>
                <w:i/>
              </w:rPr>
              <w:t>»</w:t>
            </w:r>
            <w:r w:rsidRPr="00315AD8">
              <w:rPr>
                <w:rFonts w:asciiTheme="majorHAnsi" w:hAnsiTheme="majorHAnsi"/>
                <w:bCs/>
                <w:lang w:val="fr-CH"/>
              </w:rPr>
              <w:t xml:space="preserve"> signifie.</w:t>
            </w:r>
          </w:p>
          <w:p w14:paraId="16E4E727" w14:textId="77777777" w:rsidR="00761A2D" w:rsidRPr="00761A2D" w:rsidRDefault="00761A2D" w:rsidP="00761A2D">
            <w:pPr>
              <w:rPr>
                <w:rFonts w:asciiTheme="majorHAnsi" w:hAnsiTheme="majorHAnsi"/>
                <w:bCs/>
                <w:lang w:val="fr-CH"/>
              </w:rPr>
            </w:pPr>
          </w:p>
          <w:p w14:paraId="3065046D" w14:textId="3A3A15DF" w:rsidR="00F17F76" w:rsidRPr="00041098" w:rsidRDefault="00315AD8" w:rsidP="00761A2D">
            <w:pPr>
              <w:pStyle w:val="Titre3"/>
              <w:jc w:val="left"/>
              <w:rPr>
                <w:rFonts w:asciiTheme="majorHAnsi" w:hAnsiTheme="majorHAnsi" w:cstheme="majorHAnsi"/>
                <w:b w:val="0"/>
                <w:bCs w:val="0"/>
                <w:sz w:val="24"/>
              </w:rPr>
            </w:pPr>
            <w:r w:rsidRPr="00041098">
              <w:rPr>
                <w:rFonts w:asciiTheme="majorHAnsi" w:hAnsiTheme="majorHAnsi" w:cstheme="majorHAnsi"/>
                <w:b w:val="0"/>
                <w:bCs w:val="0"/>
                <w:sz w:val="24"/>
              </w:rPr>
              <w:t>Les</w:t>
            </w:r>
            <w:r w:rsidR="004D6F0C" w:rsidRPr="00041098">
              <w:rPr>
                <w:rFonts w:asciiTheme="majorHAnsi" w:hAnsiTheme="majorHAnsi" w:cstheme="majorHAnsi"/>
                <w:b w:val="0"/>
                <w:bCs w:val="0"/>
                <w:sz w:val="24"/>
              </w:rPr>
              <w:t xml:space="preserve"> élèves découvrent d’abord</w:t>
            </w:r>
            <w:r w:rsidR="00080722">
              <w:rPr>
                <w:rFonts w:asciiTheme="majorHAnsi" w:hAnsiTheme="majorHAnsi" w:cstheme="majorHAnsi"/>
                <w:b w:val="0"/>
                <w:bCs w:val="0"/>
                <w:sz w:val="24"/>
              </w:rPr>
              <w:t xml:space="preserve"> sur la plage 3</w:t>
            </w:r>
            <w:r w:rsidR="000578F0">
              <w:rPr>
                <w:rFonts w:asciiTheme="majorHAnsi" w:hAnsiTheme="majorHAnsi" w:cstheme="majorHAnsi"/>
                <w:b w:val="0"/>
                <w:bCs w:val="0"/>
                <w:sz w:val="24"/>
              </w:rPr>
              <w:t xml:space="preserve"> </w:t>
            </w:r>
            <w:r w:rsidR="00301AF9">
              <w:rPr>
                <w:rFonts w:asciiTheme="majorHAnsi" w:hAnsiTheme="majorHAnsi" w:cstheme="majorHAnsi"/>
                <w:b w:val="0"/>
                <w:bCs w:val="0"/>
                <w:sz w:val="24"/>
              </w:rPr>
              <w:t xml:space="preserve">CD </w:t>
            </w:r>
            <w:r w:rsidR="000578F0">
              <w:rPr>
                <w:rFonts w:asciiTheme="majorHAnsi" w:hAnsiTheme="majorHAnsi" w:cstheme="majorHAnsi"/>
                <w:b w:val="0"/>
                <w:bCs w:val="0"/>
                <w:sz w:val="24"/>
              </w:rPr>
              <w:t>KB</w:t>
            </w:r>
            <w:r w:rsidR="00124E8F">
              <w:rPr>
                <w:rFonts w:asciiTheme="majorHAnsi" w:hAnsiTheme="majorHAnsi" w:cstheme="majorHAnsi"/>
                <w:b w:val="0"/>
                <w:bCs w:val="0"/>
                <w:sz w:val="24"/>
              </w:rPr>
              <w:t xml:space="preserve"> les</w:t>
            </w:r>
            <w:r w:rsidR="002234D2">
              <w:rPr>
                <w:rFonts w:asciiTheme="majorHAnsi" w:hAnsiTheme="majorHAnsi" w:cstheme="majorHAnsi"/>
                <w:b w:val="0"/>
                <w:bCs w:val="0"/>
                <w:sz w:val="24"/>
              </w:rPr>
              <w:t xml:space="preserve"> nombres, </w:t>
            </w:r>
            <w:r w:rsidR="004D6F0C" w:rsidRPr="00041098">
              <w:rPr>
                <w:rFonts w:asciiTheme="majorHAnsi" w:hAnsiTheme="majorHAnsi" w:cstheme="majorHAnsi"/>
                <w:b w:val="0"/>
                <w:bCs w:val="0"/>
                <w:sz w:val="24"/>
              </w:rPr>
              <w:t xml:space="preserve">les écoutent en suivant sur le livre et enfin les écoutent et les répètent. </w:t>
            </w:r>
          </w:p>
          <w:p w14:paraId="2020FF91" w14:textId="308D7E95" w:rsidR="004D6F0C" w:rsidRPr="00041098" w:rsidRDefault="004D6F0C" w:rsidP="004D6F0C">
            <w:pPr>
              <w:rPr>
                <w:rFonts w:asciiTheme="majorHAnsi" w:hAnsiTheme="majorHAnsi" w:cstheme="majorHAnsi"/>
                <w:lang w:val="fr-CH"/>
              </w:rPr>
            </w:pPr>
            <w:r w:rsidRPr="00041098">
              <w:rPr>
                <w:rFonts w:asciiTheme="majorHAnsi" w:hAnsiTheme="majorHAnsi" w:cstheme="majorHAnsi"/>
                <w:lang w:val="fr-CH"/>
              </w:rPr>
              <w:t xml:space="preserve">Demander ensuite la différence </w:t>
            </w:r>
            <w:r w:rsidR="002234D2">
              <w:rPr>
                <w:rFonts w:asciiTheme="majorHAnsi" w:hAnsiTheme="majorHAnsi" w:cstheme="majorHAnsi"/>
                <w:lang w:val="fr-CH"/>
              </w:rPr>
              <w:t xml:space="preserve">de lecture en français et en </w:t>
            </w:r>
            <w:r w:rsidRPr="00041098">
              <w:rPr>
                <w:rFonts w:asciiTheme="majorHAnsi" w:hAnsiTheme="majorHAnsi" w:cstheme="majorHAnsi"/>
                <w:lang w:val="fr-CH"/>
              </w:rPr>
              <w:t>allemand des nombres de 13 à 19. En allemand, c’est tout simple, on ajoute simplement « </w:t>
            </w:r>
            <w:proofErr w:type="spellStart"/>
            <w:r w:rsidRPr="00041098">
              <w:rPr>
                <w:rFonts w:asciiTheme="majorHAnsi" w:hAnsiTheme="majorHAnsi" w:cstheme="majorHAnsi"/>
                <w:i/>
                <w:lang w:val="fr-CH"/>
              </w:rPr>
              <w:t>zehn</w:t>
            </w:r>
            <w:proofErr w:type="spellEnd"/>
            <w:r w:rsidRPr="00041098">
              <w:rPr>
                <w:rFonts w:asciiTheme="majorHAnsi" w:hAnsiTheme="majorHAnsi" w:cstheme="majorHAnsi"/>
                <w:i/>
                <w:lang w:val="fr-CH"/>
              </w:rPr>
              <w:t> »</w:t>
            </w:r>
            <w:r w:rsidRPr="00041098">
              <w:rPr>
                <w:rFonts w:asciiTheme="majorHAnsi" w:hAnsiTheme="majorHAnsi" w:cstheme="majorHAnsi"/>
                <w:lang w:val="fr-CH"/>
              </w:rPr>
              <w:t xml:space="preserve"> après les chiffres 3 à 9 et c’est tout ! On peut aussi écrire au tableau 3 + 10 = 13</w:t>
            </w:r>
          </w:p>
          <w:p w14:paraId="36FC5766" w14:textId="53CF80D1" w:rsidR="004D6F0C" w:rsidRPr="008E7F9D" w:rsidRDefault="0099397F" w:rsidP="004D6F0C">
            <w:pPr>
              <w:rPr>
                <w:rFonts w:asciiTheme="majorHAnsi" w:hAnsiTheme="majorHAnsi" w:cstheme="majorHAnsi"/>
                <w:color w:val="FF0000"/>
                <w:lang w:val="fr-CH"/>
              </w:rPr>
            </w:pPr>
            <w:r w:rsidRPr="00041098">
              <w:rPr>
                <w:rFonts w:asciiTheme="majorHAnsi" w:hAnsiTheme="majorHAnsi" w:cstheme="majorHAnsi"/>
                <w:lang w:val="fr-CH"/>
              </w:rPr>
              <w:t>Astuce : faire compter de 0 à 19</w:t>
            </w:r>
            <w:r w:rsidR="002234D2">
              <w:rPr>
                <w:rFonts w:asciiTheme="majorHAnsi" w:hAnsiTheme="majorHAnsi" w:cstheme="majorHAnsi"/>
                <w:lang w:val="fr-CH"/>
              </w:rPr>
              <w:t xml:space="preserve"> en plénum, dans le sens habituel</w:t>
            </w:r>
            <w:r w:rsidRPr="00041098">
              <w:rPr>
                <w:rFonts w:asciiTheme="majorHAnsi" w:hAnsiTheme="majorHAnsi" w:cstheme="majorHAnsi"/>
                <w:lang w:val="fr-CH"/>
              </w:rPr>
              <w:t xml:space="preserve">, puis en sens inverse. Faire effectuer de petites opérations qui ne dépassent pas 19. Si vous avez moins de 20 élèves, </w:t>
            </w:r>
            <w:r w:rsidR="002234D2">
              <w:rPr>
                <w:rFonts w:asciiTheme="majorHAnsi" w:hAnsiTheme="majorHAnsi" w:cstheme="majorHAnsi"/>
                <w:lang w:val="fr-CH"/>
              </w:rPr>
              <w:t>ils peuvent chacun leur tour donner un nombre</w:t>
            </w:r>
            <w:r w:rsidRPr="00041098">
              <w:rPr>
                <w:rFonts w:asciiTheme="majorHAnsi" w:hAnsiTheme="majorHAnsi" w:cstheme="majorHAnsi"/>
                <w:lang w:val="fr-CH"/>
              </w:rPr>
              <w:t xml:space="preserve"> (et si plus, repartir à 0 ou à l’inverse).</w:t>
            </w:r>
            <w:r w:rsidR="008E7F9D">
              <w:rPr>
                <w:rFonts w:asciiTheme="majorHAnsi" w:hAnsiTheme="majorHAnsi" w:cstheme="majorHAnsi"/>
                <w:lang w:val="fr-CH"/>
              </w:rPr>
              <w:t xml:space="preserve"> </w:t>
            </w:r>
            <w:r w:rsidR="008E7F9D" w:rsidRPr="00DB5B36">
              <w:rPr>
                <w:rFonts w:asciiTheme="majorHAnsi" w:hAnsiTheme="majorHAnsi" w:cstheme="majorHAnsi"/>
                <w:lang w:val="fr-CH"/>
              </w:rPr>
              <w:t>« Jouer » avec les nombres jusqu’à 19 comme en 5 H (</w:t>
            </w:r>
            <w:proofErr w:type="spellStart"/>
            <w:r w:rsidR="008E7F9D" w:rsidRPr="00DB5B36">
              <w:rPr>
                <w:rFonts w:asciiTheme="majorHAnsi" w:hAnsiTheme="majorHAnsi" w:cstheme="majorHAnsi"/>
                <w:lang w:val="fr-CH"/>
              </w:rPr>
              <w:t>Papageivarianten</w:t>
            </w:r>
            <w:proofErr w:type="spellEnd"/>
            <w:r w:rsidR="008E7F9D" w:rsidRPr="00DB5B36">
              <w:rPr>
                <w:rFonts w:asciiTheme="majorHAnsi" w:hAnsiTheme="majorHAnsi" w:cstheme="majorHAnsi"/>
                <w:lang w:val="fr-CH"/>
              </w:rPr>
              <w:t xml:space="preserve">, </w:t>
            </w:r>
            <w:proofErr w:type="spellStart"/>
            <w:r w:rsidR="008E7F9D" w:rsidRPr="00DB5B36">
              <w:rPr>
                <w:rFonts w:asciiTheme="majorHAnsi" w:hAnsiTheme="majorHAnsi" w:cstheme="majorHAnsi"/>
                <w:lang w:val="fr-CH"/>
              </w:rPr>
              <w:t>Kärtchen</w:t>
            </w:r>
            <w:proofErr w:type="spellEnd"/>
            <w:r w:rsidR="008E7F9D" w:rsidRPr="00DB5B36">
              <w:rPr>
                <w:rFonts w:asciiTheme="majorHAnsi" w:hAnsiTheme="majorHAnsi" w:cstheme="majorHAnsi"/>
                <w:lang w:val="fr-CH"/>
              </w:rPr>
              <w:t>, etc.)</w:t>
            </w:r>
          </w:p>
          <w:p w14:paraId="09B1A552" w14:textId="77777777" w:rsidR="00041098" w:rsidRDefault="00041098" w:rsidP="004D6F0C">
            <w:pPr>
              <w:rPr>
                <w:lang w:val="fr-CH"/>
              </w:rPr>
            </w:pPr>
          </w:p>
          <w:p w14:paraId="147B92D2" w14:textId="5C193EDF" w:rsidR="00B32A36" w:rsidRDefault="00343A3B" w:rsidP="00343A3B">
            <w:pPr>
              <w:rPr>
                <w:rFonts w:asciiTheme="majorHAnsi" w:hAnsiTheme="majorHAnsi" w:cstheme="majorHAnsi"/>
                <w:lang w:val="fr-CH"/>
              </w:rPr>
            </w:pPr>
            <w:r>
              <w:rPr>
                <w:rFonts w:asciiTheme="majorHAnsi" w:hAnsiTheme="majorHAnsi" w:cstheme="majorHAnsi"/>
                <w:lang w:val="fr-CH"/>
              </w:rPr>
              <w:t>Un élève a la carte avec le nombre en lettre et un autre en chiffre, interroger les camarades de la class</w:t>
            </w:r>
            <w:r w:rsidR="002234D2">
              <w:rPr>
                <w:rFonts w:asciiTheme="majorHAnsi" w:hAnsiTheme="majorHAnsi" w:cstheme="majorHAnsi"/>
                <w:lang w:val="fr-CH"/>
              </w:rPr>
              <w:t>e pour trouver son complémentaire</w:t>
            </w:r>
            <w:r>
              <w:rPr>
                <w:rFonts w:asciiTheme="majorHAnsi" w:hAnsiTheme="majorHAnsi" w:cstheme="majorHAnsi"/>
                <w:lang w:val="fr-CH"/>
              </w:rPr>
              <w:t>. Les élèves qui se rencontrent peuvent également additionner leur nombre et donner le résultat.</w:t>
            </w:r>
          </w:p>
          <w:p w14:paraId="63BC444D" w14:textId="77777777" w:rsidR="00343A3B" w:rsidRDefault="00343A3B" w:rsidP="00343A3B">
            <w:pPr>
              <w:rPr>
                <w:rFonts w:asciiTheme="majorHAnsi" w:hAnsiTheme="majorHAnsi" w:cstheme="majorHAnsi"/>
                <w:lang w:val="fr-CH"/>
              </w:rPr>
            </w:pPr>
          </w:p>
          <w:p w14:paraId="489518C9" w14:textId="77777777" w:rsidR="00343A3B" w:rsidRDefault="00343A3B" w:rsidP="00343A3B">
            <w:pPr>
              <w:rPr>
                <w:rFonts w:asciiTheme="majorHAnsi" w:hAnsiTheme="majorHAnsi" w:cstheme="majorHAnsi"/>
                <w:lang w:val="fr-CH"/>
              </w:rPr>
            </w:pPr>
          </w:p>
          <w:p w14:paraId="024CB01C" w14:textId="72A6E47B" w:rsidR="002234D2" w:rsidRDefault="000578F0" w:rsidP="00343A3B">
            <w:pPr>
              <w:rPr>
                <w:rFonts w:asciiTheme="majorHAnsi" w:hAnsiTheme="majorHAnsi" w:cstheme="majorHAnsi"/>
                <w:lang w:val="fr-CH"/>
              </w:rPr>
            </w:pPr>
            <w:r>
              <w:rPr>
                <w:rFonts w:asciiTheme="majorHAnsi" w:hAnsiTheme="majorHAnsi" w:cstheme="majorHAnsi"/>
                <w:lang w:val="fr-CH"/>
              </w:rPr>
              <w:t>Ecouter plage 4</w:t>
            </w:r>
            <w:r w:rsidR="00B56A9E">
              <w:rPr>
                <w:rFonts w:asciiTheme="majorHAnsi" w:hAnsiTheme="majorHAnsi" w:cstheme="majorHAnsi"/>
                <w:lang w:val="fr-CH"/>
              </w:rPr>
              <w:t xml:space="preserve"> CD</w:t>
            </w:r>
            <w:r w:rsidR="00343A3B" w:rsidRPr="00041098">
              <w:rPr>
                <w:rFonts w:asciiTheme="majorHAnsi" w:hAnsiTheme="majorHAnsi" w:cstheme="majorHAnsi"/>
                <w:lang w:val="fr-CH"/>
              </w:rPr>
              <w:t xml:space="preserve"> KB : La scène se joue à la fête de Samuel. Lire et expliquer en plénum la consigne de l’exercice. Un mot essentiel de cette écoute est </w:t>
            </w:r>
            <w:r w:rsidR="00343A3B" w:rsidRPr="00041098">
              <w:rPr>
                <w:rFonts w:asciiTheme="majorHAnsi" w:hAnsiTheme="majorHAnsi" w:cstheme="majorHAnsi"/>
                <w:i/>
                <w:lang w:val="fr-CH"/>
              </w:rPr>
              <w:t>« </w:t>
            </w:r>
            <w:proofErr w:type="spellStart"/>
            <w:r w:rsidR="00343A3B" w:rsidRPr="00041098">
              <w:rPr>
                <w:rFonts w:asciiTheme="majorHAnsi" w:hAnsiTheme="majorHAnsi" w:cstheme="majorHAnsi"/>
                <w:i/>
                <w:lang w:val="fr-CH"/>
              </w:rPr>
              <w:t>Hausnummer</w:t>
            </w:r>
            <w:proofErr w:type="spellEnd"/>
            <w:r w:rsidR="00343A3B" w:rsidRPr="00041098">
              <w:rPr>
                <w:rFonts w:asciiTheme="majorHAnsi" w:hAnsiTheme="majorHAnsi" w:cstheme="majorHAnsi"/>
                <w:i/>
                <w:lang w:val="fr-CH"/>
              </w:rPr>
              <w:t> »</w:t>
            </w:r>
            <w:r w:rsidR="00343A3B" w:rsidRPr="00041098">
              <w:rPr>
                <w:rFonts w:asciiTheme="majorHAnsi" w:hAnsiTheme="majorHAnsi" w:cstheme="majorHAnsi"/>
                <w:lang w:val="fr-CH"/>
              </w:rPr>
              <w:t xml:space="preserve"> et les élèves </w:t>
            </w:r>
            <w:r w:rsidR="002234D2">
              <w:rPr>
                <w:rFonts w:asciiTheme="majorHAnsi" w:hAnsiTheme="majorHAnsi" w:cstheme="majorHAnsi"/>
                <w:lang w:val="fr-CH"/>
              </w:rPr>
              <w:t xml:space="preserve">sont </w:t>
            </w:r>
            <w:r w:rsidR="002234D2" w:rsidRPr="003B0491">
              <w:rPr>
                <w:rFonts w:asciiTheme="majorHAnsi" w:hAnsiTheme="majorHAnsi" w:cstheme="majorHAnsi"/>
                <w:lang w:val="fr-CH"/>
              </w:rPr>
              <w:t>capable</w:t>
            </w:r>
            <w:r w:rsidR="00DF1322" w:rsidRPr="00CB61BA">
              <w:rPr>
                <w:rFonts w:asciiTheme="majorHAnsi" w:hAnsiTheme="majorHAnsi" w:cstheme="majorHAnsi"/>
                <w:lang w:val="fr-CH"/>
              </w:rPr>
              <w:t>s</w:t>
            </w:r>
            <w:r w:rsidR="002234D2">
              <w:rPr>
                <w:rFonts w:asciiTheme="majorHAnsi" w:hAnsiTheme="majorHAnsi" w:cstheme="majorHAnsi"/>
                <w:lang w:val="fr-CH"/>
              </w:rPr>
              <w:t xml:space="preserve"> de comprendre</w:t>
            </w:r>
            <w:r w:rsidR="00DF1322">
              <w:rPr>
                <w:rFonts w:asciiTheme="majorHAnsi" w:hAnsiTheme="majorHAnsi" w:cstheme="majorHAnsi"/>
                <w:lang w:val="fr-CH"/>
              </w:rPr>
              <w:t>,</w:t>
            </w:r>
            <w:r w:rsidR="002234D2">
              <w:rPr>
                <w:rFonts w:asciiTheme="majorHAnsi" w:hAnsiTheme="majorHAnsi" w:cstheme="majorHAnsi"/>
                <w:lang w:val="fr-CH"/>
              </w:rPr>
              <w:t xml:space="preserve"> car ils ont déjà rencontré</w:t>
            </w:r>
            <w:r w:rsidR="00343A3B" w:rsidRPr="00041098">
              <w:rPr>
                <w:rFonts w:asciiTheme="majorHAnsi" w:hAnsiTheme="majorHAnsi" w:cstheme="majorHAnsi"/>
                <w:lang w:val="fr-CH"/>
              </w:rPr>
              <w:t xml:space="preserve"> « </w:t>
            </w:r>
            <w:proofErr w:type="spellStart"/>
            <w:r w:rsidR="00343A3B" w:rsidRPr="00041098">
              <w:rPr>
                <w:rFonts w:asciiTheme="majorHAnsi" w:hAnsiTheme="majorHAnsi" w:cstheme="majorHAnsi"/>
                <w:i/>
                <w:u w:val="single"/>
                <w:lang w:val="fr-CH"/>
              </w:rPr>
              <w:t>Haus</w:t>
            </w:r>
            <w:r w:rsidR="00343A3B" w:rsidRPr="00041098">
              <w:rPr>
                <w:rFonts w:asciiTheme="majorHAnsi" w:hAnsiTheme="majorHAnsi" w:cstheme="majorHAnsi"/>
                <w:i/>
                <w:lang w:val="fr-CH"/>
              </w:rPr>
              <w:t>aufgabe</w:t>
            </w:r>
            <w:proofErr w:type="spellEnd"/>
            <w:r w:rsidR="00343A3B" w:rsidRPr="00041098">
              <w:rPr>
                <w:rFonts w:asciiTheme="majorHAnsi" w:hAnsiTheme="majorHAnsi" w:cstheme="majorHAnsi"/>
                <w:i/>
                <w:lang w:val="fr-CH"/>
              </w:rPr>
              <w:t xml:space="preserve"> – </w:t>
            </w:r>
            <w:proofErr w:type="spellStart"/>
            <w:r w:rsidR="00343A3B" w:rsidRPr="00041098">
              <w:rPr>
                <w:rFonts w:asciiTheme="majorHAnsi" w:hAnsiTheme="majorHAnsi" w:cstheme="majorHAnsi"/>
                <w:i/>
                <w:lang w:val="fr-CH"/>
              </w:rPr>
              <w:t>Telefon</w:t>
            </w:r>
            <w:r w:rsidR="00343A3B" w:rsidRPr="00041098">
              <w:rPr>
                <w:rFonts w:asciiTheme="majorHAnsi" w:hAnsiTheme="majorHAnsi" w:cstheme="majorHAnsi"/>
                <w:i/>
                <w:u w:val="single"/>
                <w:lang w:val="fr-CH"/>
              </w:rPr>
              <w:t>nummer</w:t>
            </w:r>
            <w:proofErr w:type="spellEnd"/>
            <w:r w:rsidR="00343A3B" w:rsidRPr="00041098">
              <w:rPr>
                <w:rFonts w:asciiTheme="majorHAnsi" w:hAnsiTheme="majorHAnsi" w:cstheme="majorHAnsi"/>
                <w:i/>
                <w:u w:val="single"/>
                <w:lang w:val="fr-CH"/>
              </w:rPr>
              <w:t> </w:t>
            </w:r>
            <w:r w:rsidR="00343A3B" w:rsidRPr="00041098">
              <w:rPr>
                <w:rFonts w:asciiTheme="majorHAnsi" w:hAnsiTheme="majorHAnsi" w:cstheme="majorHAnsi"/>
                <w:i/>
                <w:lang w:val="fr-CH"/>
              </w:rPr>
              <w:t xml:space="preserve">». </w:t>
            </w:r>
            <w:r w:rsidR="00343A3B" w:rsidRPr="00041098">
              <w:rPr>
                <w:rFonts w:asciiTheme="majorHAnsi" w:hAnsiTheme="majorHAnsi" w:cstheme="majorHAnsi"/>
                <w:lang w:val="fr-CH"/>
              </w:rPr>
              <w:t xml:space="preserve">Tous les élèves habitent à la </w:t>
            </w:r>
            <w:r w:rsidR="00343A3B" w:rsidRPr="00041098">
              <w:rPr>
                <w:rFonts w:asciiTheme="majorHAnsi" w:hAnsiTheme="majorHAnsi" w:cstheme="majorHAnsi"/>
                <w:i/>
                <w:lang w:val="fr-CH"/>
              </w:rPr>
              <w:t>« </w:t>
            </w:r>
            <w:proofErr w:type="spellStart"/>
            <w:r w:rsidR="00343A3B" w:rsidRPr="00041098">
              <w:rPr>
                <w:rFonts w:asciiTheme="majorHAnsi" w:hAnsiTheme="majorHAnsi" w:cstheme="majorHAnsi"/>
                <w:i/>
                <w:lang w:val="fr-CH"/>
              </w:rPr>
              <w:t>Sonnenstrasse</w:t>
            </w:r>
            <w:proofErr w:type="spellEnd"/>
            <w:r w:rsidR="00343A3B" w:rsidRPr="00041098">
              <w:rPr>
                <w:rFonts w:asciiTheme="majorHAnsi" w:hAnsiTheme="majorHAnsi" w:cstheme="majorHAnsi"/>
                <w:i/>
                <w:lang w:val="fr-CH"/>
              </w:rPr>
              <w:t> »,</w:t>
            </w:r>
            <w:r w:rsidR="002234D2">
              <w:rPr>
                <w:rFonts w:asciiTheme="majorHAnsi" w:hAnsiTheme="majorHAnsi" w:cstheme="majorHAnsi"/>
                <w:i/>
                <w:lang w:val="fr-CH"/>
              </w:rPr>
              <w:t xml:space="preserve"> </w:t>
            </w:r>
            <w:r w:rsidR="002234D2" w:rsidRPr="002234D2">
              <w:rPr>
                <w:rFonts w:asciiTheme="majorHAnsi" w:hAnsiTheme="majorHAnsi" w:cstheme="majorHAnsi"/>
                <w:lang w:val="fr-CH"/>
              </w:rPr>
              <w:t>les élèves ne s’y attendent pas et seront surpris !</w:t>
            </w:r>
            <w:r w:rsidR="00124E8F" w:rsidRPr="002234D2">
              <w:rPr>
                <w:rFonts w:asciiTheme="majorHAnsi" w:hAnsiTheme="majorHAnsi" w:cstheme="majorHAnsi"/>
                <w:lang w:val="fr-CH"/>
              </w:rPr>
              <w:t xml:space="preserve">       </w:t>
            </w:r>
          </w:p>
          <w:p w14:paraId="622F1589" w14:textId="530CCEE7" w:rsidR="00343A3B" w:rsidRDefault="00124E8F" w:rsidP="00343A3B">
            <w:pPr>
              <w:rPr>
                <w:rFonts w:asciiTheme="majorHAnsi" w:hAnsiTheme="majorHAnsi" w:cstheme="majorHAnsi"/>
                <w:lang w:val="fr-CH"/>
              </w:rPr>
            </w:pPr>
            <w:r>
              <w:rPr>
                <w:rFonts w:asciiTheme="majorHAnsi" w:hAnsiTheme="majorHAnsi" w:cstheme="majorHAnsi"/>
                <w:lang w:val="fr-CH"/>
              </w:rPr>
              <w:t>Différenciation</w:t>
            </w:r>
            <w:r w:rsidR="00180D52">
              <w:rPr>
                <w:rFonts w:asciiTheme="majorHAnsi" w:hAnsiTheme="majorHAnsi" w:cstheme="majorHAnsi"/>
                <w:lang w:val="fr-CH"/>
              </w:rPr>
              <w:t>:</w:t>
            </w:r>
          </w:p>
          <w:p w14:paraId="23AA15B6" w14:textId="11BCB10E" w:rsidR="00343A3B" w:rsidRPr="00041098" w:rsidRDefault="00180D52" w:rsidP="002234D2">
            <w:pPr>
              <w:rPr>
                <w:rFonts w:asciiTheme="majorHAnsi" w:hAnsiTheme="majorHAnsi" w:cstheme="majorHAnsi"/>
                <w:lang w:val="fr-CH"/>
              </w:rPr>
            </w:pPr>
            <w:r>
              <w:rPr>
                <w:rFonts w:asciiTheme="majorHAnsi" w:hAnsiTheme="majorHAnsi" w:cstheme="majorHAnsi"/>
                <w:lang w:val="fr-CH"/>
              </w:rPr>
              <w:t xml:space="preserve">1° </w:t>
            </w:r>
            <w:r w:rsidR="00124E8F">
              <w:rPr>
                <w:rFonts w:asciiTheme="majorHAnsi" w:hAnsiTheme="majorHAnsi" w:cstheme="majorHAnsi"/>
                <w:lang w:val="fr-CH"/>
              </w:rPr>
              <w:t>A la première écoute, inscrire le nom des élèves en colonne, à la 2</w:t>
            </w:r>
            <w:r w:rsidR="00124E8F" w:rsidRPr="00124E8F">
              <w:rPr>
                <w:rFonts w:asciiTheme="majorHAnsi" w:hAnsiTheme="majorHAnsi" w:cstheme="majorHAnsi"/>
                <w:vertAlign w:val="superscript"/>
                <w:lang w:val="fr-CH"/>
              </w:rPr>
              <w:t>e</w:t>
            </w:r>
            <w:r w:rsidR="00124E8F">
              <w:rPr>
                <w:rFonts w:asciiTheme="majorHAnsi" w:hAnsiTheme="majorHAnsi" w:cstheme="majorHAnsi"/>
                <w:lang w:val="fr-CH"/>
              </w:rPr>
              <w:t xml:space="preserve"> le nom de la rue et le numéro (difficile) et </w:t>
            </w:r>
          </w:p>
        </w:tc>
        <w:tc>
          <w:tcPr>
            <w:tcW w:w="854" w:type="dxa"/>
            <w:tcBorders>
              <w:top w:val="single" w:sz="18" w:space="0" w:color="auto"/>
              <w:left w:val="single" w:sz="4" w:space="0" w:color="auto"/>
              <w:bottom w:val="single" w:sz="8" w:space="0" w:color="auto"/>
              <w:right w:val="single" w:sz="18" w:space="0" w:color="auto"/>
            </w:tcBorders>
          </w:tcPr>
          <w:p w14:paraId="181BE705" w14:textId="77777777" w:rsidR="00FE44F5" w:rsidRDefault="00FE44F5" w:rsidP="00FE44F5">
            <w:pPr>
              <w:jc w:val="center"/>
              <w:rPr>
                <w:rFonts w:asciiTheme="majorHAnsi" w:hAnsiTheme="majorHAnsi"/>
                <w:lang w:val="fr-CH"/>
              </w:rPr>
            </w:pPr>
          </w:p>
          <w:p w14:paraId="017A7453" w14:textId="77777777" w:rsidR="00E850A3" w:rsidRDefault="00E850A3" w:rsidP="00FE44F5">
            <w:pPr>
              <w:jc w:val="center"/>
              <w:rPr>
                <w:rFonts w:asciiTheme="majorHAnsi" w:hAnsiTheme="majorHAnsi"/>
                <w:lang w:val="fr-CH"/>
              </w:rPr>
            </w:pPr>
          </w:p>
          <w:p w14:paraId="51CD4EE5" w14:textId="77777777" w:rsidR="00E850A3" w:rsidRDefault="00E850A3" w:rsidP="00FE44F5">
            <w:pPr>
              <w:jc w:val="center"/>
              <w:rPr>
                <w:rFonts w:asciiTheme="majorHAnsi" w:hAnsiTheme="majorHAnsi"/>
                <w:lang w:val="fr-CH"/>
              </w:rPr>
            </w:pPr>
          </w:p>
          <w:p w14:paraId="4C58909E" w14:textId="77777777" w:rsidR="00E850A3" w:rsidRDefault="00E850A3" w:rsidP="00FE44F5">
            <w:pPr>
              <w:jc w:val="center"/>
              <w:rPr>
                <w:rFonts w:asciiTheme="majorHAnsi" w:hAnsiTheme="majorHAnsi"/>
                <w:lang w:val="fr-CH"/>
              </w:rPr>
            </w:pPr>
          </w:p>
          <w:p w14:paraId="7CB0D224" w14:textId="77777777" w:rsidR="00E850A3" w:rsidRPr="002234D2" w:rsidRDefault="00E850A3" w:rsidP="00FE44F5">
            <w:pPr>
              <w:jc w:val="center"/>
              <w:rPr>
                <w:rFonts w:asciiTheme="majorHAnsi" w:hAnsiTheme="majorHAnsi"/>
                <w:lang w:val="en-US"/>
              </w:rPr>
            </w:pPr>
            <w:proofErr w:type="spellStart"/>
            <w:r w:rsidRPr="002234D2">
              <w:rPr>
                <w:rFonts w:asciiTheme="majorHAnsi" w:hAnsiTheme="majorHAnsi"/>
                <w:lang w:val="en-US"/>
              </w:rPr>
              <w:t>Strat</w:t>
            </w:r>
            <w:proofErr w:type="spellEnd"/>
            <w:r w:rsidRPr="002234D2">
              <w:rPr>
                <w:rFonts w:asciiTheme="majorHAnsi" w:hAnsiTheme="majorHAnsi"/>
                <w:lang w:val="en-US"/>
              </w:rPr>
              <w:t>.</w:t>
            </w:r>
          </w:p>
          <w:p w14:paraId="4864745A" w14:textId="77777777" w:rsidR="00E850A3" w:rsidRPr="002234D2" w:rsidRDefault="00E850A3" w:rsidP="00FE44F5">
            <w:pPr>
              <w:jc w:val="center"/>
              <w:rPr>
                <w:rFonts w:asciiTheme="majorHAnsi" w:hAnsiTheme="majorHAnsi"/>
                <w:lang w:val="en-US"/>
              </w:rPr>
            </w:pPr>
          </w:p>
          <w:p w14:paraId="50D089BE" w14:textId="77777777" w:rsidR="00E850A3" w:rsidRPr="002234D2" w:rsidRDefault="00E850A3" w:rsidP="00FE44F5">
            <w:pPr>
              <w:jc w:val="center"/>
              <w:rPr>
                <w:rFonts w:asciiTheme="majorHAnsi" w:hAnsiTheme="majorHAnsi"/>
                <w:lang w:val="en-US"/>
              </w:rPr>
            </w:pPr>
          </w:p>
          <w:p w14:paraId="625FAEFA" w14:textId="77777777" w:rsidR="00E850A3" w:rsidRPr="002234D2" w:rsidRDefault="00E850A3" w:rsidP="00FE44F5">
            <w:pPr>
              <w:jc w:val="center"/>
              <w:rPr>
                <w:rFonts w:asciiTheme="majorHAnsi" w:hAnsiTheme="majorHAnsi"/>
                <w:lang w:val="en-US"/>
              </w:rPr>
            </w:pPr>
            <w:r w:rsidRPr="002234D2">
              <w:rPr>
                <w:rFonts w:asciiTheme="majorHAnsi" w:hAnsiTheme="majorHAnsi"/>
                <w:lang w:val="en-US"/>
              </w:rPr>
              <w:t>CE</w:t>
            </w:r>
          </w:p>
          <w:p w14:paraId="0BC8A10A" w14:textId="77777777" w:rsidR="00E850A3" w:rsidRPr="002234D2" w:rsidRDefault="00E850A3" w:rsidP="00FE44F5">
            <w:pPr>
              <w:jc w:val="center"/>
              <w:rPr>
                <w:rFonts w:asciiTheme="majorHAnsi" w:hAnsiTheme="majorHAnsi"/>
                <w:lang w:val="en-US"/>
              </w:rPr>
            </w:pPr>
          </w:p>
          <w:p w14:paraId="2AD6A58C" w14:textId="77777777" w:rsidR="00E850A3" w:rsidRPr="002234D2" w:rsidRDefault="00E850A3" w:rsidP="00FE44F5">
            <w:pPr>
              <w:jc w:val="center"/>
              <w:rPr>
                <w:rFonts w:asciiTheme="majorHAnsi" w:hAnsiTheme="majorHAnsi"/>
                <w:lang w:val="en-US"/>
              </w:rPr>
            </w:pPr>
          </w:p>
          <w:p w14:paraId="0799A615" w14:textId="77777777" w:rsidR="00E850A3" w:rsidRPr="002234D2" w:rsidRDefault="00E850A3" w:rsidP="00FE44F5">
            <w:pPr>
              <w:jc w:val="center"/>
              <w:rPr>
                <w:rFonts w:asciiTheme="majorHAnsi" w:hAnsiTheme="majorHAnsi"/>
                <w:lang w:val="en-US"/>
              </w:rPr>
            </w:pPr>
          </w:p>
          <w:p w14:paraId="2C852C47" w14:textId="77777777" w:rsidR="00E850A3" w:rsidRPr="002234D2" w:rsidRDefault="00E850A3" w:rsidP="00FE44F5">
            <w:pPr>
              <w:jc w:val="center"/>
              <w:rPr>
                <w:rFonts w:asciiTheme="majorHAnsi" w:hAnsiTheme="majorHAnsi"/>
                <w:lang w:val="en-US"/>
              </w:rPr>
            </w:pPr>
          </w:p>
          <w:p w14:paraId="0C005F8F" w14:textId="77777777" w:rsidR="00E850A3" w:rsidRPr="002234D2" w:rsidRDefault="00E850A3" w:rsidP="00FE44F5">
            <w:pPr>
              <w:jc w:val="center"/>
              <w:rPr>
                <w:rFonts w:asciiTheme="majorHAnsi" w:hAnsiTheme="majorHAnsi"/>
                <w:lang w:val="en-US"/>
              </w:rPr>
            </w:pPr>
          </w:p>
          <w:p w14:paraId="055EBA88" w14:textId="77777777" w:rsidR="00E850A3" w:rsidRPr="002234D2" w:rsidRDefault="00E850A3" w:rsidP="00FE44F5">
            <w:pPr>
              <w:jc w:val="center"/>
              <w:rPr>
                <w:rFonts w:asciiTheme="majorHAnsi" w:hAnsiTheme="majorHAnsi"/>
                <w:lang w:val="en-US"/>
              </w:rPr>
            </w:pPr>
          </w:p>
          <w:p w14:paraId="1E26B51F" w14:textId="77777777" w:rsidR="00E850A3" w:rsidRPr="002234D2" w:rsidRDefault="00E850A3" w:rsidP="00FE44F5">
            <w:pPr>
              <w:jc w:val="center"/>
              <w:rPr>
                <w:rFonts w:asciiTheme="majorHAnsi" w:hAnsiTheme="majorHAnsi"/>
                <w:lang w:val="en-US"/>
              </w:rPr>
            </w:pPr>
            <w:r w:rsidRPr="002234D2">
              <w:rPr>
                <w:rFonts w:asciiTheme="majorHAnsi" w:hAnsiTheme="majorHAnsi"/>
                <w:lang w:val="en-US"/>
              </w:rPr>
              <w:t>CO</w:t>
            </w:r>
          </w:p>
          <w:p w14:paraId="5043058B" w14:textId="77777777" w:rsidR="00E850A3" w:rsidRPr="002234D2" w:rsidRDefault="00E850A3" w:rsidP="00FE44F5">
            <w:pPr>
              <w:jc w:val="center"/>
              <w:rPr>
                <w:rFonts w:asciiTheme="majorHAnsi" w:hAnsiTheme="majorHAnsi"/>
                <w:lang w:val="en-US"/>
              </w:rPr>
            </w:pPr>
          </w:p>
          <w:p w14:paraId="3638948A" w14:textId="616C0402" w:rsidR="00E850A3" w:rsidRPr="002234D2" w:rsidRDefault="00E850A3" w:rsidP="00FE44F5">
            <w:pPr>
              <w:jc w:val="center"/>
              <w:rPr>
                <w:rFonts w:asciiTheme="majorHAnsi" w:hAnsiTheme="majorHAnsi"/>
                <w:lang w:val="en-US"/>
              </w:rPr>
            </w:pPr>
            <w:r w:rsidRPr="002234D2">
              <w:rPr>
                <w:rFonts w:asciiTheme="majorHAnsi" w:hAnsiTheme="majorHAnsi"/>
                <w:lang w:val="en-US"/>
              </w:rPr>
              <w:t>EO</w:t>
            </w:r>
            <w:r w:rsidR="009F66BF" w:rsidRPr="002234D2">
              <w:rPr>
                <w:rFonts w:asciiTheme="majorHAnsi" w:hAnsiTheme="majorHAnsi"/>
                <w:lang w:val="en-US"/>
              </w:rPr>
              <w:t>-FL</w:t>
            </w:r>
          </w:p>
          <w:p w14:paraId="35341475" w14:textId="77777777" w:rsidR="00E850A3" w:rsidRPr="002234D2" w:rsidRDefault="00E850A3" w:rsidP="00FE44F5">
            <w:pPr>
              <w:jc w:val="center"/>
              <w:rPr>
                <w:rFonts w:asciiTheme="majorHAnsi" w:hAnsiTheme="majorHAnsi"/>
                <w:lang w:val="en-US"/>
              </w:rPr>
            </w:pPr>
          </w:p>
          <w:p w14:paraId="2A0191AA" w14:textId="77777777" w:rsidR="00E850A3" w:rsidRPr="002234D2" w:rsidRDefault="00E850A3" w:rsidP="00FE44F5">
            <w:pPr>
              <w:jc w:val="center"/>
              <w:rPr>
                <w:rFonts w:asciiTheme="majorHAnsi" w:hAnsiTheme="majorHAnsi"/>
                <w:lang w:val="en-US"/>
              </w:rPr>
            </w:pPr>
          </w:p>
          <w:p w14:paraId="193DF356" w14:textId="77777777" w:rsidR="00E850A3" w:rsidRPr="002234D2" w:rsidRDefault="00E850A3" w:rsidP="00FE44F5">
            <w:pPr>
              <w:jc w:val="center"/>
              <w:rPr>
                <w:rFonts w:asciiTheme="majorHAnsi" w:hAnsiTheme="majorHAnsi"/>
                <w:lang w:val="en-US"/>
              </w:rPr>
            </w:pPr>
          </w:p>
          <w:p w14:paraId="78ACF624" w14:textId="77777777" w:rsidR="00E850A3" w:rsidRPr="002234D2" w:rsidRDefault="00E850A3" w:rsidP="00FE44F5">
            <w:pPr>
              <w:jc w:val="center"/>
              <w:rPr>
                <w:rFonts w:asciiTheme="majorHAnsi" w:hAnsiTheme="majorHAnsi"/>
                <w:lang w:val="en-US"/>
              </w:rPr>
            </w:pPr>
          </w:p>
          <w:p w14:paraId="1E6BC35C" w14:textId="77777777" w:rsidR="00E850A3" w:rsidRPr="002234D2" w:rsidRDefault="00E850A3" w:rsidP="00FE44F5">
            <w:pPr>
              <w:jc w:val="center"/>
              <w:rPr>
                <w:rFonts w:asciiTheme="majorHAnsi" w:hAnsiTheme="majorHAnsi"/>
                <w:lang w:val="en-US"/>
              </w:rPr>
            </w:pPr>
          </w:p>
          <w:p w14:paraId="273252B3" w14:textId="132A8639" w:rsidR="00E850A3" w:rsidRPr="002234D2" w:rsidRDefault="00E850A3" w:rsidP="00FE44F5">
            <w:pPr>
              <w:jc w:val="center"/>
              <w:rPr>
                <w:rFonts w:asciiTheme="majorHAnsi" w:hAnsiTheme="majorHAnsi"/>
                <w:lang w:val="en-US"/>
              </w:rPr>
            </w:pPr>
            <w:r w:rsidRPr="002234D2">
              <w:rPr>
                <w:rFonts w:asciiTheme="majorHAnsi" w:hAnsiTheme="majorHAnsi"/>
                <w:lang w:val="en-US"/>
              </w:rPr>
              <w:t>EO</w:t>
            </w:r>
            <w:r w:rsidR="009F66BF" w:rsidRPr="002234D2">
              <w:rPr>
                <w:rFonts w:asciiTheme="majorHAnsi" w:hAnsiTheme="majorHAnsi"/>
                <w:lang w:val="en-US"/>
              </w:rPr>
              <w:t>-FL</w:t>
            </w:r>
          </w:p>
          <w:p w14:paraId="767C9C35" w14:textId="77777777" w:rsidR="00E850A3" w:rsidRPr="002234D2" w:rsidRDefault="00E850A3" w:rsidP="00FE44F5">
            <w:pPr>
              <w:jc w:val="center"/>
              <w:rPr>
                <w:rFonts w:asciiTheme="majorHAnsi" w:hAnsiTheme="majorHAnsi"/>
                <w:lang w:val="en-US"/>
              </w:rPr>
            </w:pPr>
          </w:p>
          <w:p w14:paraId="25818BDA" w14:textId="77777777" w:rsidR="00E850A3" w:rsidRPr="002234D2" w:rsidRDefault="00E850A3" w:rsidP="00FE44F5">
            <w:pPr>
              <w:jc w:val="center"/>
              <w:rPr>
                <w:rFonts w:asciiTheme="majorHAnsi" w:hAnsiTheme="majorHAnsi"/>
                <w:lang w:val="en-US"/>
              </w:rPr>
            </w:pPr>
          </w:p>
          <w:p w14:paraId="75DEE190" w14:textId="77777777" w:rsidR="00E850A3" w:rsidRPr="002234D2" w:rsidRDefault="00E850A3" w:rsidP="00FE44F5">
            <w:pPr>
              <w:jc w:val="center"/>
              <w:rPr>
                <w:rFonts w:asciiTheme="majorHAnsi" w:hAnsiTheme="majorHAnsi"/>
                <w:lang w:val="en-US"/>
              </w:rPr>
            </w:pPr>
          </w:p>
          <w:p w14:paraId="5AF6C2ED" w14:textId="5459D081" w:rsidR="00E850A3" w:rsidRPr="00761A2D" w:rsidRDefault="00FF672F" w:rsidP="00FE44F5">
            <w:pPr>
              <w:jc w:val="center"/>
              <w:rPr>
                <w:rFonts w:asciiTheme="majorHAnsi" w:hAnsiTheme="majorHAnsi"/>
                <w:lang w:val="fr-CH"/>
              </w:rPr>
            </w:pPr>
            <w:r>
              <w:rPr>
                <w:rFonts w:asciiTheme="majorHAnsi" w:hAnsiTheme="majorHAnsi"/>
                <w:lang w:val="fr-CH"/>
              </w:rPr>
              <w:t>CO</w:t>
            </w:r>
          </w:p>
        </w:tc>
      </w:tr>
    </w:tbl>
    <w:p w14:paraId="04EFB12B" w14:textId="509B724C" w:rsidR="005F5E0D" w:rsidRPr="00761A2D" w:rsidRDefault="005F5E0D">
      <w:pPr>
        <w:rPr>
          <w:rFonts w:asciiTheme="majorHAnsi" w:hAnsiTheme="majorHAnsi"/>
          <w:sz w:val="16"/>
          <w:lang w:val="fr-CH"/>
        </w:rPr>
      </w:pPr>
    </w:p>
    <w:p w14:paraId="7A6C6D73" w14:textId="77777777" w:rsidR="005F5E0D" w:rsidRPr="00761A2D" w:rsidRDefault="005F5E0D">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6B3709" w:rsidRPr="00836101" w14:paraId="0F2096C0" w14:textId="77777777" w:rsidTr="006B3709">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409EE030" w14:textId="77777777" w:rsidR="00A158CE" w:rsidRPr="002234D2" w:rsidRDefault="00A158CE" w:rsidP="006968AB">
            <w:pPr>
              <w:rPr>
                <w:rFonts w:asciiTheme="majorHAnsi" w:hAnsiTheme="majorHAnsi"/>
                <w:b/>
                <w:lang w:val="de-CH"/>
              </w:rPr>
            </w:pPr>
          </w:p>
          <w:p w14:paraId="516A69FB" w14:textId="77777777" w:rsidR="009A70C5" w:rsidRDefault="009A70C5" w:rsidP="006968AB">
            <w:pPr>
              <w:rPr>
                <w:rFonts w:asciiTheme="majorHAnsi" w:hAnsiTheme="majorHAnsi"/>
                <w:b/>
                <w:lang w:val="de-CH"/>
              </w:rPr>
            </w:pPr>
          </w:p>
          <w:p w14:paraId="65F1A4D0" w14:textId="77777777" w:rsidR="002234D2" w:rsidRPr="002234D2" w:rsidRDefault="002234D2" w:rsidP="006968AB">
            <w:pPr>
              <w:rPr>
                <w:rFonts w:asciiTheme="majorHAnsi" w:hAnsiTheme="majorHAnsi"/>
                <w:b/>
                <w:lang w:val="de-CH"/>
              </w:rPr>
            </w:pPr>
          </w:p>
          <w:p w14:paraId="29B1B0AD" w14:textId="77777777" w:rsidR="00124E8F" w:rsidRPr="002234D2" w:rsidRDefault="00124E8F" w:rsidP="006968AB">
            <w:pPr>
              <w:rPr>
                <w:rFonts w:asciiTheme="majorHAnsi" w:hAnsiTheme="majorHAnsi"/>
                <w:b/>
                <w:lang w:val="de-CH"/>
              </w:rPr>
            </w:pPr>
          </w:p>
          <w:p w14:paraId="5E83ECEF" w14:textId="77777777" w:rsidR="006968AB" w:rsidRPr="009A70C5" w:rsidRDefault="006968AB" w:rsidP="006968AB">
            <w:pPr>
              <w:rPr>
                <w:rFonts w:asciiTheme="majorHAnsi" w:hAnsiTheme="majorHAnsi"/>
                <w:b/>
                <w:lang w:val="de-CH"/>
              </w:rPr>
            </w:pPr>
            <w:r w:rsidRPr="009A70C5">
              <w:rPr>
                <w:rFonts w:asciiTheme="majorHAnsi" w:hAnsiTheme="majorHAnsi"/>
                <w:b/>
                <w:lang w:val="de-CH"/>
              </w:rPr>
              <w:t>KB 2c p.10</w:t>
            </w:r>
          </w:p>
          <w:p w14:paraId="5ED5A427" w14:textId="77777777" w:rsidR="00343A3B" w:rsidRPr="009A70C5" w:rsidRDefault="00343A3B" w:rsidP="00343A3B">
            <w:pPr>
              <w:rPr>
                <w:rFonts w:asciiTheme="majorHAnsi" w:hAnsiTheme="majorHAnsi"/>
                <w:b/>
                <w:lang w:val="de-CH"/>
              </w:rPr>
            </w:pPr>
          </w:p>
          <w:p w14:paraId="4507433C" w14:textId="77777777" w:rsidR="00343A3B" w:rsidRPr="009A70C5" w:rsidRDefault="00343A3B" w:rsidP="00343A3B">
            <w:pPr>
              <w:rPr>
                <w:rFonts w:asciiTheme="majorHAnsi" w:hAnsiTheme="majorHAnsi"/>
                <w:b/>
                <w:lang w:val="de-CH"/>
              </w:rPr>
            </w:pPr>
          </w:p>
          <w:p w14:paraId="42AB312F" w14:textId="77777777" w:rsidR="00343A3B" w:rsidRPr="009A70C5" w:rsidRDefault="00343A3B" w:rsidP="00343A3B">
            <w:pPr>
              <w:rPr>
                <w:rFonts w:asciiTheme="majorHAnsi" w:hAnsiTheme="majorHAnsi"/>
                <w:b/>
                <w:lang w:val="de-CH"/>
              </w:rPr>
            </w:pPr>
          </w:p>
          <w:p w14:paraId="2297F3B2" w14:textId="77777777" w:rsidR="006968AB" w:rsidRPr="009A70C5" w:rsidRDefault="006968AB" w:rsidP="00343A3B">
            <w:pPr>
              <w:rPr>
                <w:rFonts w:asciiTheme="majorHAnsi" w:hAnsiTheme="majorHAnsi"/>
                <w:b/>
                <w:lang w:val="de-CH"/>
              </w:rPr>
            </w:pPr>
          </w:p>
          <w:p w14:paraId="34214C73" w14:textId="77777777" w:rsidR="00343A3B" w:rsidRDefault="00343A3B" w:rsidP="00C31704">
            <w:pPr>
              <w:rPr>
                <w:rFonts w:asciiTheme="majorHAnsi" w:hAnsiTheme="majorHAnsi"/>
                <w:b/>
                <w:lang w:val="de-CH"/>
              </w:rPr>
            </w:pPr>
          </w:p>
          <w:p w14:paraId="7C7EB728" w14:textId="77777777" w:rsidR="00343A3B" w:rsidRDefault="00343A3B" w:rsidP="00C31704">
            <w:pPr>
              <w:rPr>
                <w:rFonts w:asciiTheme="majorHAnsi" w:hAnsiTheme="majorHAnsi"/>
                <w:b/>
                <w:lang w:val="de-CH"/>
              </w:rPr>
            </w:pPr>
          </w:p>
          <w:p w14:paraId="527FE943" w14:textId="77777777" w:rsidR="006B3709" w:rsidRPr="00343A3B" w:rsidRDefault="00C20EB5" w:rsidP="00C31704">
            <w:pPr>
              <w:rPr>
                <w:rFonts w:asciiTheme="majorHAnsi" w:hAnsiTheme="majorHAnsi"/>
                <w:b/>
                <w:lang w:val="de-CH"/>
              </w:rPr>
            </w:pPr>
            <w:r w:rsidRPr="00343A3B">
              <w:rPr>
                <w:rFonts w:asciiTheme="majorHAnsi" w:hAnsiTheme="majorHAnsi"/>
                <w:b/>
                <w:lang w:val="de-CH"/>
              </w:rPr>
              <w:t>AB 1 p. 7</w:t>
            </w:r>
          </w:p>
          <w:p w14:paraId="10248EBA" w14:textId="77777777" w:rsidR="00C20EB5" w:rsidRPr="00343A3B" w:rsidRDefault="00C20EB5" w:rsidP="00C31704">
            <w:pPr>
              <w:rPr>
                <w:rFonts w:asciiTheme="majorHAnsi" w:hAnsiTheme="majorHAnsi"/>
                <w:b/>
                <w:lang w:val="de-CH"/>
              </w:rPr>
            </w:pPr>
          </w:p>
          <w:p w14:paraId="658431D0" w14:textId="77777777" w:rsidR="00C20EB5" w:rsidRPr="00343A3B" w:rsidRDefault="00C20EB5" w:rsidP="00C31704">
            <w:pPr>
              <w:rPr>
                <w:rFonts w:asciiTheme="majorHAnsi" w:hAnsiTheme="majorHAnsi"/>
                <w:b/>
                <w:lang w:val="de-CH"/>
              </w:rPr>
            </w:pPr>
          </w:p>
          <w:p w14:paraId="1B77D3E7" w14:textId="77777777" w:rsidR="00C20EB5" w:rsidRPr="00343A3B" w:rsidRDefault="00C20EB5" w:rsidP="00C31704">
            <w:pPr>
              <w:rPr>
                <w:rFonts w:asciiTheme="majorHAnsi" w:hAnsiTheme="majorHAnsi"/>
                <w:b/>
                <w:lang w:val="de-CH"/>
              </w:rPr>
            </w:pPr>
          </w:p>
          <w:p w14:paraId="2F9EB03A" w14:textId="77777777" w:rsidR="00C20EB5" w:rsidRDefault="00C20EB5" w:rsidP="00C31704">
            <w:pPr>
              <w:rPr>
                <w:rFonts w:asciiTheme="majorHAnsi" w:hAnsiTheme="majorHAnsi"/>
                <w:b/>
                <w:lang w:val="de-CH"/>
              </w:rPr>
            </w:pPr>
            <w:r w:rsidRPr="00343A3B">
              <w:rPr>
                <w:rFonts w:asciiTheme="majorHAnsi" w:hAnsiTheme="majorHAnsi"/>
                <w:b/>
                <w:lang w:val="de-CH"/>
              </w:rPr>
              <w:t>KB 3 p. 11</w:t>
            </w:r>
          </w:p>
          <w:p w14:paraId="3C579906" w14:textId="77777777" w:rsidR="00D42E66" w:rsidRDefault="00D42E66" w:rsidP="00C31704">
            <w:pPr>
              <w:rPr>
                <w:rFonts w:asciiTheme="majorHAnsi" w:hAnsiTheme="majorHAnsi"/>
                <w:b/>
                <w:lang w:val="de-CH"/>
              </w:rPr>
            </w:pPr>
          </w:p>
          <w:p w14:paraId="07965552" w14:textId="77777777" w:rsidR="00D42E66" w:rsidRDefault="00D42E66" w:rsidP="00C31704">
            <w:pPr>
              <w:rPr>
                <w:rFonts w:asciiTheme="majorHAnsi" w:hAnsiTheme="majorHAnsi"/>
                <w:b/>
                <w:lang w:val="de-CH"/>
              </w:rPr>
            </w:pPr>
          </w:p>
          <w:p w14:paraId="2D53F1F9" w14:textId="77777777" w:rsidR="00D42E66" w:rsidRDefault="00D42E66" w:rsidP="00C31704">
            <w:pPr>
              <w:rPr>
                <w:rFonts w:asciiTheme="majorHAnsi" w:hAnsiTheme="majorHAnsi"/>
                <w:b/>
                <w:lang w:val="de-CH"/>
              </w:rPr>
            </w:pPr>
          </w:p>
          <w:p w14:paraId="0876A65E" w14:textId="77777777" w:rsidR="00D42E66" w:rsidRDefault="00D42E66" w:rsidP="00C31704">
            <w:pPr>
              <w:rPr>
                <w:rFonts w:asciiTheme="majorHAnsi" w:hAnsiTheme="majorHAnsi"/>
                <w:b/>
                <w:lang w:val="de-CH"/>
              </w:rPr>
            </w:pPr>
          </w:p>
          <w:p w14:paraId="4AD90D82" w14:textId="77777777" w:rsidR="00D42E66" w:rsidRPr="00343A3B" w:rsidRDefault="00D42E66" w:rsidP="00C31704">
            <w:pPr>
              <w:rPr>
                <w:rFonts w:asciiTheme="majorHAnsi" w:hAnsiTheme="majorHAnsi"/>
                <w:b/>
                <w:lang w:val="de-CH"/>
              </w:rPr>
            </w:pPr>
          </w:p>
          <w:p w14:paraId="75DB791C" w14:textId="77777777" w:rsidR="00BB3346" w:rsidRPr="00343A3B" w:rsidRDefault="00BB3346" w:rsidP="00C31704">
            <w:pPr>
              <w:rPr>
                <w:rFonts w:asciiTheme="majorHAnsi" w:hAnsiTheme="majorHAnsi"/>
                <w:b/>
                <w:lang w:val="de-CH"/>
              </w:rPr>
            </w:pPr>
          </w:p>
          <w:p w14:paraId="0FC8543D" w14:textId="77777777" w:rsidR="00BB3346" w:rsidRDefault="00BB3346" w:rsidP="00C31704">
            <w:pPr>
              <w:rPr>
                <w:rFonts w:asciiTheme="majorHAnsi" w:hAnsiTheme="majorHAnsi"/>
                <w:b/>
                <w:lang w:val="de-CH"/>
              </w:rPr>
            </w:pPr>
          </w:p>
          <w:p w14:paraId="03E81843" w14:textId="79F76242" w:rsidR="00D42E66" w:rsidRPr="009A70C5" w:rsidRDefault="00D42E66" w:rsidP="00C31704">
            <w:pPr>
              <w:rPr>
                <w:rFonts w:asciiTheme="majorHAnsi" w:hAnsiTheme="majorHAnsi"/>
                <w:b/>
                <w:lang w:val="fr-CH"/>
              </w:rPr>
            </w:pPr>
            <w:r w:rsidRPr="009A70C5">
              <w:rPr>
                <w:rFonts w:asciiTheme="majorHAnsi" w:hAnsiTheme="majorHAnsi"/>
                <w:b/>
                <w:lang w:val="fr-CH"/>
              </w:rPr>
              <w:t>Jeu avec les nombres</w:t>
            </w:r>
          </w:p>
          <w:p w14:paraId="7925E3CF" w14:textId="77777777" w:rsidR="00D42E66" w:rsidRPr="009A70C5" w:rsidRDefault="00D42E66" w:rsidP="00C31704">
            <w:pPr>
              <w:rPr>
                <w:rFonts w:asciiTheme="majorHAnsi" w:hAnsiTheme="majorHAnsi"/>
                <w:b/>
                <w:lang w:val="fr-CH"/>
              </w:rPr>
            </w:pPr>
          </w:p>
          <w:p w14:paraId="7798A84D" w14:textId="77777777" w:rsidR="00D42E66" w:rsidRPr="009A70C5" w:rsidRDefault="00D42E66" w:rsidP="00D42E66">
            <w:pPr>
              <w:rPr>
                <w:rFonts w:asciiTheme="majorHAnsi" w:hAnsiTheme="majorHAnsi"/>
                <w:b/>
                <w:lang w:val="fr-CH"/>
              </w:rPr>
            </w:pPr>
            <w:r w:rsidRPr="009A70C5">
              <w:rPr>
                <w:rFonts w:asciiTheme="majorHAnsi" w:hAnsiTheme="majorHAnsi"/>
                <w:b/>
                <w:lang w:val="fr-CH"/>
              </w:rPr>
              <w:t>KB 4a p. 11</w:t>
            </w:r>
          </w:p>
          <w:p w14:paraId="1F610FA8" w14:textId="77777777" w:rsidR="00D42E66" w:rsidRPr="009A70C5" w:rsidRDefault="00D42E66" w:rsidP="00D42E66">
            <w:pPr>
              <w:rPr>
                <w:rFonts w:asciiTheme="majorHAnsi" w:hAnsiTheme="majorHAnsi"/>
                <w:b/>
                <w:lang w:val="fr-CH"/>
              </w:rPr>
            </w:pPr>
          </w:p>
          <w:p w14:paraId="69A26124" w14:textId="77777777" w:rsidR="00D42E66" w:rsidRPr="009A70C5" w:rsidRDefault="00D42E66" w:rsidP="00D42E66">
            <w:pPr>
              <w:rPr>
                <w:rFonts w:asciiTheme="majorHAnsi" w:hAnsiTheme="majorHAnsi"/>
                <w:b/>
                <w:lang w:val="fr-CH"/>
              </w:rPr>
            </w:pPr>
          </w:p>
          <w:p w14:paraId="15759C5D" w14:textId="77777777" w:rsidR="00D42E66" w:rsidRPr="009A70C5" w:rsidRDefault="00D42E66" w:rsidP="00D42E66">
            <w:pPr>
              <w:rPr>
                <w:rFonts w:asciiTheme="majorHAnsi" w:hAnsiTheme="majorHAnsi"/>
                <w:b/>
                <w:lang w:val="fr-CH"/>
              </w:rPr>
            </w:pPr>
          </w:p>
          <w:p w14:paraId="5BFC600B" w14:textId="77777777" w:rsidR="00D42E66" w:rsidRPr="009A70C5" w:rsidRDefault="00D42E66" w:rsidP="00D42E66">
            <w:pPr>
              <w:rPr>
                <w:rFonts w:asciiTheme="majorHAnsi" w:hAnsiTheme="majorHAnsi"/>
                <w:b/>
                <w:lang w:val="fr-CH"/>
              </w:rPr>
            </w:pPr>
          </w:p>
          <w:p w14:paraId="7BFD720A" w14:textId="77777777" w:rsidR="00D42E66" w:rsidRPr="009A70C5" w:rsidRDefault="00D42E66" w:rsidP="00D42E66">
            <w:pPr>
              <w:rPr>
                <w:rFonts w:asciiTheme="majorHAnsi" w:hAnsiTheme="majorHAnsi"/>
                <w:b/>
                <w:lang w:val="fr-CH"/>
              </w:rPr>
            </w:pPr>
          </w:p>
          <w:p w14:paraId="0AF07A04" w14:textId="6A6FBCEF" w:rsidR="0077165F" w:rsidRPr="009A70C5" w:rsidRDefault="0077165F" w:rsidP="00C31704">
            <w:pPr>
              <w:rPr>
                <w:rFonts w:asciiTheme="majorHAnsi" w:hAnsiTheme="majorHAnsi"/>
                <w:b/>
                <w:lang w:val="fr-CH"/>
              </w:rPr>
            </w:pPr>
          </w:p>
        </w:tc>
        <w:tc>
          <w:tcPr>
            <w:tcW w:w="12190" w:type="dxa"/>
            <w:tcBorders>
              <w:top w:val="single" w:sz="2" w:space="0" w:color="auto"/>
              <w:left w:val="single" w:sz="18" w:space="0" w:color="auto"/>
              <w:bottom w:val="single" w:sz="8" w:space="0" w:color="auto"/>
              <w:right w:val="single" w:sz="4" w:space="0" w:color="auto"/>
            </w:tcBorders>
          </w:tcPr>
          <w:p w14:paraId="0EE11D03" w14:textId="1BB89D78" w:rsidR="002234D2" w:rsidRDefault="002234D2" w:rsidP="00343A3B">
            <w:pPr>
              <w:rPr>
                <w:rFonts w:asciiTheme="majorHAnsi" w:hAnsiTheme="majorHAnsi" w:cstheme="majorHAnsi"/>
                <w:lang w:val="fr-CH"/>
              </w:rPr>
            </w:pPr>
            <w:r>
              <w:rPr>
                <w:rFonts w:asciiTheme="majorHAnsi" w:hAnsiTheme="majorHAnsi" w:cstheme="majorHAnsi"/>
                <w:lang w:val="fr-CH"/>
              </w:rPr>
              <w:t>à la  3</w:t>
            </w:r>
            <w:r w:rsidRPr="00124E8F">
              <w:rPr>
                <w:rFonts w:asciiTheme="majorHAnsi" w:hAnsiTheme="majorHAnsi" w:cstheme="majorHAnsi"/>
                <w:vertAlign w:val="superscript"/>
                <w:lang w:val="fr-CH"/>
              </w:rPr>
              <w:t>e</w:t>
            </w:r>
            <w:r>
              <w:rPr>
                <w:rFonts w:asciiTheme="majorHAnsi" w:hAnsiTheme="majorHAnsi" w:cstheme="majorHAnsi"/>
                <w:lang w:val="fr-CH"/>
              </w:rPr>
              <w:t xml:space="preserve"> écoute (si nécessaire),  noter le numéro.</w:t>
            </w:r>
          </w:p>
          <w:p w14:paraId="7E2F8D82" w14:textId="147DC14A" w:rsidR="00124E8F" w:rsidRDefault="00124E8F" w:rsidP="00343A3B">
            <w:pPr>
              <w:rPr>
                <w:rFonts w:asciiTheme="majorHAnsi" w:hAnsiTheme="majorHAnsi" w:cstheme="majorHAnsi"/>
                <w:lang w:val="fr-CH"/>
              </w:rPr>
            </w:pPr>
            <w:r>
              <w:rPr>
                <w:rFonts w:asciiTheme="majorHAnsi" w:hAnsiTheme="majorHAnsi" w:cstheme="majorHAnsi"/>
                <w:lang w:val="fr-CH"/>
              </w:rPr>
              <w:t>2° Les élèves notent d’abord les noms des enfants puis, à l’écoute, complète</w:t>
            </w:r>
            <w:r w:rsidR="002234D2">
              <w:rPr>
                <w:rFonts w:asciiTheme="majorHAnsi" w:hAnsiTheme="majorHAnsi" w:cstheme="majorHAnsi"/>
                <w:lang w:val="fr-CH"/>
              </w:rPr>
              <w:t>nt</w:t>
            </w:r>
            <w:r>
              <w:rPr>
                <w:rFonts w:asciiTheme="majorHAnsi" w:hAnsiTheme="majorHAnsi" w:cstheme="majorHAnsi"/>
                <w:lang w:val="fr-CH"/>
              </w:rPr>
              <w:t xml:space="preserve"> les adresses et /ou les numéros.</w:t>
            </w:r>
          </w:p>
          <w:p w14:paraId="10847279" w14:textId="69D2A34E" w:rsidR="00A158CE" w:rsidRDefault="009A70C5" w:rsidP="00124E8F">
            <w:pPr>
              <w:rPr>
                <w:rFonts w:asciiTheme="majorHAnsi" w:hAnsiTheme="majorHAnsi" w:cstheme="majorHAnsi"/>
                <w:lang w:val="fr-CH"/>
              </w:rPr>
            </w:pPr>
            <w:r>
              <w:rPr>
                <w:rFonts w:asciiTheme="majorHAnsi" w:hAnsiTheme="majorHAnsi" w:cstheme="majorHAnsi"/>
                <w:lang w:val="fr-CH"/>
              </w:rPr>
              <w:t xml:space="preserve">3° </w:t>
            </w:r>
            <w:r w:rsidR="00124E8F">
              <w:rPr>
                <w:rFonts w:asciiTheme="majorHAnsi" w:hAnsiTheme="majorHAnsi" w:cstheme="majorHAnsi"/>
                <w:lang w:val="fr-CH"/>
              </w:rPr>
              <w:t>Avec aide : exécuter ensemble l’exercice.</w:t>
            </w:r>
          </w:p>
          <w:p w14:paraId="44283BFC" w14:textId="77777777" w:rsidR="00A158CE" w:rsidRDefault="00A158CE" w:rsidP="00343A3B">
            <w:pPr>
              <w:rPr>
                <w:rFonts w:asciiTheme="majorHAnsi" w:hAnsiTheme="majorHAnsi" w:cstheme="majorHAnsi"/>
                <w:lang w:val="fr-CH"/>
              </w:rPr>
            </w:pPr>
          </w:p>
          <w:p w14:paraId="20A7E7EB" w14:textId="6DFAF500" w:rsidR="006968AB" w:rsidRDefault="006968AB" w:rsidP="00343A3B">
            <w:pPr>
              <w:rPr>
                <w:rFonts w:asciiTheme="majorHAnsi" w:hAnsiTheme="majorHAnsi" w:cstheme="majorHAnsi"/>
                <w:lang w:val="fr-CH"/>
              </w:rPr>
            </w:pPr>
            <w:r>
              <w:rPr>
                <w:rFonts w:asciiTheme="majorHAnsi" w:hAnsiTheme="majorHAnsi" w:cstheme="majorHAnsi"/>
                <w:lang w:val="fr-CH"/>
              </w:rPr>
              <w:t xml:space="preserve">Lire les informations données dans les bulles. Par deux, en utilisant les notes de l’exercice 2b, </w:t>
            </w:r>
            <w:r w:rsidR="00F05A8D">
              <w:rPr>
                <w:rFonts w:asciiTheme="majorHAnsi" w:hAnsiTheme="majorHAnsi" w:cstheme="majorHAnsi"/>
                <w:lang w:val="fr-CH"/>
              </w:rPr>
              <w:t>un élève annonce ses réponses</w:t>
            </w:r>
            <w:r>
              <w:rPr>
                <w:rFonts w:asciiTheme="majorHAnsi" w:hAnsiTheme="majorHAnsi" w:cstheme="majorHAnsi"/>
                <w:lang w:val="fr-CH"/>
              </w:rPr>
              <w:t>, le partenaire répond par « </w:t>
            </w:r>
            <w:proofErr w:type="spellStart"/>
            <w:r>
              <w:rPr>
                <w:rFonts w:asciiTheme="majorHAnsi" w:hAnsiTheme="majorHAnsi" w:cstheme="majorHAnsi"/>
                <w:i/>
                <w:lang w:val="fr-CH"/>
              </w:rPr>
              <w:t>Ja</w:t>
            </w:r>
            <w:proofErr w:type="spellEnd"/>
            <w:r>
              <w:rPr>
                <w:rFonts w:asciiTheme="majorHAnsi" w:hAnsiTheme="majorHAnsi" w:cstheme="majorHAnsi"/>
                <w:i/>
                <w:lang w:val="fr-CH"/>
              </w:rPr>
              <w:t xml:space="preserve"> </w:t>
            </w:r>
            <w:proofErr w:type="spellStart"/>
            <w:r>
              <w:rPr>
                <w:rFonts w:asciiTheme="majorHAnsi" w:hAnsiTheme="majorHAnsi" w:cstheme="majorHAnsi"/>
                <w:i/>
                <w:lang w:val="fr-CH"/>
              </w:rPr>
              <w:t>oder</w:t>
            </w:r>
            <w:proofErr w:type="spellEnd"/>
            <w:r>
              <w:rPr>
                <w:rFonts w:asciiTheme="majorHAnsi" w:hAnsiTheme="majorHAnsi" w:cstheme="majorHAnsi"/>
                <w:i/>
                <w:lang w:val="fr-CH"/>
              </w:rPr>
              <w:t xml:space="preserve"> </w:t>
            </w:r>
            <w:proofErr w:type="spellStart"/>
            <w:r>
              <w:rPr>
                <w:rFonts w:asciiTheme="majorHAnsi" w:hAnsiTheme="majorHAnsi" w:cstheme="majorHAnsi"/>
                <w:i/>
                <w:lang w:val="fr-CH"/>
              </w:rPr>
              <w:t>nein</w:t>
            </w:r>
            <w:proofErr w:type="spellEnd"/>
            <w:r>
              <w:rPr>
                <w:rFonts w:asciiTheme="majorHAnsi" w:hAnsiTheme="majorHAnsi" w:cstheme="majorHAnsi"/>
                <w:i/>
                <w:lang w:val="fr-CH"/>
              </w:rPr>
              <w:t> »</w:t>
            </w:r>
            <w:r>
              <w:rPr>
                <w:rFonts w:asciiTheme="majorHAnsi" w:hAnsiTheme="majorHAnsi" w:cstheme="majorHAnsi"/>
                <w:lang w:val="fr-CH"/>
              </w:rPr>
              <w:t xml:space="preserve">. </w:t>
            </w:r>
          </w:p>
          <w:p w14:paraId="0BBDC153" w14:textId="0A796575" w:rsidR="00343A3B" w:rsidRDefault="00343A3B" w:rsidP="00343A3B">
            <w:pPr>
              <w:rPr>
                <w:rFonts w:asciiTheme="majorHAnsi" w:hAnsiTheme="majorHAnsi" w:cstheme="majorHAnsi"/>
                <w:i/>
                <w:lang w:val="fr-CH"/>
              </w:rPr>
            </w:pPr>
            <w:r>
              <w:rPr>
                <w:rFonts w:asciiTheme="majorHAnsi" w:hAnsiTheme="majorHAnsi" w:cstheme="majorHAnsi"/>
                <w:lang w:val="fr-CH"/>
              </w:rPr>
              <w:t>Contrôler ensuite en plénum, l’enseignant demande « </w:t>
            </w:r>
            <w:proofErr w:type="spellStart"/>
            <w:r>
              <w:rPr>
                <w:rFonts w:asciiTheme="majorHAnsi" w:hAnsiTheme="majorHAnsi" w:cstheme="majorHAnsi"/>
                <w:i/>
                <w:lang w:val="fr-CH"/>
              </w:rPr>
              <w:t>Wo</w:t>
            </w:r>
            <w:proofErr w:type="spellEnd"/>
            <w:r>
              <w:rPr>
                <w:rFonts w:asciiTheme="majorHAnsi" w:hAnsiTheme="majorHAnsi" w:cstheme="majorHAnsi"/>
                <w:i/>
                <w:lang w:val="fr-CH"/>
              </w:rPr>
              <w:t xml:space="preserve"> </w:t>
            </w:r>
            <w:proofErr w:type="spellStart"/>
            <w:r>
              <w:rPr>
                <w:rFonts w:asciiTheme="majorHAnsi" w:hAnsiTheme="majorHAnsi" w:cstheme="majorHAnsi"/>
                <w:i/>
                <w:lang w:val="fr-CH"/>
              </w:rPr>
              <w:t>wohnt</w:t>
            </w:r>
            <w:proofErr w:type="spellEnd"/>
            <w:r>
              <w:rPr>
                <w:rFonts w:asciiTheme="majorHAnsi" w:hAnsiTheme="majorHAnsi" w:cstheme="majorHAnsi"/>
                <w:i/>
                <w:lang w:val="fr-CH"/>
              </w:rPr>
              <w:t xml:space="preserve"> </w:t>
            </w:r>
            <w:proofErr w:type="spellStart"/>
            <w:r>
              <w:rPr>
                <w:rFonts w:asciiTheme="majorHAnsi" w:hAnsiTheme="majorHAnsi" w:cstheme="majorHAnsi"/>
                <w:i/>
                <w:lang w:val="fr-CH"/>
              </w:rPr>
              <w:t>Erol</w:t>
            </w:r>
            <w:proofErr w:type="spellEnd"/>
            <w:r>
              <w:rPr>
                <w:rFonts w:asciiTheme="majorHAnsi" w:hAnsiTheme="majorHAnsi" w:cstheme="majorHAnsi"/>
                <w:i/>
                <w:lang w:val="fr-CH"/>
              </w:rPr>
              <w:t> ?»</w:t>
            </w:r>
            <w:r>
              <w:rPr>
                <w:rFonts w:asciiTheme="majorHAnsi" w:hAnsiTheme="majorHAnsi" w:cstheme="majorHAnsi"/>
                <w:lang w:val="fr-CH"/>
              </w:rPr>
              <w:t xml:space="preserve">, l’élève qui répond correctement peut poser la question suivante, </w:t>
            </w:r>
            <w:r>
              <w:rPr>
                <w:rFonts w:asciiTheme="majorHAnsi" w:hAnsiTheme="majorHAnsi" w:cstheme="majorHAnsi"/>
                <w:i/>
                <w:lang w:val="fr-CH"/>
              </w:rPr>
              <w:t>« </w:t>
            </w:r>
            <w:proofErr w:type="spellStart"/>
            <w:r>
              <w:rPr>
                <w:rFonts w:asciiTheme="majorHAnsi" w:hAnsiTheme="majorHAnsi" w:cstheme="majorHAnsi"/>
                <w:i/>
                <w:lang w:val="fr-CH"/>
              </w:rPr>
              <w:t>Wo</w:t>
            </w:r>
            <w:proofErr w:type="spellEnd"/>
            <w:r>
              <w:rPr>
                <w:rFonts w:asciiTheme="majorHAnsi" w:hAnsiTheme="majorHAnsi" w:cstheme="majorHAnsi"/>
                <w:i/>
                <w:lang w:val="fr-CH"/>
              </w:rPr>
              <w:t xml:space="preserve"> </w:t>
            </w:r>
            <w:proofErr w:type="spellStart"/>
            <w:r>
              <w:rPr>
                <w:rFonts w:asciiTheme="majorHAnsi" w:hAnsiTheme="majorHAnsi" w:cstheme="majorHAnsi"/>
                <w:i/>
                <w:lang w:val="fr-CH"/>
              </w:rPr>
              <w:t>wohnt</w:t>
            </w:r>
            <w:proofErr w:type="spellEnd"/>
            <w:r>
              <w:rPr>
                <w:rFonts w:asciiTheme="majorHAnsi" w:hAnsiTheme="majorHAnsi" w:cstheme="majorHAnsi"/>
                <w:i/>
                <w:lang w:val="fr-CH"/>
              </w:rPr>
              <w:t xml:space="preserve"> Lina ? ». </w:t>
            </w:r>
            <w:r w:rsidR="00F05A8D">
              <w:rPr>
                <w:rFonts w:asciiTheme="majorHAnsi" w:hAnsiTheme="majorHAnsi" w:cstheme="majorHAnsi"/>
                <w:lang w:val="fr-CH"/>
              </w:rPr>
              <w:t>Noter les bonnes réponses</w:t>
            </w:r>
            <w:r w:rsidRPr="00F05A8D">
              <w:rPr>
                <w:rFonts w:asciiTheme="majorHAnsi" w:hAnsiTheme="majorHAnsi" w:cstheme="majorHAnsi"/>
                <w:lang w:val="fr-CH"/>
              </w:rPr>
              <w:t xml:space="preserve"> au tableau.</w:t>
            </w:r>
          </w:p>
          <w:p w14:paraId="09AE56A9" w14:textId="77777777" w:rsidR="00343A3B" w:rsidRDefault="00343A3B" w:rsidP="00343A3B">
            <w:pPr>
              <w:rPr>
                <w:rFonts w:asciiTheme="majorHAnsi" w:hAnsiTheme="majorHAnsi" w:cstheme="majorHAnsi"/>
                <w:i/>
                <w:lang w:val="fr-CH"/>
              </w:rPr>
            </w:pPr>
            <w:r>
              <w:rPr>
                <w:rFonts w:asciiTheme="majorHAnsi" w:hAnsiTheme="majorHAnsi" w:cstheme="majorHAnsi"/>
                <w:i/>
                <w:lang w:val="fr-CH"/>
              </w:rPr>
              <w:t xml:space="preserve">Solution : </w:t>
            </w:r>
            <w:r w:rsidRPr="00FC593F">
              <w:rPr>
                <w:rFonts w:asciiTheme="majorHAnsi" w:hAnsiTheme="majorHAnsi" w:cstheme="majorHAnsi"/>
                <w:i/>
                <w:lang w:val="fr-CH"/>
              </w:rPr>
              <w:t>« </w:t>
            </w:r>
            <w:proofErr w:type="spellStart"/>
            <w:r w:rsidRPr="00FC593F">
              <w:rPr>
                <w:rFonts w:asciiTheme="majorHAnsi" w:hAnsiTheme="majorHAnsi" w:cstheme="majorHAnsi"/>
                <w:i/>
                <w:lang w:val="fr-CH"/>
              </w:rPr>
              <w:t>Erol</w:t>
            </w:r>
            <w:proofErr w:type="spellEnd"/>
            <w:r w:rsidRPr="00FC593F">
              <w:rPr>
                <w:rFonts w:asciiTheme="majorHAnsi" w:hAnsiTheme="majorHAnsi" w:cstheme="majorHAnsi"/>
                <w:i/>
                <w:lang w:val="fr-CH"/>
              </w:rPr>
              <w:t xml:space="preserve"> : </w:t>
            </w:r>
            <w:proofErr w:type="spellStart"/>
            <w:r w:rsidRPr="00FC593F">
              <w:rPr>
                <w:rFonts w:asciiTheme="majorHAnsi" w:hAnsiTheme="majorHAnsi" w:cstheme="majorHAnsi"/>
                <w:i/>
                <w:lang w:val="fr-CH"/>
              </w:rPr>
              <w:t>Sonnenstrasse</w:t>
            </w:r>
            <w:proofErr w:type="spellEnd"/>
            <w:r w:rsidRPr="00FC593F">
              <w:rPr>
                <w:rFonts w:asciiTheme="majorHAnsi" w:hAnsiTheme="majorHAnsi" w:cstheme="majorHAnsi"/>
                <w:i/>
                <w:lang w:val="fr-CH"/>
              </w:rPr>
              <w:t xml:space="preserve"> 16 – Lina : </w:t>
            </w:r>
            <w:proofErr w:type="spellStart"/>
            <w:r w:rsidRPr="00FC593F">
              <w:rPr>
                <w:rFonts w:asciiTheme="majorHAnsi" w:hAnsiTheme="majorHAnsi" w:cstheme="majorHAnsi"/>
                <w:i/>
                <w:lang w:val="fr-CH"/>
              </w:rPr>
              <w:t>Sonnenstrasse</w:t>
            </w:r>
            <w:proofErr w:type="spellEnd"/>
            <w:r w:rsidRPr="00FC593F">
              <w:rPr>
                <w:rFonts w:asciiTheme="majorHAnsi" w:hAnsiTheme="majorHAnsi" w:cstheme="majorHAnsi"/>
                <w:i/>
                <w:lang w:val="fr-CH"/>
              </w:rPr>
              <w:t xml:space="preserve"> 14 – Martin : </w:t>
            </w:r>
            <w:proofErr w:type="spellStart"/>
            <w:r w:rsidRPr="00FC593F">
              <w:rPr>
                <w:rFonts w:asciiTheme="majorHAnsi" w:hAnsiTheme="majorHAnsi" w:cstheme="majorHAnsi"/>
                <w:i/>
                <w:lang w:val="fr-CH"/>
              </w:rPr>
              <w:t>Sonnenstrasase</w:t>
            </w:r>
            <w:proofErr w:type="spellEnd"/>
            <w:r w:rsidRPr="00FC593F">
              <w:rPr>
                <w:rFonts w:asciiTheme="majorHAnsi" w:hAnsiTheme="majorHAnsi" w:cstheme="majorHAnsi"/>
                <w:i/>
                <w:lang w:val="fr-CH"/>
              </w:rPr>
              <w:t xml:space="preserve"> 15 – </w:t>
            </w:r>
            <w:proofErr w:type="spellStart"/>
            <w:r w:rsidRPr="00FC593F">
              <w:rPr>
                <w:rFonts w:asciiTheme="majorHAnsi" w:hAnsiTheme="majorHAnsi" w:cstheme="majorHAnsi"/>
                <w:i/>
                <w:lang w:val="fr-CH"/>
              </w:rPr>
              <w:t>Fatime</w:t>
            </w:r>
            <w:proofErr w:type="spellEnd"/>
            <w:r w:rsidRPr="00FC593F">
              <w:rPr>
                <w:rFonts w:asciiTheme="majorHAnsi" w:hAnsiTheme="majorHAnsi" w:cstheme="majorHAnsi"/>
                <w:i/>
                <w:lang w:val="fr-CH"/>
              </w:rPr>
              <w:t xml:space="preserve"> : </w:t>
            </w:r>
            <w:proofErr w:type="spellStart"/>
            <w:r w:rsidRPr="00FC593F">
              <w:rPr>
                <w:rFonts w:asciiTheme="majorHAnsi" w:hAnsiTheme="majorHAnsi" w:cstheme="majorHAnsi"/>
                <w:i/>
                <w:lang w:val="fr-CH"/>
              </w:rPr>
              <w:t>Sonnenstrasse</w:t>
            </w:r>
            <w:proofErr w:type="spellEnd"/>
            <w:r w:rsidRPr="00FC593F">
              <w:rPr>
                <w:rFonts w:asciiTheme="majorHAnsi" w:hAnsiTheme="majorHAnsi" w:cstheme="majorHAnsi"/>
                <w:i/>
                <w:lang w:val="fr-CH"/>
              </w:rPr>
              <w:t xml:space="preserve"> 18 – Maria : </w:t>
            </w:r>
            <w:proofErr w:type="spellStart"/>
            <w:r w:rsidRPr="00FC593F">
              <w:rPr>
                <w:rFonts w:asciiTheme="majorHAnsi" w:hAnsiTheme="majorHAnsi" w:cstheme="majorHAnsi"/>
                <w:i/>
                <w:lang w:val="fr-CH"/>
              </w:rPr>
              <w:t>Sonnenstrasse</w:t>
            </w:r>
            <w:proofErr w:type="spellEnd"/>
            <w:r w:rsidRPr="00FC593F">
              <w:rPr>
                <w:rFonts w:asciiTheme="majorHAnsi" w:hAnsiTheme="majorHAnsi" w:cstheme="majorHAnsi"/>
                <w:i/>
                <w:lang w:val="fr-CH"/>
              </w:rPr>
              <w:t xml:space="preserve"> 17 – Nadine : </w:t>
            </w:r>
            <w:proofErr w:type="spellStart"/>
            <w:r w:rsidRPr="00FC593F">
              <w:rPr>
                <w:rFonts w:asciiTheme="majorHAnsi" w:hAnsiTheme="majorHAnsi" w:cstheme="majorHAnsi"/>
                <w:i/>
                <w:lang w:val="fr-CH"/>
              </w:rPr>
              <w:t>Sonnenstrasse</w:t>
            </w:r>
            <w:proofErr w:type="spellEnd"/>
            <w:r w:rsidRPr="00FC593F">
              <w:rPr>
                <w:rFonts w:asciiTheme="majorHAnsi" w:hAnsiTheme="majorHAnsi" w:cstheme="majorHAnsi"/>
                <w:i/>
                <w:lang w:val="fr-CH"/>
              </w:rPr>
              <w:t xml:space="preserve"> 19 ».</w:t>
            </w:r>
          </w:p>
          <w:p w14:paraId="4BFA32A5" w14:textId="77777777" w:rsidR="00343A3B" w:rsidRDefault="00343A3B" w:rsidP="00C31704">
            <w:pPr>
              <w:rPr>
                <w:rFonts w:asciiTheme="majorHAnsi" w:hAnsiTheme="majorHAnsi"/>
                <w:bCs/>
              </w:rPr>
            </w:pPr>
          </w:p>
          <w:p w14:paraId="782FA12F" w14:textId="77777777" w:rsidR="00966E9F" w:rsidRDefault="00C20EB5" w:rsidP="00C31704">
            <w:pPr>
              <w:rPr>
                <w:rFonts w:asciiTheme="majorHAnsi" w:hAnsiTheme="majorHAnsi"/>
                <w:bCs/>
              </w:rPr>
            </w:pPr>
            <w:r>
              <w:rPr>
                <w:rFonts w:asciiTheme="majorHAnsi" w:hAnsiTheme="majorHAnsi"/>
                <w:bCs/>
              </w:rPr>
              <w:t>1a : exercice à effectuer seul, à deux ou en tâche à domicile. L’élève qui rencontre quelques difficultés peut s’aider du KB.</w:t>
            </w:r>
          </w:p>
          <w:p w14:paraId="7898108E" w14:textId="69E86F6B" w:rsidR="00C20EB5" w:rsidRDefault="00C20EB5" w:rsidP="00C31704">
            <w:pPr>
              <w:rPr>
                <w:rFonts w:asciiTheme="majorHAnsi" w:hAnsiTheme="majorHAnsi"/>
                <w:bCs/>
              </w:rPr>
            </w:pPr>
            <w:r>
              <w:rPr>
                <w:rFonts w:asciiTheme="majorHAnsi" w:hAnsiTheme="majorHAnsi"/>
                <w:bCs/>
              </w:rPr>
              <w:t>1b : exercice pour contrôler l’objectif d’apprentissage « con</w:t>
            </w:r>
            <w:r w:rsidR="00F05A8D">
              <w:rPr>
                <w:rFonts w:asciiTheme="majorHAnsi" w:hAnsiTheme="majorHAnsi"/>
                <w:bCs/>
              </w:rPr>
              <w:t>naître les nombres de 13 à 19 »</w:t>
            </w:r>
            <w:r>
              <w:rPr>
                <w:rFonts w:asciiTheme="majorHAnsi" w:hAnsiTheme="majorHAnsi"/>
                <w:bCs/>
              </w:rPr>
              <w:t>, on peut auss</w:t>
            </w:r>
            <w:r w:rsidR="007A3A7F">
              <w:rPr>
                <w:rFonts w:asciiTheme="majorHAnsi" w:hAnsiTheme="majorHAnsi"/>
                <w:bCs/>
              </w:rPr>
              <w:t>i le proposer aux élèves comme</w:t>
            </w:r>
            <w:r>
              <w:rPr>
                <w:rFonts w:asciiTheme="majorHAnsi" w:hAnsiTheme="majorHAnsi"/>
                <w:bCs/>
              </w:rPr>
              <w:t xml:space="preserve"> « concours »</w:t>
            </w:r>
            <w:r w:rsidR="007A3A7F">
              <w:rPr>
                <w:rFonts w:asciiTheme="majorHAnsi" w:hAnsiTheme="majorHAnsi"/>
                <w:bCs/>
              </w:rPr>
              <w:t xml:space="preserve">. Il serait préférable de </w:t>
            </w:r>
            <w:r>
              <w:rPr>
                <w:rFonts w:asciiTheme="majorHAnsi" w:hAnsiTheme="majorHAnsi"/>
                <w:bCs/>
              </w:rPr>
              <w:t>cacher l’exercice 1a.</w:t>
            </w:r>
            <w:r w:rsidR="00360A96">
              <w:rPr>
                <w:rFonts w:asciiTheme="majorHAnsi" w:hAnsiTheme="majorHAnsi"/>
                <w:bCs/>
              </w:rPr>
              <w:t xml:space="preserve"> Plage 3 </w:t>
            </w:r>
            <w:r w:rsidR="00F84DD4">
              <w:rPr>
                <w:rFonts w:asciiTheme="majorHAnsi" w:hAnsiTheme="majorHAnsi"/>
                <w:bCs/>
              </w:rPr>
              <w:t xml:space="preserve">CD </w:t>
            </w:r>
            <w:r w:rsidR="00360A96">
              <w:rPr>
                <w:rFonts w:asciiTheme="majorHAnsi" w:hAnsiTheme="majorHAnsi"/>
                <w:bCs/>
              </w:rPr>
              <w:t>AB</w:t>
            </w:r>
          </w:p>
          <w:p w14:paraId="7CC013AA" w14:textId="77777777" w:rsidR="00C20EB5" w:rsidRDefault="00C20EB5" w:rsidP="00C31704">
            <w:pPr>
              <w:rPr>
                <w:rFonts w:asciiTheme="majorHAnsi" w:hAnsiTheme="majorHAnsi"/>
                <w:bCs/>
              </w:rPr>
            </w:pPr>
          </w:p>
          <w:p w14:paraId="12B50515" w14:textId="5DD333F5" w:rsidR="00C20EB5" w:rsidRDefault="00C20EB5" w:rsidP="00C31704">
            <w:pPr>
              <w:rPr>
                <w:rFonts w:asciiTheme="majorHAnsi" w:hAnsiTheme="majorHAnsi"/>
                <w:bCs/>
              </w:rPr>
            </w:pPr>
            <w:r>
              <w:rPr>
                <w:rFonts w:asciiTheme="majorHAnsi" w:hAnsiTheme="majorHAnsi"/>
                <w:bCs/>
              </w:rPr>
              <w:t>Les dizaines</w:t>
            </w:r>
            <w:r w:rsidR="00C0362D">
              <w:rPr>
                <w:rFonts w:asciiTheme="majorHAnsi" w:hAnsiTheme="majorHAnsi"/>
                <w:bCs/>
              </w:rPr>
              <w:t xml:space="preserve"> sont ici introduites à l’écrit, plage 5 CD KB</w:t>
            </w:r>
          </w:p>
          <w:p w14:paraId="04ED22E2" w14:textId="77777777" w:rsidR="00C20EB5" w:rsidRDefault="00C20EB5" w:rsidP="00C31704">
            <w:pPr>
              <w:rPr>
                <w:rFonts w:asciiTheme="majorHAnsi" w:hAnsiTheme="majorHAnsi"/>
                <w:bCs/>
              </w:rPr>
            </w:pPr>
            <w:r>
              <w:rPr>
                <w:rFonts w:asciiTheme="majorHAnsi" w:hAnsiTheme="majorHAnsi"/>
                <w:bCs/>
              </w:rPr>
              <w:t>3a. Dans cet exercice, l’élève découvre le 20 et le 21. Ecrire « </w:t>
            </w:r>
            <w:proofErr w:type="spellStart"/>
            <w:r>
              <w:rPr>
                <w:rFonts w:asciiTheme="majorHAnsi" w:hAnsiTheme="majorHAnsi"/>
                <w:bCs/>
                <w:i/>
              </w:rPr>
              <w:t>zwanzig</w:t>
            </w:r>
            <w:proofErr w:type="spellEnd"/>
            <w:r>
              <w:rPr>
                <w:rFonts w:asciiTheme="majorHAnsi" w:hAnsiTheme="majorHAnsi"/>
                <w:bCs/>
                <w:i/>
              </w:rPr>
              <w:t> »</w:t>
            </w:r>
            <w:r>
              <w:rPr>
                <w:rFonts w:asciiTheme="majorHAnsi" w:hAnsiTheme="majorHAnsi"/>
                <w:bCs/>
              </w:rPr>
              <w:t xml:space="preserve"> au tableau. </w:t>
            </w:r>
          </w:p>
          <w:p w14:paraId="6174148A" w14:textId="7DC2BAA6" w:rsidR="00A14FA8" w:rsidRPr="000578F0" w:rsidRDefault="000578F0" w:rsidP="00C31704">
            <w:pPr>
              <w:rPr>
                <w:rFonts w:asciiTheme="majorHAnsi" w:hAnsiTheme="majorHAnsi"/>
                <w:bCs/>
                <w:lang w:val="fr-CH"/>
              </w:rPr>
            </w:pPr>
            <w:r w:rsidRPr="000578F0">
              <w:rPr>
                <w:rFonts w:asciiTheme="majorHAnsi" w:hAnsiTheme="majorHAnsi"/>
                <w:bCs/>
                <w:lang w:val="fr-CH"/>
              </w:rPr>
              <w:t>Faire écouter la plage 5 du</w:t>
            </w:r>
            <w:r w:rsidR="00A14FA8" w:rsidRPr="000578F0">
              <w:rPr>
                <w:rFonts w:asciiTheme="majorHAnsi" w:hAnsiTheme="majorHAnsi"/>
                <w:bCs/>
                <w:lang w:val="fr-CH"/>
              </w:rPr>
              <w:t xml:space="preserve"> KB</w:t>
            </w:r>
            <w:r w:rsidR="00836101" w:rsidRPr="000578F0">
              <w:rPr>
                <w:rFonts w:asciiTheme="majorHAnsi" w:hAnsiTheme="majorHAnsi"/>
                <w:bCs/>
                <w:lang w:val="fr-CH"/>
              </w:rPr>
              <w:t xml:space="preserve"> deux</w:t>
            </w:r>
            <w:r w:rsidR="00A14FA8" w:rsidRPr="000578F0">
              <w:rPr>
                <w:rFonts w:asciiTheme="majorHAnsi" w:hAnsiTheme="majorHAnsi"/>
                <w:bCs/>
                <w:lang w:val="fr-CH"/>
              </w:rPr>
              <w:t xml:space="preserve"> </w:t>
            </w:r>
            <w:r w:rsidR="0004107D" w:rsidRPr="000578F0">
              <w:rPr>
                <w:rFonts w:asciiTheme="majorHAnsi" w:hAnsiTheme="majorHAnsi"/>
                <w:bCs/>
                <w:lang w:val="fr-CH"/>
              </w:rPr>
              <w:t>fois :</w:t>
            </w:r>
          </w:p>
          <w:p w14:paraId="6B2F5FCC" w14:textId="7630E6C9" w:rsidR="00A14FA8" w:rsidRPr="00343A3B" w:rsidRDefault="00A14FA8" w:rsidP="00C31704">
            <w:pPr>
              <w:rPr>
                <w:rFonts w:asciiTheme="majorHAnsi" w:hAnsiTheme="majorHAnsi"/>
                <w:bCs/>
                <w:i/>
                <w:lang w:val="de-CH"/>
              </w:rPr>
            </w:pPr>
            <w:r w:rsidRPr="00343A3B">
              <w:rPr>
                <w:rFonts w:asciiTheme="majorHAnsi" w:hAnsiTheme="majorHAnsi"/>
                <w:bCs/>
                <w:lang w:val="de-CH"/>
              </w:rPr>
              <w:t>1° « </w:t>
            </w:r>
            <w:r w:rsidRPr="00343A3B">
              <w:rPr>
                <w:rFonts w:asciiTheme="majorHAnsi" w:hAnsiTheme="majorHAnsi"/>
                <w:bCs/>
                <w:i/>
                <w:lang w:val="de-CH"/>
              </w:rPr>
              <w:t xml:space="preserve">Hört gut zu. Welche Zahlen hört </w:t>
            </w:r>
            <w:r w:rsidR="006968AB" w:rsidRPr="00343A3B">
              <w:rPr>
                <w:rFonts w:asciiTheme="majorHAnsi" w:hAnsiTheme="majorHAnsi"/>
                <w:bCs/>
                <w:i/>
                <w:lang w:val="de-CH"/>
              </w:rPr>
              <w:t>ihr? </w:t>
            </w:r>
            <w:r w:rsidRPr="00343A3B">
              <w:rPr>
                <w:rFonts w:asciiTheme="majorHAnsi" w:hAnsiTheme="majorHAnsi"/>
                <w:bCs/>
                <w:i/>
                <w:lang w:val="de-CH"/>
              </w:rPr>
              <w:t>»</w:t>
            </w:r>
          </w:p>
          <w:p w14:paraId="0DA49B68" w14:textId="77777777" w:rsidR="00C20EB5" w:rsidRPr="00836101" w:rsidRDefault="00A14FA8" w:rsidP="00C31704">
            <w:pPr>
              <w:rPr>
                <w:rFonts w:asciiTheme="majorHAnsi" w:hAnsiTheme="majorHAnsi"/>
                <w:bCs/>
                <w:lang w:val="fr-CH"/>
              </w:rPr>
            </w:pPr>
            <w:r w:rsidRPr="0004107D">
              <w:rPr>
                <w:rFonts w:asciiTheme="majorHAnsi" w:hAnsiTheme="majorHAnsi"/>
                <w:bCs/>
                <w:lang w:val="de-CH"/>
              </w:rPr>
              <w:t xml:space="preserve">2° </w:t>
            </w:r>
            <w:r w:rsidRPr="0004107D">
              <w:rPr>
                <w:rFonts w:asciiTheme="majorHAnsi" w:hAnsiTheme="majorHAnsi"/>
                <w:bCs/>
                <w:i/>
                <w:lang w:val="de-CH"/>
              </w:rPr>
              <w:t>« </w:t>
            </w:r>
            <w:r w:rsidR="0004107D" w:rsidRPr="0004107D">
              <w:rPr>
                <w:rFonts w:asciiTheme="majorHAnsi" w:hAnsiTheme="majorHAnsi"/>
                <w:bCs/>
                <w:i/>
                <w:lang w:val="de-CH"/>
              </w:rPr>
              <w:t xml:space="preserve">Hört gut zu und </w:t>
            </w:r>
            <w:proofErr w:type="gramStart"/>
            <w:r w:rsidR="0004107D" w:rsidRPr="0004107D">
              <w:rPr>
                <w:rFonts w:asciiTheme="majorHAnsi" w:hAnsiTheme="majorHAnsi"/>
                <w:bCs/>
                <w:i/>
                <w:lang w:val="de-CH"/>
              </w:rPr>
              <w:t>lest</w:t>
            </w:r>
            <w:proofErr w:type="gramEnd"/>
            <w:r w:rsidR="0004107D" w:rsidRPr="0004107D">
              <w:rPr>
                <w:rFonts w:asciiTheme="majorHAnsi" w:hAnsiTheme="majorHAnsi"/>
                <w:bCs/>
                <w:i/>
                <w:lang w:val="de-CH"/>
              </w:rPr>
              <w:t xml:space="preserve"> laut mit »</w:t>
            </w:r>
            <w:r w:rsidR="00836101">
              <w:rPr>
                <w:rFonts w:asciiTheme="majorHAnsi" w:hAnsiTheme="majorHAnsi"/>
                <w:bCs/>
                <w:lang w:val="de-CH"/>
              </w:rPr>
              <w:t xml:space="preserve">. </w:t>
            </w:r>
            <w:r w:rsidR="00836101" w:rsidRPr="00080722">
              <w:rPr>
                <w:rFonts w:asciiTheme="majorHAnsi" w:hAnsiTheme="majorHAnsi"/>
                <w:bCs/>
                <w:lang w:val="fr-CH"/>
              </w:rPr>
              <w:t>Faire comparer les ch</w:t>
            </w:r>
            <w:r w:rsidR="00836101" w:rsidRPr="00836101">
              <w:rPr>
                <w:rFonts w:asciiTheme="majorHAnsi" w:hAnsiTheme="majorHAnsi"/>
                <w:bCs/>
                <w:lang w:val="fr-CH"/>
              </w:rPr>
              <w:t>iffres et les dizaines aux élèves.</w:t>
            </w:r>
          </w:p>
          <w:p w14:paraId="69F00B21" w14:textId="4B397BB4" w:rsidR="00836101" w:rsidRDefault="008F7C78" w:rsidP="00C31704">
            <w:pPr>
              <w:rPr>
                <w:rFonts w:asciiTheme="majorHAnsi" w:hAnsiTheme="majorHAnsi"/>
                <w:bCs/>
                <w:lang w:val="fr-CH"/>
              </w:rPr>
            </w:pPr>
            <w:r>
              <w:rPr>
                <w:rFonts w:asciiTheme="majorHAnsi" w:hAnsiTheme="majorHAnsi"/>
                <w:bCs/>
                <w:lang w:val="fr-CH"/>
              </w:rPr>
              <w:t>3b. Suite des nombres, 22 à 25, le</w:t>
            </w:r>
            <w:r w:rsidR="007A3A7F">
              <w:rPr>
                <w:rFonts w:asciiTheme="majorHAnsi" w:hAnsiTheme="majorHAnsi"/>
                <w:bCs/>
                <w:lang w:val="fr-CH"/>
              </w:rPr>
              <w:t>s élèves trouvent par eux-mêmes</w:t>
            </w:r>
            <w:r>
              <w:rPr>
                <w:rFonts w:asciiTheme="majorHAnsi" w:hAnsiTheme="majorHAnsi"/>
                <w:bCs/>
                <w:lang w:val="fr-CH"/>
              </w:rPr>
              <w:t xml:space="preserve"> dans quel ordre ils doivent ranger ceux-ci.</w:t>
            </w:r>
          </w:p>
          <w:p w14:paraId="4651F529" w14:textId="195921B7" w:rsidR="008F7C78" w:rsidRDefault="008F7C78" w:rsidP="00C31704">
            <w:pPr>
              <w:rPr>
                <w:rFonts w:asciiTheme="majorHAnsi" w:hAnsiTheme="majorHAnsi"/>
                <w:bCs/>
                <w:lang w:val="fr-CH"/>
              </w:rPr>
            </w:pPr>
            <w:r>
              <w:rPr>
                <w:rFonts w:asciiTheme="majorHAnsi" w:hAnsiTheme="majorHAnsi"/>
                <w:bCs/>
                <w:lang w:val="fr-CH"/>
              </w:rPr>
              <w:t>3c. Suite des nombres</w:t>
            </w:r>
            <w:r w:rsidR="008F557A">
              <w:rPr>
                <w:rFonts w:asciiTheme="majorHAnsi" w:hAnsiTheme="majorHAnsi"/>
                <w:bCs/>
                <w:lang w:val="fr-CH"/>
              </w:rPr>
              <w:t xml:space="preserve"> jusqu’à 29, laisser compter les</w:t>
            </w:r>
            <w:r>
              <w:rPr>
                <w:rFonts w:asciiTheme="majorHAnsi" w:hAnsiTheme="majorHAnsi"/>
                <w:bCs/>
                <w:lang w:val="fr-CH"/>
              </w:rPr>
              <w:t xml:space="preserve"> élèves, en plénum</w:t>
            </w:r>
            <w:r w:rsidR="00BB3346">
              <w:rPr>
                <w:rFonts w:asciiTheme="majorHAnsi" w:hAnsiTheme="majorHAnsi"/>
                <w:bCs/>
                <w:lang w:val="fr-CH"/>
              </w:rPr>
              <w:t>, jusqu’à 29.</w:t>
            </w:r>
          </w:p>
          <w:p w14:paraId="2281665B" w14:textId="77777777" w:rsidR="00D42E66" w:rsidRDefault="00D42E66" w:rsidP="00C31704">
            <w:pPr>
              <w:rPr>
                <w:rFonts w:asciiTheme="majorHAnsi" w:hAnsiTheme="majorHAnsi"/>
                <w:bCs/>
                <w:lang w:val="fr-CH"/>
              </w:rPr>
            </w:pPr>
          </w:p>
          <w:p w14:paraId="59406595" w14:textId="17C4CF6D" w:rsidR="00D42E66" w:rsidRDefault="00D42E66" w:rsidP="00C31704">
            <w:pPr>
              <w:rPr>
                <w:rFonts w:asciiTheme="majorHAnsi" w:hAnsiTheme="majorHAnsi"/>
                <w:bCs/>
                <w:lang w:val="fr-CH"/>
              </w:rPr>
            </w:pPr>
            <w:r>
              <w:rPr>
                <w:rFonts w:asciiTheme="majorHAnsi" w:hAnsiTheme="majorHAnsi"/>
                <w:bCs/>
                <w:lang w:val="fr-CH"/>
              </w:rPr>
              <w:t>Dire les nombres dans l’ordre, à l’envers, les nombres pairs, impairs (un groupe dit les pairs, l’autre les impairs)</w:t>
            </w:r>
            <w:r w:rsidR="007A3A7F">
              <w:rPr>
                <w:rFonts w:asciiTheme="majorHAnsi" w:hAnsiTheme="majorHAnsi"/>
                <w:bCs/>
                <w:lang w:val="fr-CH"/>
              </w:rPr>
              <w:t>…</w:t>
            </w:r>
          </w:p>
          <w:p w14:paraId="4895A318" w14:textId="77777777" w:rsidR="00BB3346" w:rsidRDefault="00BB3346" w:rsidP="00C31704">
            <w:pPr>
              <w:rPr>
                <w:rFonts w:asciiTheme="majorHAnsi" w:hAnsiTheme="majorHAnsi"/>
                <w:bCs/>
                <w:lang w:val="fr-CH"/>
              </w:rPr>
            </w:pPr>
          </w:p>
          <w:p w14:paraId="47DD302F" w14:textId="77777777" w:rsidR="0077165F" w:rsidRDefault="0077165F" w:rsidP="00343A3B">
            <w:pPr>
              <w:rPr>
                <w:rFonts w:asciiTheme="majorHAnsi" w:hAnsiTheme="majorHAnsi"/>
                <w:bCs/>
                <w:lang w:val="fr-CH"/>
              </w:rPr>
            </w:pPr>
          </w:p>
          <w:p w14:paraId="5698D7BF" w14:textId="00BC65BD" w:rsidR="00D42E66" w:rsidRDefault="000578F0" w:rsidP="00D42E66">
            <w:pPr>
              <w:rPr>
                <w:rFonts w:asciiTheme="majorHAnsi" w:hAnsiTheme="majorHAnsi"/>
                <w:bCs/>
                <w:lang w:val="fr-CH"/>
              </w:rPr>
            </w:pPr>
            <w:r>
              <w:rPr>
                <w:rFonts w:asciiTheme="majorHAnsi" w:hAnsiTheme="majorHAnsi"/>
                <w:bCs/>
                <w:lang w:val="fr-CH"/>
              </w:rPr>
              <w:t>Faire écouter la plage 6</w:t>
            </w:r>
            <w:r w:rsidR="00D42E66">
              <w:rPr>
                <w:rFonts w:asciiTheme="majorHAnsi" w:hAnsiTheme="majorHAnsi"/>
                <w:bCs/>
                <w:lang w:val="fr-CH"/>
              </w:rPr>
              <w:t xml:space="preserve"> </w:t>
            </w:r>
            <w:r w:rsidR="008D3038">
              <w:rPr>
                <w:rFonts w:asciiTheme="majorHAnsi" w:hAnsiTheme="majorHAnsi"/>
                <w:bCs/>
                <w:lang w:val="fr-CH"/>
              </w:rPr>
              <w:t xml:space="preserve">CD </w:t>
            </w:r>
            <w:r w:rsidR="00D42E66">
              <w:rPr>
                <w:rFonts w:asciiTheme="majorHAnsi" w:hAnsiTheme="majorHAnsi"/>
                <w:bCs/>
                <w:lang w:val="fr-CH"/>
              </w:rPr>
              <w:t>KB : Les dizaines entre 20 et 100 sont intro</w:t>
            </w:r>
            <w:r w:rsidR="007A3A7F">
              <w:rPr>
                <w:rFonts w:asciiTheme="majorHAnsi" w:hAnsiTheme="majorHAnsi"/>
                <w:bCs/>
                <w:lang w:val="fr-CH"/>
              </w:rPr>
              <w:t>duites :</w:t>
            </w:r>
            <w:r w:rsidR="00D42E66">
              <w:rPr>
                <w:rFonts w:asciiTheme="majorHAnsi" w:hAnsiTheme="majorHAnsi"/>
                <w:bCs/>
                <w:lang w:val="fr-CH"/>
              </w:rPr>
              <w:t xml:space="preserve"> les élèves d</w:t>
            </w:r>
            <w:r w:rsidR="007A3A7F">
              <w:rPr>
                <w:rFonts w:asciiTheme="majorHAnsi" w:hAnsiTheme="majorHAnsi"/>
                <w:bCs/>
                <w:lang w:val="fr-CH"/>
              </w:rPr>
              <w:t>oivent être attentifs</w:t>
            </w:r>
            <w:r w:rsidR="00D42E66">
              <w:rPr>
                <w:rFonts w:asciiTheme="majorHAnsi" w:hAnsiTheme="majorHAnsi"/>
                <w:bCs/>
                <w:lang w:val="fr-CH"/>
              </w:rPr>
              <w:t xml:space="preserve"> pour pouvoir répondre en français, </w:t>
            </w:r>
            <w:r w:rsidR="00D42E66">
              <w:rPr>
                <w:rFonts w:asciiTheme="majorHAnsi" w:hAnsiTheme="majorHAnsi"/>
                <w:bCs/>
                <w:i/>
                <w:lang w:val="fr-CH"/>
              </w:rPr>
              <w:t>« </w:t>
            </w:r>
            <w:proofErr w:type="spellStart"/>
            <w:r w:rsidR="00D42E66">
              <w:rPr>
                <w:rFonts w:asciiTheme="majorHAnsi" w:hAnsiTheme="majorHAnsi"/>
                <w:bCs/>
                <w:i/>
                <w:lang w:val="fr-CH"/>
              </w:rPr>
              <w:t>Was</w:t>
            </w:r>
            <w:proofErr w:type="spellEnd"/>
            <w:r w:rsidR="00D42E66">
              <w:rPr>
                <w:rFonts w:asciiTheme="majorHAnsi" w:hAnsiTheme="majorHAnsi"/>
                <w:bCs/>
                <w:i/>
                <w:lang w:val="fr-CH"/>
              </w:rPr>
              <w:t xml:space="preserve"> </w:t>
            </w:r>
            <w:proofErr w:type="spellStart"/>
            <w:r w:rsidR="00D42E66">
              <w:rPr>
                <w:rFonts w:asciiTheme="majorHAnsi" w:hAnsiTheme="majorHAnsi"/>
                <w:bCs/>
                <w:i/>
                <w:lang w:val="fr-CH"/>
              </w:rPr>
              <w:t>habt</w:t>
            </w:r>
            <w:proofErr w:type="spellEnd"/>
            <w:r w:rsidR="00D42E66">
              <w:rPr>
                <w:rFonts w:asciiTheme="majorHAnsi" w:hAnsiTheme="majorHAnsi"/>
                <w:bCs/>
                <w:i/>
                <w:lang w:val="fr-CH"/>
              </w:rPr>
              <w:t xml:space="preserve"> </w:t>
            </w:r>
            <w:proofErr w:type="spellStart"/>
            <w:r w:rsidR="00D42E66">
              <w:rPr>
                <w:rFonts w:asciiTheme="majorHAnsi" w:hAnsiTheme="majorHAnsi"/>
                <w:bCs/>
                <w:i/>
                <w:lang w:val="fr-CH"/>
              </w:rPr>
              <w:t>ihr</w:t>
            </w:r>
            <w:proofErr w:type="spellEnd"/>
            <w:r w:rsidR="00D42E66">
              <w:rPr>
                <w:rFonts w:asciiTheme="majorHAnsi" w:hAnsiTheme="majorHAnsi"/>
                <w:bCs/>
                <w:i/>
                <w:lang w:val="fr-CH"/>
              </w:rPr>
              <w:t xml:space="preserve"> </w:t>
            </w:r>
            <w:proofErr w:type="spellStart"/>
            <w:r w:rsidR="00D42E66">
              <w:rPr>
                <w:rFonts w:asciiTheme="majorHAnsi" w:hAnsiTheme="majorHAnsi"/>
                <w:bCs/>
                <w:i/>
                <w:lang w:val="fr-CH"/>
              </w:rPr>
              <w:t>gehört</w:t>
            </w:r>
            <w:proofErr w:type="spellEnd"/>
            <w:r w:rsidR="00D42E66">
              <w:rPr>
                <w:rFonts w:asciiTheme="majorHAnsi" w:hAnsiTheme="majorHAnsi"/>
                <w:bCs/>
                <w:i/>
                <w:lang w:val="fr-CH"/>
              </w:rPr>
              <w:t xml:space="preserve"> ? ». </w:t>
            </w:r>
            <w:r w:rsidR="00D42E66">
              <w:rPr>
                <w:rFonts w:asciiTheme="majorHAnsi" w:hAnsiTheme="majorHAnsi"/>
                <w:bCs/>
                <w:lang w:val="fr-CH"/>
              </w:rPr>
              <w:t xml:space="preserve">Leur demander quel est le son qu’ils entendent toujours à la fin des dizaines en allemand ? </w:t>
            </w:r>
            <w:r w:rsidR="00D42E66">
              <w:rPr>
                <w:rFonts w:asciiTheme="majorHAnsi" w:hAnsiTheme="majorHAnsi"/>
                <w:bCs/>
                <w:i/>
                <w:lang w:val="fr-CH"/>
              </w:rPr>
              <w:t>« -</w:t>
            </w:r>
            <w:proofErr w:type="spellStart"/>
            <w:r w:rsidR="00D42E66">
              <w:rPr>
                <w:rFonts w:asciiTheme="majorHAnsi" w:hAnsiTheme="majorHAnsi"/>
                <w:bCs/>
                <w:i/>
                <w:lang w:val="fr-CH"/>
              </w:rPr>
              <w:t>ig</w:t>
            </w:r>
            <w:proofErr w:type="spellEnd"/>
            <w:r w:rsidR="00D42E66">
              <w:rPr>
                <w:rFonts w:asciiTheme="majorHAnsi" w:hAnsiTheme="majorHAnsi"/>
                <w:bCs/>
                <w:i/>
                <w:lang w:val="fr-CH"/>
              </w:rPr>
              <w:t> »</w:t>
            </w:r>
            <w:r w:rsidR="00D42E66">
              <w:rPr>
                <w:rFonts w:asciiTheme="majorHAnsi" w:hAnsiTheme="majorHAnsi"/>
                <w:bCs/>
                <w:lang w:val="fr-CH"/>
              </w:rPr>
              <w:t>.  Pour la deuxième écoute, les élèves ouvrent leur KB et pointent les nombres entendus. Attirer leu</w:t>
            </w:r>
            <w:r w:rsidR="007A3A7F">
              <w:rPr>
                <w:rFonts w:asciiTheme="majorHAnsi" w:hAnsiTheme="majorHAnsi"/>
                <w:bCs/>
                <w:lang w:val="fr-CH"/>
              </w:rPr>
              <w:t>r attention sur la bulle de Max</w:t>
            </w:r>
            <w:r w:rsidR="00D42E66">
              <w:rPr>
                <w:rFonts w:asciiTheme="majorHAnsi" w:hAnsiTheme="majorHAnsi"/>
                <w:bCs/>
                <w:lang w:val="fr-CH"/>
              </w:rPr>
              <w:t xml:space="preserve"> qui explique comment continuer à compter. Ils auront vite compris qu’après chaque dizaine, o</w:t>
            </w:r>
            <w:r w:rsidR="007A3A7F">
              <w:rPr>
                <w:rFonts w:asciiTheme="majorHAnsi" w:hAnsiTheme="majorHAnsi"/>
                <w:bCs/>
                <w:lang w:val="fr-CH"/>
              </w:rPr>
              <w:t>n répète comme pour la suite de 20 travaillée</w:t>
            </w:r>
            <w:r w:rsidR="00D42E66">
              <w:rPr>
                <w:rFonts w:asciiTheme="majorHAnsi" w:hAnsiTheme="majorHAnsi"/>
                <w:bCs/>
                <w:lang w:val="fr-CH"/>
              </w:rPr>
              <w:t>.</w:t>
            </w:r>
          </w:p>
          <w:p w14:paraId="063A8957" w14:textId="643B622F" w:rsidR="00D42E66" w:rsidRPr="002A4CB9" w:rsidRDefault="00D42E66" w:rsidP="00343A3B">
            <w:pPr>
              <w:rPr>
                <w:rFonts w:asciiTheme="majorHAnsi" w:hAnsiTheme="majorHAnsi"/>
                <w:bCs/>
                <w:lang w:val="fr-CH"/>
              </w:rPr>
            </w:pPr>
            <w:r>
              <w:rPr>
                <w:rFonts w:asciiTheme="majorHAnsi" w:hAnsiTheme="majorHAnsi"/>
                <w:bCs/>
                <w:lang w:val="fr-CH"/>
              </w:rPr>
              <w:t xml:space="preserve">Remarque : la terminaison </w:t>
            </w:r>
            <w:r>
              <w:rPr>
                <w:rFonts w:asciiTheme="majorHAnsi" w:hAnsiTheme="majorHAnsi"/>
                <w:bCs/>
                <w:i/>
                <w:lang w:val="fr-CH"/>
              </w:rPr>
              <w:t>« -</w:t>
            </w:r>
            <w:proofErr w:type="spellStart"/>
            <w:r>
              <w:rPr>
                <w:rFonts w:asciiTheme="majorHAnsi" w:hAnsiTheme="majorHAnsi"/>
                <w:bCs/>
                <w:i/>
                <w:lang w:val="fr-CH"/>
              </w:rPr>
              <w:t>ig</w:t>
            </w:r>
            <w:proofErr w:type="spellEnd"/>
            <w:r>
              <w:rPr>
                <w:rFonts w:asciiTheme="majorHAnsi" w:hAnsiTheme="majorHAnsi"/>
                <w:bCs/>
                <w:i/>
                <w:lang w:val="fr-CH"/>
              </w:rPr>
              <w:t> »</w:t>
            </w:r>
            <w:r>
              <w:rPr>
                <w:rFonts w:asciiTheme="majorHAnsi" w:hAnsiTheme="majorHAnsi"/>
                <w:bCs/>
                <w:lang w:val="fr-CH"/>
              </w:rPr>
              <w:t xml:space="preserve"> est prononcée différemment selon les régions de Suisse allemande, d’Autriche ou d’Allemagne. </w:t>
            </w:r>
            <w:r w:rsidR="00124E8F">
              <w:rPr>
                <w:rFonts w:asciiTheme="majorHAnsi" w:hAnsiTheme="majorHAnsi"/>
                <w:bCs/>
                <w:lang w:val="fr-CH"/>
              </w:rPr>
              <w:t xml:space="preserve"> Dans ce livre, le choix a été posé sur la prononciation « </w:t>
            </w:r>
            <w:proofErr w:type="spellStart"/>
            <w:r w:rsidR="00124E8F">
              <w:rPr>
                <w:rFonts w:asciiTheme="majorHAnsi" w:hAnsiTheme="majorHAnsi"/>
                <w:bCs/>
                <w:lang w:val="fr-CH"/>
              </w:rPr>
              <w:t>ich</w:t>
            </w:r>
            <w:proofErr w:type="spellEnd"/>
            <w:r w:rsidR="00124E8F">
              <w:rPr>
                <w:rFonts w:asciiTheme="majorHAnsi" w:hAnsiTheme="majorHAnsi"/>
                <w:bCs/>
                <w:lang w:val="fr-CH"/>
              </w:rPr>
              <w:t> ».</w:t>
            </w:r>
          </w:p>
        </w:tc>
        <w:tc>
          <w:tcPr>
            <w:tcW w:w="851" w:type="dxa"/>
            <w:tcBorders>
              <w:top w:val="single" w:sz="2" w:space="0" w:color="auto"/>
              <w:left w:val="single" w:sz="4" w:space="0" w:color="auto"/>
              <w:bottom w:val="single" w:sz="8" w:space="0" w:color="auto"/>
              <w:right w:val="single" w:sz="18" w:space="0" w:color="auto"/>
            </w:tcBorders>
          </w:tcPr>
          <w:p w14:paraId="032616E6" w14:textId="77777777" w:rsidR="006B3709" w:rsidRDefault="006B3709" w:rsidP="00966E9F">
            <w:pPr>
              <w:jc w:val="center"/>
              <w:rPr>
                <w:rFonts w:asciiTheme="majorHAnsi" w:hAnsiTheme="majorHAnsi"/>
                <w:lang w:val="fr-CH"/>
              </w:rPr>
            </w:pPr>
          </w:p>
          <w:p w14:paraId="67491CE4" w14:textId="77777777" w:rsidR="008F557A" w:rsidRDefault="008F557A" w:rsidP="00966E9F">
            <w:pPr>
              <w:jc w:val="center"/>
              <w:rPr>
                <w:rFonts w:asciiTheme="majorHAnsi" w:hAnsiTheme="majorHAnsi"/>
                <w:lang w:val="fr-CH"/>
              </w:rPr>
            </w:pPr>
          </w:p>
          <w:p w14:paraId="6787F5E8" w14:textId="77777777" w:rsidR="002234D2" w:rsidRDefault="002234D2" w:rsidP="00966E9F">
            <w:pPr>
              <w:jc w:val="center"/>
              <w:rPr>
                <w:rFonts w:asciiTheme="majorHAnsi" w:hAnsiTheme="majorHAnsi"/>
                <w:lang w:val="fr-CH"/>
              </w:rPr>
            </w:pPr>
          </w:p>
          <w:p w14:paraId="7AE63E87" w14:textId="77777777" w:rsidR="008F557A" w:rsidRDefault="008F557A" w:rsidP="00966E9F">
            <w:pPr>
              <w:jc w:val="center"/>
              <w:rPr>
                <w:rFonts w:asciiTheme="majorHAnsi" w:hAnsiTheme="majorHAnsi"/>
                <w:lang w:val="fr-CH"/>
              </w:rPr>
            </w:pPr>
          </w:p>
          <w:p w14:paraId="6DF9C0DE" w14:textId="77777777" w:rsidR="008F557A" w:rsidRPr="002234D2" w:rsidRDefault="008F557A" w:rsidP="00966E9F">
            <w:pPr>
              <w:jc w:val="center"/>
              <w:rPr>
                <w:rFonts w:asciiTheme="majorHAnsi" w:hAnsiTheme="majorHAnsi"/>
                <w:lang w:val="en-US"/>
              </w:rPr>
            </w:pPr>
            <w:r w:rsidRPr="002234D2">
              <w:rPr>
                <w:rFonts w:asciiTheme="majorHAnsi" w:hAnsiTheme="majorHAnsi"/>
                <w:lang w:val="en-US"/>
              </w:rPr>
              <w:t>CE-EO</w:t>
            </w:r>
          </w:p>
          <w:p w14:paraId="2169005B" w14:textId="77777777" w:rsidR="008F557A" w:rsidRPr="002234D2" w:rsidRDefault="008F557A" w:rsidP="00966E9F">
            <w:pPr>
              <w:jc w:val="center"/>
              <w:rPr>
                <w:rFonts w:asciiTheme="majorHAnsi" w:hAnsiTheme="majorHAnsi"/>
                <w:lang w:val="en-US"/>
              </w:rPr>
            </w:pPr>
          </w:p>
          <w:p w14:paraId="22065C79" w14:textId="77777777" w:rsidR="008F557A" w:rsidRPr="002234D2" w:rsidRDefault="008F557A" w:rsidP="00966E9F">
            <w:pPr>
              <w:jc w:val="center"/>
              <w:rPr>
                <w:rFonts w:asciiTheme="majorHAnsi" w:hAnsiTheme="majorHAnsi"/>
                <w:lang w:val="en-US"/>
              </w:rPr>
            </w:pPr>
          </w:p>
          <w:p w14:paraId="69164195" w14:textId="77777777" w:rsidR="008F557A" w:rsidRPr="002234D2" w:rsidRDefault="008F557A" w:rsidP="00966E9F">
            <w:pPr>
              <w:jc w:val="center"/>
              <w:rPr>
                <w:rFonts w:asciiTheme="majorHAnsi" w:hAnsiTheme="majorHAnsi"/>
                <w:lang w:val="en-US"/>
              </w:rPr>
            </w:pPr>
          </w:p>
          <w:p w14:paraId="15DED0BE" w14:textId="77777777" w:rsidR="008F557A" w:rsidRPr="002234D2" w:rsidRDefault="008F557A" w:rsidP="00966E9F">
            <w:pPr>
              <w:jc w:val="center"/>
              <w:rPr>
                <w:rFonts w:asciiTheme="majorHAnsi" w:hAnsiTheme="majorHAnsi"/>
                <w:lang w:val="en-US"/>
              </w:rPr>
            </w:pPr>
          </w:p>
          <w:p w14:paraId="1FFAB3CF" w14:textId="77777777" w:rsidR="008F557A" w:rsidRPr="002234D2" w:rsidRDefault="008F557A" w:rsidP="00966E9F">
            <w:pPr>
              <w:jc w:val="center"/>
              <w:rPr>
                <w:rFonts w:asciiTheme="majorHAnsi" w:hAnsiTheme="majorHAnsi"/>
                <w:lang w:val="en-US"/>
              </w:rPr>
            </w:pPr>
          </w:p>
          <w:p w14:paraId="6FD0DB2C" w14:textId="77777777" w:rsidR="008F557A" w:rsidRPr="002234D2" w:rsidRDefault="008F557A" w:rsidP="00966E9F">
            <w:pPr>
              <w:jc w:val="center"/>
              <w:rPr>
                <w:rFonts w:asciiTheme="majorHAnsi" w:hAnsiTheme="majorHAnsi"/>
                <w:lang w:val="en-US"/>
              </w:rPr>
            </w:pPr>
          </w:p>
          <w:p w14:paraId="3A75120F" w14:textId="77777777" w:rsidR="008F557A" w:rsidRPr="002234D2" w:rsidRDefault="008F557A" w:rsidP="00966E9F">
            <w:pPr>
              <w:jc w:val="center"/>
              <w:rPr>
                <w:rFonts w:asciiTheme="majorHAnsi" w:hAnsiTheme="majorHAnsi"/>
                <w:lang w:val="en-US"/>
              </w:rPr>
            </w:pPr>
            <w:r w:rsidRPr="002234D2">
              <w:rPr>
                <w:rFonts w:asciiTheme="majorHAnsi" w:hAnsiTheme="majorHAnsi"/>
                <w:lang w:val="en-US"/>
              </w:rPr>
              <w:t>EE</w:t>
            </w:r>
          </w:p>
          <w:p w14:paraId="384292A8" w14:textId="77777777" w:rsidR="008F557A" w:rsidRPr="002234D2" w:rsidRDefault="008F557A" w:rsidP="00966E9F">
            <w:pPr>
              <w:jc w:val="center"/>
              <w:rPr>
                <w:rFonts w:asciiTheme="majorHAnsi" w:hAnsiTheme="majorHAnsi"/>
                <w:lang w:val="en-US"/>
              </w:rPr>
            </w:pPr>
          </w:p>
          <w:p w14:paraId="59DA903F" w14:textId="77777777" w:rsidR="008F557A" w:rsidRPr="002234D2" w:rsidRDefault="008F557A" w:rsidP="00966E9F">
            <w:pPr>
              <w:jc w:val="center"/>
              <w:rPr>
                <w:rFonts w:asciiTheme="majorHAnsi" w:hAnsiTheme="majorHAnsi"/>
                <w:lang w:val="en-US"/>
              </w:rPr>
            </w:pPr>
          </w:p>
          <w:p w14:paraId="30DCAF1C" w14:textId="77777777" w:rsidR="008F557A" w:rsidRPr="002234D2" w:rsidRDefault="008F557A" w:rsidP="00966E9F">
            <w:pPr>
              <w:jc w:val="center"/>
              <w:rPr>
                <w:rFonts w:asciiTheme="majorHAnsi" w:hAnsiTheme="majorHAnsi"/>
                <w:lang w:val="en-US"/>
              </w:rPr>
            </w:pPr>
          </w:p>
          <w:p w14:paraId="1D368011" w14:textId="77777777" w:rsidR="008F557A" w:rsidRPr="002234D2" w:rsidRDefault="008F557A" w:rsidP="00966E9F">
            <w:pPr>
              <w:jc w:val="center"/>
              <w:rPr>
                <w:rFonts w:asciiTheme="majorHAnsi" w:hAnsiTheme="majorHAnsi"/>
                <w:lang w:val="en-US"/>
              </w:rPr>
            </w:pPr>
          </w:p>
          <w:p w14:paraId="4EDBDD2C" w14:textId="77777777" w:rsidR="008F557A" w:rsidRPr="002234D2" w:rsidRDefault="008F557A" w:rsidP="00966E9F">
            <w:pPr>
              <w:jc w:val="center"/>
              <w:rPr>
                <w:rFonts w:asciiTheme="majorHAnsi" w:hAnsiTheme="majorHAnsi"/>
                <w:lang w:val="en-US"/>
              </w:rPr>
            </w:pPr>
          </w:p>
          <w:p w14:paraId="63C0C862" w14:textId="134ED7B9" w:rsidR="008F557A" w:rsidRPr="002234D2" w:rsidRDefault="008F557A" w:rsidP="00966E9F">
            <w:pPr>
              <w:jc w:val="center"/>
              <w:rPr>
                <w:rFonts w:asciiTheme="majorHAnsi" w:hAnsiTheme="majorHAnsi"/>
                <w:lang w:val="en-US"/>
              </w:rPr>
            </w:pPr>
            <w:r w:rsidRPr="002234D2">
              <w:rPr>
                <w:rFonts w:asciiTheme="majorHAnsi" w:hAnsiTheme="majorHAnsi"/>
                <w:lang w:val="en-US"/>
              </w:rPr>
              <w:t>CO</w:t>
            </w:r>
            <w:r w:rsidR="00AC20A5" w:rsidRPr="002234D2">
              <w:rPr>
                <w:rFonts w:asciiTheme="majorHAnsi" w:hAnsiTheme="majorHAnsi"/>
                <w:lang w:val="en-US"/>
              </w:rPr>
              <w:t>-EO</w:t>
            </w:r>
          </w:p>
          <w:p w14:paraId="52B68F53" w14:textId="77777777" w:rsidR="00AC20A5" w:rsidRPr="002234D2" w:rsidRDefault="00AC20A5" w:rsidP="00966E9F">
            <w:pPr>
              <w:jc w:val="center"/>
              <w:rPr>
                <w:rFonts w:asciiTheme="majorHAnsi" w:hAnsiTheme="majorHAnsi"/>
                <w:lang w:val="en-US"/>
              </w:rPr>
            </w:pPr>
          </w:p>
          <w:p w14:paraId="40A5490E" w14:textId="77777777" w:rsidR="00AC20A5" w:rsidRPr="002234D2" w:rsidRDefault="00AC20A5" w:rsidP="00966E9F">
            <w:pPr>
              <w:jc w:val="center"/>
              <w:rPr>
                <w:rFonts w:asciiTheme="majorHAnsi" w:hAnsiTheme="majorHAnsi"/>
                <w:lang w:val="en-US"/>
              </w:rPr>
            </w:pPr>
          </w:p>
          <w:p w14:paraId="1FF07920" w14:textId="77777777" w:rsidR="00AC20A5" w:rsidRPr="002234D2" w:rsidRDefault="00AC20A5" w:rsidP="00966E9F">
            <w:pPr>
              <w:jc w:val="center"/>
              <w:rPr>
                <w:rFonts w:asciiTheme="majorHAnsi" w:hAnsiTheme="majorHAnsi"/>
                <w:lang w:val="en-US"/>
              </w:rPr>
            </w:pPr>
          </w:p>
          <w:p w14:paraId="67638EB3" w14:textId="77777777" w:rsidR="00AC20A5" w:rsidRPr="002234D2" w:rsidRDefault="00AC20A5" w:rsidP="00966E9F">
            <w:pPr>
              <w:jc w:val="center"/>
              <w:rPr>
                <w:rFonts w:asciiTheme="majorHAnsi" w:hAnsiTheme="majorHAnsi"/>
                <w:lang w:val="en-US"/>
              </w:rPr>
            </w:pPr>
          </w:p>
          <w:p w14:paraId="71664D34" w14:textId="77777777" w:rsidR="00AC20A5" w:rsidRPr="002234D2" w:rsidRDefault="00AC20A5" w:rsidP="00966E9F">
            <w:pPr>
              <w:jc w:val="center"/>
              <w:rPr>
                <w:rFonts w:asciiTheme="majorHAnsi" w:hAnsiTheme="majorHAnsi"/>
                <w:lang w:val="en-US"/>
              </w:rPr>
            </w:pPr>
          </w:p>
          <w:p w14:paraId="7CACBE78" w14:textId="2D6B9471" w:rsidR="00AC20A5" w:rsidRPr="002234D2" w:rsidRDefault="00AC20A5" w:rsidP="00966E9F">
            <w:pPr>
              <w:jc w:val="center"/>
              <w:rPr>
                <w:rFonts w:asciiTheme="majorHAnsi" w:hAnsiTheme="majorHAnsi"/>
                <w:lang w:val="en-US"/>
              </w:rPr>
            </w:pPr>
            <w:r w:rsidRPr="002234D2">
              <w:rPr>
                <w:rFonts w:asciiTheme="majorHAnsi" w:hAnsiTheme="majorHAnsi"/>
                <w:lang w:val="en-US"/>
              </w:rPr>
              <w:t>EO</w:t>
            </w:r>
            <w:r w:rsidR="009F66BF" w:rsidRPr="002234D2">
              <w:rPr>
                <w:rFonts w:asciiTheme="majorHAnsi" w:hAnsiTheme="majorHAnsi"/>
                <w:lang w:val="en-US"/>
              </w:rPr>
              <w:t>-FL</w:t>
            </w:r>
          </w:p>
          <w:p w14:paraId="0A140818" w14:textId="77777777" w:rsidR="00AC20A5" w:rsidRPr="002234D2" w:rsidRDefault="00AC20A5" w:rsidP="00966E9F">
            <w:pPr>
              <w:jc w:val="center"/>
              <w:rPr>
                <w:rFonts w:asciiTheme="majorHAnsi" w:hAnsiTheme="majorHAnsi"/>
                <w:lang w:val="en-US"/>
              </w:rPr>
            </w:pPr>
          </w:p>
          <w:p w14:paraId="072F30BC" w14:textId="77777777" w:rsidR="00AC20A5" w:rsidRPr="002234D2" w:rsidRDefault="00AC20A5" w:rsidP="00966E9F">
            <w:pPr>
              <w:jc w:val="center"/>
              <w:rPr>
                <w:rFonts w:asciiTheme="majorHAnsi" w:hAnsiTheme="majorHAnsi"/>
                <w:lang w:val="en-US"/>
              </w:rPr>
            </w:pPr>
          </w:p>
          <w:p w14:paraId="386D5F82" w14:textId="56F5D571" w:rsidR="00AC20A5" w:rsidRDefault="00AC20A5" w:rsidP="00966E9F">
            <w:pPr>
              <w:jc w:val="center"/>
              <w:rPr>
                <w:rFonts w:asciiTheme="majorHAnsi" w:hAnsiTheme="majorHAnsi"/>
                <w:lang w:val="fr-CH"/>
              </w:rPr>
            </w:pPr>
            <w:r>
              <w:rPr>
                <w:rFonts w:asciiTheme="majorHAnsi" w:hAnsiTheme="majorHAnsi"/>
                <w:lang w:val="fr-CH"/>
              </w:rPr>
              <w:t>CO</w:t>
            </w:r>
          </w:p>
          <w:p w14:paraId="2B2D97AD" w14:textId="5F5D8F92" w:rsidR="008F557A" w:rsidRPr="00836101" w:rsidRDefault="008F557A" w:rsidP="00966E9F">
            <w:pPr>
              <w:jc w:val="center"/>
              <w:rPr>
                <w:rFonts w:asciiTheme="majorHAnsi" w:hAnsiTheme="majorHAnsi"/>
                <w:lang w:val="fr-CH"/>
              </w:rPr>
            </w:pPr>
          </w:p>
        </w:tc>
      </w:tr>
    </w:tbl>
    <w:p w14:paraId="7044017D" w14:textId="3D8735FE" w:rsidR="005F5E0D" w:rsidRPr="00836101" w:rsidRDefault="005F5E0D">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966E9F" w:rsidRPr="006968AB" w14:paraId="49A61379" w14:textId="77777777" w:rsidTr="00090D09">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49EECAC9" w14:textId="77777777" w:rsidR="00A158CE" w:rsidRPr="00343A3B" w:rsidRDefault="00A158CE" w:rsidP="00A158CE">
            <w:pPr>
              <w:rPr>
                <w:rFonts w:asciiTheme="majorHAnsi" w:hAnsiTheme="majorHAnsi"/>
                <w:b/>
                <w:lang w:val="de-CH"/>
              </w:rPr>
            </w:pPr>
            <w:r w:rsidRPr="00343A3B">
              <w:rPr>
                <w:rFonts w:asciiTheme="majorHAnsi" w:hAnsiTheme="majorHAnsi"/>
                <w:b/>
                <w:lang w:val="de-CH"/>
              </w:rPr>
              <w:lastRenderedPageBreak/>
              <w:t>KB 4b p.11</w:t>
            </w:r>
          </w:p>
          <w:p w14:paraId="1974327D" w14:textId="77777777" w:rsidR="00A158CE" w:rsidRDefault="00A158CE" w:rsidP="00343A3B">
            <w:pPr>
              <w:rPr>
                <w:rFonts w:asciiTheme="majorHAnsi" w:hAnsiTheme="majorHAnsi"/>
                <w:b/>
                <w:lang w:val="de-CH"/>
              </w:rPr>
            </w:pPr>
          </w:p>
          <w:p w14:paraId="19C1AA7F" w14:textId="77777777" w:rsidR="00A158CE" w:rsidRDefault="00A158CE" w:rsidP="00343A3B">
            <w:pPr>
              <w:rPr>
                <w:rFonts w:asciiTheme="majorHAnsi" w:hAnsiTheme="majorHAnsi"/>
                <w:b/>
                <w:lang w:val="de-CH"/>
              </w:rPr>
            </w:pPr>
          </w:p>
          <w:p w14:paraId="1B091A39" w14:textId="77777777" w:rsidR="006968AB" w:rsidRDefault="006968AB" w:rsidP="00343A3B">
            <w:pPr>
              <w:rPr>
                <w:rFonts w:asciiTheme="majorHAnsi" w:hAnsiTheme="majorHAnsi"/>
                <w:b/>
                <w:lang w:val="de-CH"/>
              </w:rPr>
            </w:pPr>
          </w:p>
          <w:p w14:paraId="675EFC3C" w14:textId="77777777" w:rsidR="00343A3B" w:rsidRPr="00343A3B" w:rsidRDefault="00343A3B" w:rsidP="00343A3B">
            <w:pPr>
              <w:rPr>
                <w:rFonts w:asciiTheme="majorHAnsi" w:hAnsiTheme="majorHAnsi"/>
                <w:b/>
                <w:lang w:val="de-CH"/>
              </w:rPr>
            </w:pPr>
            <w:r w:rsidRPr="00343A3B">
              <w:rPr>
                <w:rFonts w:asciiTheme="majorHAnsi" w:hAnsiTheme="majorHAnsi"/>
                <w:b/>
                <w:lang w:val="de-CH"/>
              </w:rPr>
              <w:t>AB 2 p. 7</w:t>
            </w:r>
          </w:p>
          <w:p w14:paraId="41FF7804" w14:textId="77777777" w:rsidR="00343A3B" w:rsidRPr="00343A3B" w:rsidRDefault="00343A3B" w:rsidP="00343A3B">
            <w:pPr>
              <w:rPr>
                <w:rFonts w:asciiTheme="majorHAnsi" w:hAnsiTheme="majorHAnsi"/>
                <w:b/>
                <w:lang w:val="de-CH"/>
              </w:rPr>
            </w:pPr>
          </w:p>
          <w:p w14:paraId="00AC12B7" w14:textId="77777777" w:rsidR="00343A3B" w:rsidRPr="00343A3B" w:rsidRDefault="00343A3B" w:rsidP="00343A3B">
            <w:pPr>
              <w:rPr>
                <w:rFonts w:asciiTheme="majorHAnsi" w:hAnsiTheme="majorHAnsi"/>
                <w:b/>
                <w:lang w:val="de-CH"/>
              </w:rPr>
            </w:pPr>
          </w:p>
          <w:p w14:paraId="75BA4BC2" w14:textId="77777777" w:rsidR="000D7F55" w:rsidRDefault="00343A3B" w:rsidP="00343A3B">
            <w:pPr>
              <w:rPr>
                <w:rFonts w:asciiTheme="majorHAnsi" w:hAnsiTheme="majorHAnsi"/>
                <w:b/>
                <w:lang w:val="de-CH"/>
              </w:rPr>
            </w:pPr>
            <w:r w:rsidRPr="00343A3B">
              <w:rPr>
                <w:rFonts w:asciiTheme="majorHAnsi" w:hAnsiTheme="majorHAnsi"/>
                <w:b/>
                <w:lang w:val="de-CH"/>
              </w:rPr>
              <w:t>AB 3 p. 8</w:t>
            </w:r>
          </w:p>
          <w:p w14:paraId="06F94EB0" w14:textId="77777777" w:rsidR="005D5442" w:rsidRDefault="005D5442" w:rsidP="00343A3B">
            <w:pPr>
              <w:rPr>
                <w:rFonts w:asciiTheme="majorHAnsi" w:hAnsiTheme="majorHAnsi"/>
                <w:b/>
                <w:lang w:val="de-CH"/>
              </w:rPr>
            </w:pPr>
          </w:p>
          <w:p w14:paraId="254C5722" w14:textId="77777777" w:rsidR="005D5442" w:rsidRDefault="005D5442" w:rsidP="00343A3B">
            <w:pPr>
              <w:rPr>
                <w:rFonts w:asciiTheme="majorHAnsi" w:hAnsiTheme="majorHAnsi"/>
                <w:b/>
                <w:lang w:val="de-CH"/>
              </w:rPr>
            </w:pPr>
          </w:p>
          <w:p w14:paraId="7CB778BB" w14:textId="77777777" w:rsidR="005D5442" w:rsidRDefault="005D5442" w:rsidP="00343A3B">
            <w:pPr>
              <w:rPr>
                <w:rFonts w:asciiTheme="majorHAnsi" w:hAnsiTheme="majorHAnsi"/>
                <w:b/>
                <w:lang w:val="de-CH"/>
              </w:rPr>
            </w:pPr>
          </w:p>
          <w:p w14:paraId="259FA5C8" w14:textId="77777777" w:rsidR="005D5442" w:rsidRDefault="005D5442" w:rsidP="00343A3B">
            <w:pPr>
              <w:rPr>
                <w:rFonts w:asciiTheme="majorHAnsi" w:hAnsiTheme="majorHAnsi"/>
                <w:b/>
                <w:lang w:val="de-CH"/>
              </w:rPr>
            </w:pPr>
          </w:p>
          <w:p w14:paraId="78A7A944" w14:textId="77777777" w:rsidR="005D5442" w:rsidRDefault="005D5442" w:rsidP="00343A3B">
            <w:pPr>
              <w:rPr>
                <w:rFonts w:asciiTheme="majorHAnsi" w:hAnsiTheme="majorHAnsi"/>
                <w:b/>
                <w:lang w:val="de-CH"/>
              </w:rPr>
            </w:pPr>
          </w:p>
          <w:p w14:paraId="53159E12" w14:textId="77777777" w:rsidR="005D5442" w:rsidRDefault="005D5442" w:rsidP="00343A3B">
            <w:pPr>
              <w:rPr>
                <w:rFonts w:asciiTheme="majorHAnsi" w:hAnsiTheme="majorHAnsi"/>
                <w:b/>
                <w:lang w:val="de-CH"/>
              </w:rPr>
            </w:pPr>
          </w:p>
          <w:p w14:paraId="286C8F62" w14:textId="77777777" w:rsidR="005D5442" w:rsidRPr="00343A3B" w:rsidRDefault="005D5442" w:rsidP="005D5442">
            <w:pPr>
              <w:rPr>
                <w:rFonts w:asciiTheme="majorHAnsi" w:hAnsiTheme="majorHAnsi"/>
                <w:b/>
                <w:lang w:val="de-CH"/>
              </w:rPr>
            </w:pPr>
            <w:r w:rsidRPr="00343A3B">
              <w:rPr>
                <w:rFonts w:asciiTheme="majorHAnsi" w:hAnsiTheme="majorHAnsi"/>
                <w:b/>
                <w:lang w:val="de-CH"/>
              </w:rPr>
              <w:t>AB 4 p. 8</w:t>
            </w:r>
          </w:p>
          <w:p w14:paraId="67C57C10" w14:textId="77777777" w:rsidR="005D5442" w:rsidRDefault="005D5442" w:rsidP="005D5442">
            <w:pPr>
              <w:rPr>
                <w:rFonts w:asciiTheme="majorHAnsi" w:hAnsiTheme="majorHAnsi"/>
                <w:b/>
                <w:lang w:val="de-CH"/>
              </w:rPr>
            </w:pPr>
          </w:p>
          <w:p w14:paraId="33A48AFD" w14:textId="77777777" w:rsidR="00A158CE" w:rsidRPr="00343A3B" w:rsidRDefault="00A158CE" w:rsidP="005D5442">
            <w:pPr>
              <w:rPr>
                <w:rFonts w:asciiTheme="majorHAnsi" w:hAnsiTheme="majorHAnsi"/>
                <w:b/>
                <w:lang w:val="de-CH"/>
              </w:rPr>
            </w:pPr>
          </w:p>
          <w:p w14:paraId="1E356D5F" w14:textId="77777777" w:rsidR="005D5442" w:rsidRDefault="005D5442" w:rsidP="005D5442">
            <w:pPr>
              <w:rPr>
                <w:rFonts w:asciiTheme="majorHAnsi" w:hAnsiTheme="majorHAnsi"/>
                <w:b/>
                <w:lang w:val="de-CH"/>
              </w:rPr>
            </w:pPr>
            <w:r w:rsidRPr="00343A3B">
              <w:rPr>
                <w:rFonts w:asciiTheme="majorHAnsi" w:hAnsiTheme="majorHAnsi"/>
                <w:b/>
                <w:lang w:val="de-CH"/>
              </w:rPr>
              <w:t>KB 5 p. 11</w:t>
            </w:r>
          </w:p>
          <w:p w14:paraId="64C03B00" w14:textId="77777777" w:rsidR="00E200DE" w:rsidRDefault="00E200DE" w:rsidP="005D5442">
            <w:pPr>
              <w:rPr>
                <w:rFonts w:asciiTheme="majorHAnsi" w:hAnsiTheme="majorHAnsi"/>
                <w:b/>
                <w:lang w:val="de-CH"/>
              </w:rPr>
            </w:pPr>
          </w:p>
          <w:p w14:paraId="3DA460D1" w14:textId="77777777" w:rsidR="00E200DE" w:rsidRDefault="00E200DE" w:rsidP="005D5442">
            <w:pPr>
              <w:rPr>
                <w:rFonts w:asciiTheme="majorHAnsi" w:hAnsiTheme="majorHAnsi"/>
                <w:b/>
                <w:lang w:val="de-CH"/>
              </w:rPr>
            </w:pPr>
          </w:p>
          <w:p w14:paraId="662313DB" w14:textId="77777777" w:rsidR="00E200DE" w:rsidRDefault="00E200DE" w:rsidP="005D5442">
            <w:pPr>
              <w:rPr>
                <w:rFonts w:asciiTheme="majorHAnsi" w:hAnsiTheme="majorHAnsi"/>
                <w:b/>
                <w:lang w:val="de-CH"/>
              </w:rPr>
            </w:pPr>
          </w:p>
          <w:p w14:paraId="6ABDA1E8" w14:textId="77777777" w:rsidR="00E200DE" w:rsidRDefault="00E200DE" w:rsidP="005D5442">
            <w:pPr>
              <w:rPr>
                <w:rFonts w:asciiTheme="majorHAnsi" w:hAnsiTheme="majorHAnsi"/>
                <w:b/>
                <w:lang w:val="de-CH"/>
              </w:rPr>
            </w:pPr>
          </w:p>
          <w:p w14:paraId="07F929F6" w14:textId="77777777" w:rsidR="00E200DE" w:rsidRDefault="00E200DE" w:rsidP="005D5442">
            <w:pPr>
              <w:rPr>
                <w:rFonts w:asciiTheme="majorHAnsi" w:hAnsiTheme="majorHAnsi"/>
                <w:b/>
                <w:lang w:val="de-CH"/>
              </w:rPr>
            </w:pPr>
          </w:p>
          <w:p w14:paraId="7CCB6C53" w14:textId="77777777" w:rsidR="00E200DE" w:rsidRDefault="00E200DE" w:rsidP="005D5442">
            <w:pPr>
              <w:rPr>
                <w:rFonts w:asciiTheme="majorHAnsi" w:hAnsiTheme="majorHAnsi"/>
                <w:b/>
                <w:lang w:val="de-CH"/>
              </w:rPr>
            </w:pPr>
          </w:p>
          <w:p w14:paraId="7FD88803" w14:textId="77777777" w:rsidR="005D5442" w:rsidRDefault="005D5442" w:rsidP="00343A3B">
            <w:pPr>
              <w:rPr>
                <w:rFonts w:asciiTheme="majorHAnsi" w:hAnsiTheme="majorHAnsi"/>
                <w:lang w:val="de-CH"/>
              </w:rPr>
            </w:pPr>
          </w:p>
          <w:p w14:paraId="30E6E7CE" w14:textId="77777777" w:rsidR="00024497" w:rsidRDefault="00024497" w:rsidP="00343A3B">
            <w:pPr>
              <w:rPr>
                <w:rFonts w:asciiTheme="majorHAnsi" w:hAnsiTheme="majorHAnsi"/>
                <w:lang w:val="de-CH"/>
              </w:rPr>
            </w:pPr>
          </w:p>
          <w:p w14:paraId="2557A879" w14:textId="77777777" w:rsidR="00024497" w:rsidRPr="00343A3B" w:rsidRDefault="00024497" w:rsidP="00024497">
            <w:pPr>
              <w:rPr>
                <w:rFonts w:asciiTheme="majorHAnsi" w:hAnsiTheme="majorHAnsi"/>
                <w:b/>
                <w:lang w:val="de-CH"/>
              </w:rPr>
            </w:pPr>
            <w:r>
              <w:rPr>
                <w:rFonts w:asciiTheme="majorHAnsi" w:hAnsiTheme="majorHAnsi"/>
                <w:b/>
                <w:lang w:val="de-CH"/>
              </w:rPr>
              <w:t>„Telefonspiel“</w:t>
            </w:r>
          </w:p>
          <w:p w14:paraId="2EE6ED3E" w14:textId="77777777" w:rsidR="00024497" w:rsidRPr="009A70C5" w:rsidRDefault="00024497" w:rsidP="00024497">
            <w:pPr>
              <w:rPr>
                <w:rFonts w:asciiTheme="majorHAnsi" w:hAnsiTheme="majorHAnsi"/>
                <w:b/>
                <w:lang w:val="de-CH"/>
              </w:rPr>
            </w:pPr>
          </w:p>
          <w:p w14:paraId="6C2841B5" w14:textId="77777777" w:rsidR="00024497" w:rsidRPr="009A70C5" w:rsidRDefault="00024497" w:rsidP="00024497">
            <w:pPr>
              <w:rPr>
                <w:rFonts w:asciiTheme="majorHAnsi" w:hAnsiTheme="majorHAnsi"/>
                <w:b/>
                <w:lang w:val="de-CH"/>
              </w:rPr>
            </w:pPr>
          </w:p>
          <w:p w14:paraId="5F6DA2F4" w14:textId="77777777" w:rsidR="00024497" w:rsidRPr="009A70C5" w:rsidRDefault="00024497" w:rsidP="00024497">
            <w:pPr>
              <w:rPr>
                <w:rFonts w:asciiTheme="majorHAnsi" w:hAnsiTheme="majorHAnsi"/>
                <w:b/>
                <w:lang w:val="de-CH"/>
              </w:rPr>
            </w:pPr>
          </w:p>
          <w:p w14:paraId="0C11618E" w14:textId="77777777" w:rsidR="00024497" w:rsidRPr="009A70C5" w:rsidRDefault="00024497" w:rsidP="00024497">
            <w:pPr>
              <w:rPr>
                <w:rFonts w:asciiTheme="majorHAnsi" w:hAnsiTheme="majorHAnsi"/>
                <w:b/>
                <w:lang w:val="de-CH"/>
              </w:rPr>
            </w:pPr>
            <w:r w:rsidRPr="009A70C5">
              <w:rPr>
                <w:rFonts w:asciiTheme="majorHAnsi" w:hAnsiTheme="majorHAnsi"/>
                <w:b/>
                <w:lang w:val="de-CH"/>
              </w:rPr>
              <w:t>AB 5 p. 9</w:t>
            </w:r>
          </w:p>
          <w:p w14:paraId="128FC448" w14:textId="6456A11D" w:rsidR="00024497" w:rsidRPr="00343A3B" w:rsidRDefault="00024497" w:rsidP="00343A3B">
            <w:pPr>
              <w:rPr>
                <w:rFonts w:asciiTheme="majorHAnsi" w:hAnsiTheme="majorHAnsi"/>
                <w:lang w:val="de-CH"/>
              </w:rPr>
            </w:pPr>
          </w:p>
        </w:tc>
        <w:tc>
          <w:tcPr>
            <w:tcW w:w="12190" w:type="dxa"/>
            <w:tcBorders>
              <w:top w:val="single" w:sz="2" w:space="0" w:color="auto"/>
              <w:left w:val="single" w:sz="18" w:space="0" w:color="auto"/>
              <w:bottom w:val="single" w:sz="8" w:space="0" w:color="auto"/>
              <w:right w:val="single" w:sz="4" w:space="0" w:color="auto"/>
            </w:tcBorders>
          </w:tcPr>
          <w:p w14:paraId="4E3DDC52" w14:textId="60A3DEA2" w:rsidR="00A158CE" w:rsidRDefault="00A158CE" w:rsidP="00A158CE">
            <w:pPr>
              <w:rPr>
                <w:rFonts w:asciiTheme="majorHAnsi" w:hAnsiTheme="majorHAnsi"/>
                <w:bCs/>
                <w:lang w:val="fr-CH"/>
              </w:rPr>
            </w:pPr>
            <w:r>
              <w:rPr>
                <w:rFonts w:asciiTheme="majorHAnsi" w:hAnsiTheme="majorHAnsi"/>
                <w:bCs/>
                <w:lang w:val="fr-CH"/>
              </w:rPr>
              <w:t>Jeu de la balle (dessin) : l’élève qui lance la balle dit un n</w:t>
            </w:r>
            <w:r w:rsidR="002D1DD5">
              <w:rPr>
                <w:rFonts w:asciiTheme="majorHAnsi" w:hAnsiTheme="majorHAnsi"/>
                <w:bCs/>
                <w:lang w:val="fr-CH"/>
              </w:rPr>
              <w:t>ombre et celui qui la reçoit</w:t>
            </w:r>
            <w:r>
              <w:rPr>
                <w:rFonts w:asciiTheme="majorHAnsi" w:hAnsiTheme="majorHAnsi"/>
                <w:bCs/>
                <w:lang w:val="fr-CH"/>
              </w:rPr>
              <w:t xml:space="preserve"> la dizaine supérieure.                       </w:t>
            </w:r>
          </w:p>
          <w:p w14:paraId="776B28BC" w14:textId="363A06CA" w:rsidR="00A158CE" w:rsidRDefault="00A158CE" w:rsidP="00A158CE">
            <w:pPr>
              <w:rPr>
                <w:rFonts w:asciiTheme="majorHAnsi" w:hAnsiTheme="majorHAnsi"/>
                <w:bCs/>
                <w:lang w:val="fr-CH"/>
              </w:rPr>
            </w:pPr>
            <w:r>
              <w:rPr>
                <w:rFonts w:asciiTheme="majorHAnsi" w:hAnsiTheme="majorHAnsi"/>
                <w:bCs/>
                <w:lang w:val="fr-CH"/>
              </w:rPr>
              <w:t>Vous pouvez bien sûr adapter ce jeu à souhait ; une version facile est de demander aux élèves de jouer avec les nombres de 1 à 20 et une difficile de placer sur les faces d’un dé +2 / +3 / +7 / +10.</w:t>
            </w:r>
          </w:p>
          <w:p w14:paraId="560CF8C7" w14:textId="77777777" w:rsidR="000501BC" w:rsidRDefault="000501BC" w:rsidP="00343A3B">
            <w:pPr>
              <w:rPr>
                <w:rFonts w:asciiTheme="majorHAnsi" w:hAnsiTheme="majorHAnsi"/>
                <w:bCs/>
                <w:lang w:val="fr-CH"/>
              </w:rPr>
            </w:pPr>
          </w:p>
          <w:p w14:paraId="12EC901F" w14:textId="15075722" w:rsidR="00343A3B" w:rsidRDefault="00343A3B" w:rsidP="00343A3B">
            <w:pPr>
              <w:rPr>
                <w:rFonts w:asciiTheme="majorHAnsi" w:hAnsiTheme="majorHAnsi"/>
                <w:bCs/>
                <w:lang w:val="fr-CH"/>
              </w:rPr>
            </w:pPr>
            <w:r>
              <w:rPr>
                <w:rFonts w:asciiTheme="majorHAnsi" w:hAnsiTheme="majorHAnsi"/>
                <w:bCs/>
                <w:lang w:val="fr-CH"/>
              </w:rPr>
              <w:t>2a : exercice à exécuter seul</w:t>
            </w:r>
            <w:r w:rsidR="00360A96">
              <w:rPr>
                <w:rFonts w:asciiTheme="majorHAnsi" w:hAnsiTheme="majorHAnsi"/>
                <w:bCs/>
                <w:lang w:val="fr-CH"/>
              </w:rPr>
              <w:t xml:space="preserve">, plage 4 </w:t>
            </w:r>
            <w:r w:rsidR="00F84DD4">
              <w:rPr>
                <w:rFonts w:asciiTheme="majorHAnsi" w:hAnsiTheme="majorHAnsi"/>
                <w:bCs/>
                <w:lang w:val="fr-CH"/>
              </w:rPr>
              <w:t xml:space="preserve">CD </w:t>
            </w:r>
            <w:r w:rsidR="00360A96">
              <w:rPr>
                <w:rFonts w:asciiTheme="majorHAnsi" w:hAnsiTheme="majorHAnsi"/>
                <w:bCs/>
                <w:lang w:val="fr-CH"/>
              </w:rPr>
              <w:t>AB</w:t>
            </w:r>
          </w:p>
          <w:p w14:paraId="1861AB23" w14:textId="77777777" w:rsidR="00343A3B" w:rsidRDefault="00343A3B" w:rsidP="00343A3B">
            <w:pPr>
              <w:rPr>
                <w:rFonts w:asciiTheme="majorHAnsi" w:hAnsiTheme="majorHAnsi"/>
                <w:bCs/>
                <w:lang w:val="fr-CH"/>
              </w:rPr>
            </w:pPr>
            <w:r>
              <w:rPr>
                <w:rFonts w:asciiTheme="majorHAnsi" w:hAnsiTheme="majorHAnsi"/>
                <w:bCs/>
                <w:lang w:val="fr-CH"/>
              </w:rPr>
              <w:t>2b : exercice à réaliser à deux</w:t>
            </w:r>
          </w:p>
          <w:p w14:paraId="75EF2831" w14:textId="77777777" w:rsidR="00343A3B" w:rsidRDefault="00343A3B" w:rsidP="00343A3B">
            <w:pPr>
              <w:rPr>
                <w:rFonts w:asciiTheme="majorHAnsi" w:hAnsiTheme="majorHAnsi"/>
                <w:bCs/>
                <w:lang w:val="fr-CH"/>
              </w:rPr>
            </w:pPr>
          </w:p>
          <w:p w14:paraId="72E5CEC4" w14:textId="1859A712" w:rsidR="00343A3B" w:rsidRDefault="00360A96" w:rsidP="00343A3B">
            <w:pPr>
              <w:rPr>
                <w:rFonts w:asciiTheme="majorHAnsi" w:hAnsiTheme="majorHAnsi"/>
                <w:bCs/>
                <w:lang w:val="fr-CH"/>
              </w:rPr>
            </w:pPr>
            <w:r>
              <w:rPr>
                <w:rFonts w:asciiTheme="majorHAnsi" w:hAnsiTheme="majorHAnsi"/>
                <w:bCs/>
                <w:lang w:val="fr-CH"/>
              </w:rPr>
              <w:t>3a. Faire écouter plage 5</w:t>
            </w:r>
            <w:r w:rsidR="00343A3B">
              <w:rPr>
                <w:rFonts w:asciiTheme="majorHAnsi" w:hAnsiTheme="majorHAnsi"/>
                <w:bCs/>
                <w:lang w:val="fr-CH"/>
              </w:rPr>
              <w:t xml:space="preserve"> </w:t>
            </w:r>
            <w:r w:rsidR="00F84DD4">
              <w:rPr>
                <w:rFonts w:asciiTheme="majorHAnsi" w:hAnsiTheme="majorHAnsi"/>
                <w:bCs/>
                <w:lang w:val="fr-CH"/>
              </w:rPr>
              <w:t xml:space="preserve">CD </w:t>
            </w:r>
            <w:r w:rsidR="00343A3B">
              <w:rPr>
                <w:rFonts w:asciiTheme="majorHAnsi" w:hAnsiTheme="majorHAnsi"/>
                <w:bCs/>
                <w:lang w:val="fr-CH"/>
              </w:rPr>
              <w:t xml:space="preserve">AB une première fois sans l’appui du livre et demander ensuite aux élèves quels nombres ils ont </w:t>
            </w:r>
            <w:r w:rsidR="00343A3B" w:rsidRPr="003B0491">
              <w:rPr>
                <w:rFonts w:asciiTheme="majorHAnsi" w:hAnsiTheme="majorHAnsi"/>
                <w:bCs/>
                <w:lang w:val="fr-CH"/>
              </w:rPr>
              <w:t>entend</w:t>
            </w:r>
            <w:r w:rsidR="002D1DD5">
              <w:rPr>
                <w:rFonts w:asciiTheme="majorHAnsi" w:hAnsiTheme="majorHAnsi"/>
                <w:bCs/>
                <w:lang w:val="fr-CH"/>
              </w:rPr>
              <w:t xml:space="preserve"> qu’ils vont écrire</w:t>
            </w:r>
            <w:r w:rsidR="00343A3B">
              <w:rPr>
                <w:rFonts w:asciiTheme="majorHAnsi" w:hAnsiTheme="majorHAnsi"/>
                <w:bCs/>
                <w:lang w:val="fr-CH"/>
              </w:rPr>
              <w:t xml:space="preserve"> au tableau. Faire écouter une deuxième fois avec l’AB et relier les nombres en lettres et en chiffres. Il est peut-être nécessaire de fair</w:t>
            </w:r>
            <w:r w:rsidR="002D1DD5">
              <w:rPr>
                <w:rFonts w:asciiTheme="majorHAnsi" w:hAnsiTheme="majorHAnsi"/>
                <w:bCs/>
                <w:lang w:val="fr-CH"/>
              </w:rPr>
              <w:t>e écouter plusieurs fois le rap</w:t>
            </w:r>
            <w:r w:rsidR="00343A3B">
              <w:rPr>
                <w:rFonts w:asciiTheme="majorHAnsi" w:hAnsiTheme="majorHAnsi"/>
                <w:bCs/>
                <w:lang w:val="fr-CH"/>
              </w:rPr>
              <w:t xml:space="preserve"> pour que chacun puisse compléter l’exercice. </w:t>
            </w:r>
          </w:p>
          <w:p w14:paraId="753A35DA" w14:textId="179AFB87" w:rsidR="00343A3B" w:rsidRDefault="00343A3B" w:rsidP="00343A3B">
            <w:pPr>
              <w:rPr>
                <w:rFonts w:asciiTheme="majorHAnsi" w:hAnsiTheme="majorHAnsi"/>
                <w:bCs/>
                <w:lang w:val="fr-CH"/>
              </w:rPr>
            </w:pPr>
            <w:r>
              <w:rPr>
                <w:rFonts w:asciiTheme="majorHAnsi" w:hAnsiTheme="majorHAnsi"/>
                <w:bCs/>
                <w:lang w:val="fr-CH"/>
              </w:rPr>
              <w:t>Le contrôle peut se faire en plénum, l’enseignant ou un élève écrit un nombre au tableau et les autres le disent à haute voix puis l’écriv</w:t>
            </w:r>
            <w:r w:rsidR="002D1DD5">
              <w:rPr>
                <w:rFonts w:asciiTheme="majorHAnsi" w:hAnsiTheme="majorHAnsi"/>
                <w:bCs/>
                <w:lang w:val="fr-CH"/>
              </w:rPr>
              <w:t>ent en l’air pendant qu’un élève</w:t>
            </w:r>
            <w:r>
              <w:rPr>
                <w:rFonts w:asciiTheme="majorHAnsi" w:hAnsiTheme="majorHAnsi"/>
                <w:bCs/>
                <w:lang w:val="fr-CH"/>
              </w:rPr>
              <w:t xml:space="preserve"> l’écrit au tableau. </w:t>
            </w:r>
          </w:p>
          <w:p w14:paraId="5530E7C0" w14:textId="3411A2A5" w:rsidR="00343A3B" w:rsidRDefault="00343A3B" w:rsidP="00343A3B">
            <w:pPr>
              <w:rPr>
                <w:rFonts w:asciiTheme="majorHAnsi" w:hAnsiTheme="majorHAnsi"/>
                <w:bCs/>
                <w:lang w:val="fr-CH"/>
              </w:rPr>
            </w:pPr>
            <w:r>
              <w:rPr>
                <w:rFonts w:asciiTheme="majorHAnsi" w:hAnsiTheme="majorHAnsi"/>
                <w:bCs/>
                <w:lang w:val="fr-CH"/>
              </w:rPr>
              <w:t>3b. Les élèves chantent le rap plusieurs fois</w:t>
            </w:r>
            <w:r w:rsidR="002D1DD5">
              <w:rPr>
                <w:rFonts w:asciiTheme="majorHAnsi" w:hAnsiTheme="majorHAnsi"/>
                <w:bCs/>
                <w:lang w:val="fr-CH"/>
              </w:rPr>
              <w:t>. (Sans servir à souhait pour introduire les cours suivants).</w:t>
            </w:r>
          </w:p>
          <w:p w14:paraId="11FA96AE" w14:textId="77777777" w:rsidR="000D7F55" w:rsidRDefault="000D7F55" w:rsidP="00343A3B">
            <w:pPr>
              <w:rPr>
                <w:rFonts w:asciiTheme="majorHAnsi" w:hAnsiTheme="majorHAnsi"/>
                <w:bCs/>
                <w:lang w:val="fr-CH"/>
              </w:rPr>
            </w:pPr>
          </w:p>
          <w:p w14:paraId="38424F20" w14:textId="77777777" w:rsidR="005D5442" w:rsidRDefault="005D5442" w:rsidP="005D5442">
            <w:pPr>
              <w:rPr>
                <w:rFonts w:asciiTheme="majorHAnsi" w:hAnsiTheme="majorHAnsi"/>
                <w:bCs/>
                <w:lang w:val="fr-CH"/>
              </w:rPr>
            </w:pPr>
            <w:r>
              <w:rPr>
                <w:rFonts w:asciiTheme="majorHAnsi" w:hAnsiTheme="majorHAnsi"/>
                <w:bCs/>
                <w:lang w:val="fr-CH"/>
              </w:rPr>
              <w:t>Exercice à proposer en travail individuel (ou à deux si l’élève rencontre des difficultés en addition) ou en tâche à domicile.</w:t>
            </w:r>
            <w:r w:rsidR="00A158CE">
              <w:rPr>
                <w:rFonts w:asciiTheme="majorHAnsi" w:hAnsiTheme="majorHAnsi"/>
                <w:bCs/>
                <w:lang w:val="fr-CH"/>
              </w:rPr>
              <w:t xml:space="preserve"> </w:t>
            </w:r>
          </w:p>
          <w:p w14:paraId="2A92C653" w14:textId="2BA89045" w:rsidR="00A158CE" w:rsidRDefault="00A158CE" w:rsidP="005D5442">
            <w:pPr>
              <w:rPr>
                <w:rFonts w:asciiTheme="majorHAnsi" w:hAnsiTheme="majorHAnsi"/>
                <w:bCs/>
                <w:lang w:val="fr-CH"/>
              </w:rPr>
            </w:pPr>
            <w:r>
              <w:rPr>
                <w:rFonts w:asciiTheme="majorHAnsi" w:hAnsiTheme="majorHAnsi"/>
                <w:bCs/>
                <w:lang w:val="fr-CH"/>
              </w:rPr>
              <w:t>Il serait utile d’organiser un concours d’addition qui prépare le travail de l’exercice.</w:t>
            </w:r>
          </w:p>
          <w:p w14:paraId="62E25A56" w14:textId="77777777" w:rsidR="005D5442" w:rsidRDefault="005D5442" w:rsidP="005D5442">
            <w:pPr>
              <w:rPr>
                <w:rFonts w:asciiTheme="majorHAnsi" w:hAnsiTheme="majorHAnsi"/>
                <w:bCs/>
                <w:lang w:val="fr-CH"/>
              </w:rPr>
            </w:pPr>
          </w:p>
          <w:p w14:paraId="20B07BAC" w14:textId="6417804F" w:rsidR="005D5442" w:rsidRDefault="005D5442" w:rsidP="005D5442">
            <w:pPr>
              <w:rPr>
                <w:rFonts w:asciiTheme="majorHAnsi" w:hAnsiTheme="majorHAnsi"/>
                <w:bCs/>
                <w:lang w:val="fr-CH"/>
              </w:rPr>
            </w:pPr>
            <w:r>
              <w:rPr>
                <w:rFonts w:asciiTheme="majorHAnsi" w:hAnsiTheme="majorHAnsi"/>
                <w:bCs/>
                <w:lang w:val="fr-CH"/>
              </w:rPr>
              <w:t xml:space="preserve">Pour cet exercice, il est intéressant de demander aux élèves d’amener des étiquettes de valise ou d’en télécharger sur le net ou sur le site de </w:t>
            </w:r>
            <w:proofErr w:type="spellStart"/>
            <w:r>
              <w:rPr>
                <w:rFonts w:asciiTheme="majorHAnsi" w:hAnsiTheme="majorHAnsi"/>
                <w:bCs/>
                <w:lang w:val="fr-CH"/>
              </w:rPr>
              <w:t>Langenscheidt</w:t>
            </w:r>
            <w:proofErr w:type="spellEnd"/>
            <w:r>
              <w:rPr>
                <w:rFonts w:asciiTheme="majorHAnsi" w:hAnsiTheme="majorHAnsi"/>
                <w:bCs/>
                <w:lang w:val="fr-CH"/>
              </w:rPr>
              <w:t>. Demander aux élèves s’ils co</w:t>
            </w:r>
            <w:r w:rsidR="003B0491">
              <w:rPr>
                <w:rFonts w:asciiTheme="majorHAnsi" w:hAnsiTheme="majorHAnsi"/>
                <w:bCs/>
                <w:lang w:val="fr-CH"/>
              </w:rPr>
              <w:t>nnaissent l’objet, les réponses sont</w:t>
            </w:r>
            <w:r>
              <w:rPr>
                <w:rFonts w:asciiTheme="majorHAnsi" w:hAnsiTheme="majorHAnsi"/>
                <w:bCs/>
                <w:lang w:val="fr-CH"/>
              </w:rPr>
              <w:t xml:space="preserve"> bien sûr en français. </w:t>
            </w:r>
            <w:r w:rsidRPr="00A87CAF">
              <w:rPr>
                <w:rFonts w:asciiTheme="majorHAnsi" w:hAnsiTheme="majorHAnsi"/>
                <w:bCs/>
                <w:lang w:val="fr-CH"/>
              </w:rPr>
              <w:t>Leur demander « </w:t>
            </w:r>
            <w:proofErr w:type="spellStart"/>
            <w:r w:rsidRPr="00A87CAF">
              <w:rPr>
                <w:rFonts w:asciiTheme="majorHAnsi" w:hAnsiTheme="majorHAnsi"/>
                <w:bCs/>
                <w:i/>
                <w:lang w:val="fr-CH"/>
              </w:rPr>
              <w:t>Was</w:t>
            </w:r>
            <w:proofErr w:type="spellEnd"/>
            <w:r w:rsidRPr="00A87CAF">
              <w:rPr>
                <w:rFonts w:asciiTheme="majorHAnsi" w:hAnsiTheme="majorHAnsi"/>
                <w:bCs/>
                <w:i/>
                <w:lang w:val="fr-CH"/>
              </w:rPr>
              <w:t xml:space="preserve"> </w:t>
            </w:r>
            <w:proofErr w:type="spellStart"/>
            <w:r w:rsidRPr="00A87CAF">
              <w:rPr>
                <w:rFonts w:asciiTheme="majorHAnsi" w:hAnsiTheme="majorHAnsi"/>
                <w:bCs/>
                <w:i/>
                <w:lang w:val="fr-CH"/>
              </w:rPr>
              <w:t>schreibt</w:t>
            </w:r>
            <w:proofErr w:type="spellEnd"/>
            <w:r w:rsidRPr="00A87CAF">
              <w:rPr>
                <w:rFonts w:asciiTheme="majorHAnsi" w:hAnsiTheme="majorHAnsi"/>
                <w:bCs/>
                <w:i/>
                <w:lang w:val="fr-CH"/>
              </w:rPr>
              <w:t xml:space="preserve"> man </w:t>
            </w:r>
            <w:proofErr w:type="spellStart"/>
            <w:r w:rsidRPr="00A87CAF">
              <w:rPr>
                <w:rFonts w:asciiTheme="majorHAnsi" w:hAnsiTheme="majorHAnsi"/>
                <w:bCs/>
                <w:i/>
                <w:lang w:val="fr-CH"/>
              </w:rPr>
              <w:t>auf</w:t>
            </w:r>
            <w:proofErr w:type="spellEnd"/>
            <w:r w:rsidRPr="00A87CAF">
              <w:rPr>
                <w:rFonts w:asciiTheme="majorHAnsi" w:hAnsiTheme="majorHAnsi"/>
                <w:bCs/>
                <w:i/>
                <w:lang w:val="fr-CH"/>
              </w:rPr>
              <w:t xml:space="preserve"> </w:t>
            </w:r>
            <w:proofErr w:type="spellStart"/>
            <w:r w:rsidRPr="00A87CAF">
              <w:rPr>
                <w:rFonts w:asciiTheme="majorHAnsi" w:hAnsiTheme="majorHAnsi"/>
                <w:bCs/>
                <w:i/>
                <w:lang w:val="fr-CH"/>
              </w:rPr>
              <w:t>diese</w:t>
            </w:r>
            <w:proofErr w:type="spellEnd"/>
            <w:r w:rsidRPr="00A87CAF">
              <w:rPr>
                <w:rFonts w:asciiTheme="majorHAnsi" w:hAnsiTheme="majorHAnsi"/>
                <w:bCs/>
                <w:i/>
                <w:lang w:val="fr-CH"/>
              </w:rPr>
              <w:t xml:space="preserve"> </w:t>
            </w:r>
            <w:proofErr w:type="spellStart"/>
            <w:r w:rsidRPr="00A87CAF">
              <w:rPr>
                <w:rFonts w:asciiTheme="majorHAnsi" w:hAnsiTheme="majorHAnsi"/>
                <w:bCs/>
                <w:i/>
                <w:lang w:val="fr-CH"/>
              </w:rPr>
              <w:t>Etiketten</w:t>
            </w:r>
            <w:proofErr w:type="spellEnd"/>
            <w:r w:rsidRPr="00A87CAF">
              <w:rPr>
                <w:rFonts w:asciiTheme="majorHAnsi" w:hAnsiTheme="majorHAnsi"/>
                <w:bCs/>
                <w:i/>
                <w:lang w:val="fr-CH"/>
              </w:rPr>
              <w:t>? »</w:t>
            </w:r>
            <w:r w:rsidRPr="00A87CAF">
              <w:rPr>
                <w:rFonts w:asciiTheme="majorHAnsi" w:hAnsiTheme="majorHAnsi"/>
                <w:bCs/>
                <w:lang w:val="fr-CH"/>
              </w:rPr>
              <w:t xml:space="preserve">. </w:t>
            </w:r>
            <w:r w:rsidRPr="00590FDA">
              <w:rPr>
                <w:rFonts w:asciiTheme="majorHAnsi" w:hAnsiTheme="majorHAnsi"/>
                <w:bCs/>
                <w:lang w:val="fr-CH"/>
              </w:rPr>
              <w:t>Poser ensuite la question « </w:t>
            </w:r>
            <w:proofErr w:type="spellStart"/>
            <w:r w:rsidRPr="00590FDA">
              <w:rPr>
                <w:rFonts w:asciiTheme="majorHAnsi" w:hAnsiTheme="majorHAnsi"/>
                <w:bCs/>
                <w:i/>
                <w:lang w:val="fr-CH"/>
              </w:rPr>
              <w:t>Wie</w:t>
            </w:r>
            <w:proofErr w:type="spellEnd"/>
            <w:r w:rsidRPr="00590FDA">
              <w:rPr>
                <w:rFonts w:asciiTheme="majorHAnsi" w:hAnsiTheme="majorHAnsi"/>
                <w:bCs/>
                <w:i/>
                <w:lang w:val="fr-CH"/>
              </w:rPr>
              <w:t xml:space="preserve"> </w:t>
            </w:r>
            <w:proofErr w:type="spellStart"/>
            <w:r w:rsidRPr="00590FDA">
              <w:rPr>
                <w:rFonts w:asciiTheme="majorHAnsi" w:hAnsiTheme="majorHAnsi"/>
                <w:bCs/>
                <w:i/>
                <w:lang w:val="fr-CH"/>
              </w:rPr>
              <w:t>ist</w:t>
            </w:r>
            <w:proofErr w:type="spellEnd"/>
            <w:r w:rsidRPr="00590FDA">
              <w:rPr>
                <w:rFonts w:asciiTheme="majorHAnsi" w:hAnsiTheme="majorHAnsi"/>
                <w:bCs/>
                <w:i/>
                <w:lang w:val="fr-CH"/>
              </w:rPr>
              <w:t xml:space="preserve"> </w:t>
            </w:r>
            <w:proofErr w:type="spellStart"/>
            <w:r w:rsidRPr="00590FDA">
              <w:rPr>
                <w:rFonts w:asciiTheme="majorHAnsi" w:hAnsiTheme="majorHAnsi"/>
                <w:bCs/>
                <w:i/>
                <w:lang w:val="fr-CH"/>
              </w:rPr>
              <w:t>deine</w:t>
            </w:r>
            <w:proofErr w:type="spellEnd"/>
            <w:r w:rsidRPr="00590FDA">
              <w:rPr>
                <w:rFonts w:asciiTheme="majorHAnsi" w:hAnsiTheme="majorHAnsi"/>
                <w:bCs/>
                <w:i/>
                <w:lang w:val="fr-CH"/>
              </w:rPr>
              <w:t xml:space="preserve"> Adresse? </w:t>
            </w:r>
            <w:r w:rsidR="00590FDA">
              <w:rPr>
                <w:rFonts w:asciiTheme="majorHAnsi" w:hAnsiTheme="majorHAnsi"/>
                <w:bCs/>
                <w:i/>
                <w:lang w:val="fr-CH"/>
              </w:rPr>
              <w:t>»</w:t>
            </w:r>
            <w:r w:rsidR="00590FDA">
              <w:rPr>
                <w:rFonts w:asciiTheme="majorHAnsi" w:hAnsiTheme="majorHAnsi"/>
                <w:bCs/>
                <w:lang w:val="fr-CH"/>
              </w:rPr>
              <w:t>, la réponse attendue est en allemand</w:t>
            </w:r>
            <w:r>
              <w:rPr>
                <w:rFonts w:asciiTheme="majorHAnsi" w:hAnsiTheme="majorHAnsi"/>
                <w:bCs/>
                <w:lang w:val="fr-CH"/>
              </w:rPr>
              <w:t xml:space="preserve">, </w:t>
            </w:r>
            <w:r w:rsidR="00590FDA">
              <w:rPr>
                <w:rFonts w:asciiTheme="majorHAnsi" w:hAnsiTheme="majorHAnsi"/>
                <w:bCs/>
                <w:lang w:val="fr-CH"/>
              </w:rPr>
              <w:t>sachant que le nom de la rue est prononcé</w:t>
            </w:r>
            <w:r>
              <w:rPr>
                <w:rFonts w:asciiTheme="majorHAnsi" w:hAnsiTheme="majorHAnsi"/>
                <w:bCs/>
                <w:lang w:val="fr-CH"/>
              </w:rPr>
              <w:t xml:space="preserve"> en français. Les élèves découvrent alors le bout de papier proposé en 5 et se déplacent dans la classe pour poser ces trois questions. Si un élève habite un lieu avec un numéro à 100 ou plus, il peut faire référence à la bulle de Max (</w:t>
            </w:r>
            <w:r>
              <w:rPr>
                <w:rFonts w:asciiTheme="majorHAnsi" w:hAnsiTheme="majorHAnsi"/>
                <w:bCs/>
                <w:i/>
                <w:lang w:val="fr-CH"/>
              </w:rPr>
              <w:t>« </w:t>
            </w:r>
            <w:proofErr w:type="spellStart"/>
            <w:r>
              <w:rPr>
                <w:rFonts w:asciiTheme="majorHAnsi" w:hAnsiTheme="majorHAnsi"/>
                <w:bCs/>
                <w:i/>
                <w:lang w:val="fr-CH"/>
              </w:rPr>
              <w:t>hunderteinundzwanzig</w:t>
            </w:r>
            <w:proofErr w:type="spellEnd"/>
            <w:r>
              <w:rPr>
                <w:rFonts w:asciiTheme="majorHAnsi" w:hAnsiTheme="majorHAnsi"/>
                <w:bCs/>
                <w:i/>
                <w:lang w:val="fr-CH"/>
              </w:rPr>
              <w:t> »)</w:t>
            </w:r>
            <w:r>
              <w:rPr>
                <w:rFonts w:asciiTheme="majorHAnsi" w:hAnsiTheme="majorHAnsi"/>
                <w:bCs/>
                <w:lang w:val="fr-CH"/>
              </w:rPr>
              <w:t>.</w:t>
            </w:r>
          </w:p>
          <w:p w14:paraId="2D853493" w14:textId="77777777" w:rsidR="005D5442" w:rsidRDefault="005D5442" w:rsidP="005D5442">
            <w:pPr>
              <w:rPr>
                <w:rFonts w:asciiTheme="majorHAnsi" w:hAnsiTheme="majorHAnsi"/>
                <w:bCs/>
                <w:lang w:val="fr-CH"/>
              </w:rPr>
            </w:pPr>
            <w:r>
              <w:rPr>
                <w:rFonts w:asciiTheme="majorHAnsi" w:hAnsiTheme="majorHAnsi"/>
                <w:bCs/>
                <w:lang w:val="fr-CH"/>
              </w:rPr>
              <w:t>Astuce : chaque élève peut faire son étiquette de valise et la déposer dans une boîte. L’enseignant ou un élève en tire une et pose une question comme « </w:t>
            </w:r>
            <w:proofErr w:type="spellStart"/>
            <w:r>
              <w:rPr>
                <w:rFonts w:asciiTheme="majorHAnsi" w:hAnsiTheme="majorHAnsi"/>
                <w:bCs/>
                <w:i/>
                <w:lang w:val="fr-CH"/>
              </w:rPr>
              <w:t>Wo</w:t>
            </w:r>
            <w:proofErr w:type="spellEnd"/>
            <w:r>
              <w:rPr>
                <w:rFonts w:asciiTheme="majorHAnsi" w:hAnsiTheme="majorHAnsi"/>
                <w:bCs/>
                <w:i/>
                <w:lang w:val="fr-CH"/>
              </w:rPr>
              <w:t xml:space="preserve"> </w:t>
            </w:r>
            <w:proofErr w:type="spellStart"/>
            <w:r>
              <w:rPr>
                <w:rFonts w:asciiTheme="majorHAnsi" w:hAnsiTheme="majorHAnsi"/>
                <w:bCs/>
                <w:i/>
                <w:lang w:val="fr-CH"/>
              </w:rPr>
              <w:t>wohnt</w:t>
            </w:r>
            <w:proofErr w:type="spellEnd"/>
            <w:r>
              <w:rPr>
                <w:rFonts w:asciiTheme="majorHAnsi" w:hAnsiTheme="majorHAnsi"/>
                <w:bCs/>
                <w:i/>
                <w:lang w:val="fr-CH"/>
              </w:rPr>
              <w:t xml:space="preserve"> Sonja ? »</w:t>
            </w:r>
            <w:r>
              <w:rPr>
                <w:rFonts w:asciiTheme="majorHAnsi" w:hAnsiTheme="majorHAnsi"/>
                <w:bCs/>
                <w:lang w:val="fr-CH"/>
              </w:rPr>
              <w:t xml:space="preserve">. Celui qui répond correctement tire la prochaine étiquette. </w:t>
            </w:r>
          </w:p>
          <w:p w14:paraId="2DBB3DD4" w14:textId="77777777" w:rsidR="006968AB" w:rsidRDefault="006968AB" w:rsidP="006968AB">
            <w:pPr>
              <w:rPr>
                <w:rFonts w:asciiTheme="majorHAnsi" w:hAnsiTheme="majorHAnsi"/>
                <w:bCs/>
                <w:lang w:val="fr-CH"/>
              </w:rPr>
            </w:pPr>
          </w:p>
          <w:p w14:paraId="033FB5E0" w14:textId="49729282" w:rsidR="00024497" w:rsidRDefault="00024497" w:rsidP="00024497">
            <w:pPr>
              <w:rPr>
                <w:rFonts w:asciiTheme="majorHAnsi" w:hAnsiTheme="majorHAnsi"/>
                <w:bCs/>
                <w:i/>
                <w:lang w:val="fr-CH"/>
              </w:rPr>
            </w:pPr>
            <w:r>
              <w:rPr>
                <w:rFonts w:asciiTheme="majorHAnsi" w:hAnsiTheme="majorHAnsi"/>
                <w:bCs/>
                <w:lang w:val="fr-CH"/>
              </w:rPr>
              <w:t xml:space="preserve">Imprimer une liste d’élèves avec les adresses de chacun, partager la classe en petits groupes ou les laisser travailler à deux : un élève interroge un camarade sur l’adresse d’un élève-tiers, par exemple </w:t>
            </w:r>
            <w:r>
              <w:rPr>
                <w:rFonts w:asciiTheme="majorHAnsi" w:hAnsiTheme="majorHAnsi"/>
                <w:bCs/>
                <w:i/>
                <w:lang w:val="fr-CH"/>
              </w:rPr>
              <w:t>« </w:t>
            </w:r>
            <w:proofErr w:type="spellStart"/>
            <w:r>
              <w:rPr>
                <w:rFonts w:asciiTheme="majorHAnsi" w:hAnsiTheme="majorHAnsi"/>
                <w:bCs/>
                <w:i/>
                <w:lang w:val="fr-CH"/>
              </w:rPr>
              <w:t>Hallo</w:t>
            </w:r>
            <w:proofErr w:type="spellEnd"/>
            <w:r>
              <w:rPr>
                <w:rFonts w:asciiTheme="majorHAnsi" w:hAnsiTheme="majorHAnsi"/>
                <w:bCs/>
                <w:i/>
                <w:lang w:val="fr-CH"/>
              </w:rPr>
              <w:t xml:space="preserve"> Anna, </w:t>
            </w:r>
            <w:proofErr w:type="spellStart"/>
            <w:r>
              <w:rPr>
                <w:rFonts w:asciiTheme="majorHAnsi" w:hAnsiTheme="majorHAnsi"/>
                <w:bCs/>
                <w:i/>
                <w:lang w:val="fr-CH"/>
              </w:rPr>
              <w:t>wo</w:t>
            </w:r>
            <w:proofErr w:type="spellEnd"/>
            <w:r>
              <w:rPr>
                <w:rFonts w:asciiTheme="majorHAnsi" w:hAnsiTheme="majorHAnsi"/>
                <w:bCs/>
                <w:i/>
                <w:lang w:val="fr-CH"/>
              </w:rPr>
              <w:t xml:space="preserve"> </w:t>
            </w:r>
            <w:proofErr w:type="spellStart"/>
            <w:r>
              <w:rPr>
                <w:rFonts w:asciiTheme="majorHAnsi" w:hAnsiTheme="majorHAnsi"/>
                <w:bCs/>
                <w:i/>
                <w:lang w:val="fr-CH"/>
              </w:rPr>
              <w:t>wohnt</w:t>
            </w:r>
            <w:proofErr w:type="spellEnd"/>
            <w:r>
              <w:rPr>
                <w:rFonts w:asciiTheme="majorHAnsi" w:hAnsiTheme="majorHAnsi"/>
                <w:bCs/>
                <w:i/>
                <w:lang w:val="fr-CH"/>
              </w:rPr>
              <w:t xml:space="preserve"> Sophie ? </w:t>
            </w:r>
          </w:p>
          <w:p w14:paraId="3E310D45" w14:textId="0106258E" w:rsidR="00024497" w:rsidRDefault="00024497" w:rsidP="00024497">
            <w:pPr>
              <w:rPr>
                <w:rFonts w:asciiTheme="majorHAnsi" w:hAnsiTheme="majorHAnsi"/>
                <w:bCs/>
                <w:lang w:val="fr-CH"/>
              </w:rPr>
            </w:pPr>
            <w:r w:rsidRPr="006968AB">
              <w:rPr>
                <w:rFonts w:asciiTheme="majorHAnsi" w:hAnsiTheme="majorHAnsi"/>
                <w:bCs/>
                <w:i/>
                <w:lang w:val="de-CH"/>
              </w:rPr>
              <w:t xml:space="preserve">- Hallo Thomas, Sophie wohnt in der </w:t>
            </w:r>
            <w:proofErr w:type="spellStart"/>
            <w:r w:rsidRPr="006968AB">
              <w:rPr>
                <w:rFonts w:asciiTheme="majorHAnsi" w:hAnsiTheme="majorHAnsi"/>
                <w:bCs/>
                <w:i/>
                <w:lang w:val="de-CH"/>
              </w:rPr>
              <w:t>Simplonstrasse</w:t>
            </w:r>
            <w:proofErr w:type="spellEnd"/>
            <w:r w:rsidRPr="006968AB">
              <w:rPr>
                <w:rFonts w:asciiTheme="majorHAnsi" w:hAnsiTheme="majorHAnsi"/>
                <w:bCs/>
                <w:i/>
                <w:lang w:val="de-CH"/>
              </w:rPr>
              <w:t xml:space="preserve"> 34. </w:t>
            </w:r>
            <w:proofErr w:type="spellStart"/>
            <w:r w:rsidRPr="006968AB">
              <w:rPr>
                <w:rFonts w:asciiTheme="majorHAnsi" w:hAnsiTheme="majorHAnsi"/>
                <w:bCs/>
                <w:i/>
                <w:lang w:val="fr-CH"/>
              </w:rPr>
              <w:t>Und</w:t>
            </w:r>
            <w:proofErr w:type="spellEnd"/>
            <w:r w:rsidRPr="006968AB">
              <w:rPr>
                <w:rFonts w:asciiTheme="majorHAnsi" w:hAnsiTheme="majorHAnsi"/>
                <w:bCs/>
                <w:i/>
                <w:lang w:val="fr-CH"/>
              </w:rPr>
              <w:t xml:space="preserve"> </w:t>
            </w:r>
            <w:proofErr w:type="spellStart"/>
            <w:r w:rsidRPr="006968AB">
              <w:rPr>
                <w:rFonts w:asciiTheme="majorHAnsi" w:hAnsiTheme="majorHAnsi"/>
                <w:bCs/>
                <w:i/>
                <w:lang w:val="fr-CH"/>
              </w:rPr>
              <w:t>wo</w:t>
            </w:r>
            <w:proofErr w:type="spellEnd"/>
            <w:r w:rsidRPr="006968AB">
              <w:rPr>
                <w:rFonts w:asciiTheme="majorHAnsi" w:hAnsiTheme="majorHAnsi"/>
                <w:bCs/>
                <w:i/>
                <w:lang w:val="fr-CH"/>
              </w:rPr>
              <w:t xml:space="preserve"> </w:t>
            </w:r>
            <w:proofErr w:type="spellStart"/>
            <w:r w:rsidRPr="006968AB">
              <w:rPr>
                <w:rFonts w:asciiTheme="majorHAnsi" w:hAnsiTheme="majorHAnsi"/>
                <w:bCs/>
                <w:i/>
                <w:lang w:val="fr-CH"/>
              </w:rPr>
              <w:t>wohnt</w:t>
            </w:r>
            <w:proofErr w:type="spellEnd"/>
            <w:r w:rsidRPr="006968AB">
              <w:rPr>
                <w:rFonts w:asciiTheme="majorHAnsi" w:hAnsiTheme="majorHAnsi"/>
                <w:bCs/>
                <w:i/>
                <w:lang w:val="fr-CH"/>
              </w:rPr>
              <w:t xml:space="preserve">…? </w:t>
            </w:r>
            <w:r>
              <w:rPr>
                <w:rFonts w:asciiTheme="majorHAnsi" w:hAnsiTheme="majorHAnsi"/>
                <w:bCs/>
                <w:i/>
                <w:lang w:val="fr-CH"/>
              </w:rPr>
              <w:t>»</w:t>
            </w:r>
            <w:r w:rsidRPr="006968AB">
              <w:rPr>
                <w:rFonts w:asciiTheme="majorHAnsi" w:hAnsiTheme="majorHAnsi"/>
                <w:bCs/>
                <w:i/>
                <w:lang w:val="fr-CH"/>
              </w:rPr>
              <w:t>.</w:t>
            </w:r>
          </w:p>
          <w:p w14:paraId="7AD6E110" w14:textId="77777777" w:rsidR="00024497" w:rsidRDefault="00024497" w:rsidP="00024497">
            <w:pPr>
              <w:rPr>
                <w:rFonts w:asciiTheme="majorHAnsi" w:hAnsiTheme="majorHAnsi"/>
                <w:bCs/>
                <w:lang w:val="fr-CH"/>
              </w:rPr>
            </w:pPr>
          </w:p>
          <w:p w14:paraId="20852138" w14:textId="77777777" w:rsidR="00024497" w:rsidRDefault="00024497" w:rsidP="00024497">
            <w:pPr>
              <w:rPr>
                <w:rFonts w:asciiTheme="majorHAnsi" w:hAnsiTheme="majorHAnsi"/>
                <w:bCs/>
                <w:lang w:val="fr-CH"/>
              </w:rPr>
            </w:pPr>
            <w:r>
              <w:rPr>
                <w:rFonts w:asciiTheme="majorHAnsi" w:hAnsiTheme="majorHAnsi"/>
                <w:bCs/>
                <w:lang w:val="fr-CH"/>
              </w:rPr>
              <w:t>5a : exercice à effectuer seul ou à deux, contrôle commun</w:t>
            </w:r>
          </w:p>
          <w:p w14:paraId="2E58254E" w14:textId="77777777" w:rsidR="00024497" w:rsidRDefault="00024497" w:rsidP="00024497">
            <w:pPr>
              <w:rPr>
                <w:rFonts w:asciiTheme="majorHAnsi" w:hAnsiTheme="majorHAnsi"/>
                <w:bCs/>
                <w:lang w:val="fr-CH"/>
              </w:rPr>
            </w:pPr>
            <w:r>
              <w:rPr>
                <w:rFonts w:asciiTheme="majorHAnsi" w:hAnsiTheme="majorHAnsi"/>
                <w:bCs/>
                <w:lang w:val="fr-CH"/>
              </w:rPr>
              <w:t>5b-5c : exercice à réaliser à deux</w:t>
            </w:r>
          </w:p>
          <w:p w14:paraId="069BF183" w14:textId="77777777" w:rsidR="00024497" w:rsidRDefault="00024497" w:rsidP="00024497">
            <w:pPr>
              <w:rPr>
                <w:rFonts w:asciiTheme="majorHAnsi" w:hAnsiTheme="majorHAnsi"/>
                <w:bCs/>
                <w:lang w:val="fr-CH"/>
              </w:rPr>
            </w:pPr>
            <w:r>
              <w:rPr>
                <w:rFonts w:asciiTheme="majorHAnsi" w:hAnsiTheme="majorHAnsi"/>
                <w:bCs/>
                <w:lang w:val="fr-CH"/>
              </w:rPr>
              <w:t>Différenciation : des élèves avancés peuvent inventer des dialogues qu’ils jouent devant un autre groupe ou l’enseignant.</w:t>
            </w:r>
          </w:p>
          <w:p w14:paraId="278CEFB4" w14:textId="77777777" w:rsidR="00024497" w:rsidRDefault="00024497" w:rsidP="00024497">
            <w:pPr>
              <w:rPr>
                <w:rFonts w:asciiTheme="majorHAnsi" w:hAnsiTheme="majorHAnsi"/>
                <w:bCs/>
                <w:lang w:val="fr-CH"/>
              </w:rPr>
            </w:pPr>
            <w:r>
              <w:rPr>
                <w:rFonts w:asciiTheme="majorHAnsi" w:hAnsiTheme="majorHAnsi"/>
                <w:bCs/>
                <w:lang w:val="fr-CH"/>
              </w:rPr>
              <w:t xml:space="preserve">Sur l’image, le </w:t>
            </w:r>
            <w:r w:rsidRPr="009A3184">
              <w:rPr>
                <w:rFonts w:asciiTheme="majorHAnsi" w:hAnsiTheme="majorHAnsi" w:cstheme="majorHAnsi"/>
              </w:rPr>
              <w:t>ß</w:t>
            </w:r>
            <w:r>
              <w:rPr>
                <w:rFonts w:asciiTheme="majorHAnsi" w:hAnsiTheme="majorHAnsi" w:cstheme="majorHAnsi"/>
              </w:rPr>
              <w:t xml:space="preserve"> est utilisé comme bien souvent en Allemagne ou en Autriche.</w:t>
            </w:r>
          </w:p>
          <w:p w14:paraId="03F51DA8" w14:textId="03E385A2" w:rsidR="00024497" w:rsidRPr="006968AB" w:rsidRDefault="00024497" w:rsidP="006968AB">
            <w:pPr>
              <w:rPr>
                <w:rFonts w:asciiTheme="majorHAnsi" w:hAnsiTheme="majorHAnsi"/>
                <w:bCs/>
                <w:lang w:val="fr-CH"/>
              </w:rPr>
            </w:pPr>
          </w:p>
        </w:tc>
        <w:tc>
          <w:tcPr>
            <w:tcW w:w="851" w:type="dxa"/>
            <w:tcBorders>
              <w:top w:val="single" w:sz="2" w:space="0" w:color="auto"/>
              <w:left w:val="single" w:sz="4" w:space="0" w:color="auto"/>
              <w:bottom w:val="single" w:sz="8" w:space="0" w:color="auto"/>
              <w:right w:val="single" w:sz="18" w:space="0" w:color="auto"/>
            </w:tcBorders>
          </w:tcPr>
          <w:p w14:paraId="7DEEC3EC" w14:textId="30345305" w:rsidR="009C034F" w:rsidRPr="002234D2" w:rsidRDefault="005B439A" w:rsidP="00090D09">
            <w:pPr>
              <w:jc w:val="center"/>
              <w:rPr>
                <w:rFonts w:asciiTheme="majorHAnsi" w:hAnsiTheme="majorHAnsi"/>
                <w:lang w:val="en-US"/>
              </w:rPr>
            </w:pPr>
            <w:r w:rsidRPr="002234D2">
              <w:rPr>
                <w:rFonts w:asciiTheme="majorHAnsi" w:hAnsiTheme="majorHAnsi"/>
                <w:lang w:val="en-US"/>
              </w:rPr>
              <w:t>EO/FL</w:t>
            </w:r>
          </w:p>
          <w:p w14:paraId="3975A8F8" w14:textId="77777777" w:rsidR="009C034F" w:rsidRPr="002234D2" w:rsidRDefault="001B3E18" w:rsidP="00090D09">
            <w:pPr>
              <w:jc w:val="center"/>
              <w:rPr>
                <w:rFonts w:asciiTheme="majorHAnsi" w:hAnsiTheme="majorHAnsi"/>
                <w:lang w:val="en-US"/>
              </w:rPr>
            </w:pPr>
            <w:r w:rsidRPr="002234D2">
              <w:rPr>
                <w:rFonts w:asciiTheme="majorHAnsi" w:hAnsiTheme="majorHAnsi"/>
                <w:lang w:val="en-US"/>
              </w:rPr>
              <w:t>Math</w:t>
            </w:r>
          </w:p>
          <w:p w14:paraId="6261AC7F" w14:textId="77777777" w:rsidR="005B439A" w:rsidRPr="002234D2" w:rsidRDefault="005B439A" w:rsidP="00090D09">
            <w:pPr>
              <w:jc w:val="center"/>
              <w:rPr>
                <w:rFonts w:asciiTheme="majorHAnsi" w:hAnsiTheme="majorHAnsi"/>
                <w:lang w:val="en-US"/>
              </w:rPr>
            </w:pPr>
          </w:p>
          <w:p w14:paraId="71E00197" w14:textId="77777777" w:rsidR="001B3E18" w:rsidRPr="002234D2" w:rsidRDefault="001B3E18" w:rsidP="00090D09">
            <w:pPr>
              <w:jc w:val="center"/>
              <w:rPr>
                <w:rFonts w:asciiTheme="majorHAnsi" w:hAnsiTheme="majorHAnsi"/>
                <w:lang w:val="en-US"/>
              </w:rPr>
            </w:pPr>
          </w:p>
          <w:p w14:paraId="39A9F358" w14:textId="5823817E" w:rsidR="001B3E18" w:rsidRPr="002234D2" w:rsidRDefault="005B439A" w:rsidP="00090D09">
            <w:pPr>
              <w:jc w:val="center"/>
              <w:rPr>
                <w:rFonts w:asciiTheme="majorHAnsi" w:hAnsiTheme="majorHAnsi"/>
                <w:lang w:val="en-US"/>
              </w:rPr>
            </w:pPr>
            <w:r w:rsidRPr="002234D2">
              <w:rPr>
                <w:rFonts w:asciiTheme="majorHAnsi" w:hAnsiTheme="majorHAnsi"/>
                <w:lang w:val="en-US"/>
              </w:rPr>
              <w:t>CO</w:t>
            </w:r>
          </w:p>
          <w:p w14:paraId="47E9499D" w14:textId="77777777" w:rsidR="001B3E18" w:rsidRPr="002234D2" w:rsidRDefault="001B3E18" w:rsidP="00090D09">
            <w:pPr>
              <w:jc w:val="center"/>
              <w:rPr>
                <w:rFonts w:asciiTheme="majorHAnsi" w:hAnsiTheme="majorHAnsi"/>
                <w:lang w:val="en-US"/>
              </w:rPr>
            </w:pPr>
          </w:p>
          <w:p w14:paraId="5BB9F349" w14:textId="77777777" w:rsidR="001B3E18" w:rsidRPr="002234D2" w:rsidRDefault="001B3E18" w:rsidP="00090D09">
            <w:pPr>
              <w:jc w:val="center"/>
              <w:rPr>
                <w:rFonts w:asciiTheme="majorHAnsi" w:hAnsiTheme="majorHAnsi"/>
                <w:lang w:val="en-US"/>
              </w:rPr>
            </w:pPr>
          </w:p>
          <w:p w14:paraId="2261CD46" w14:textId="66CAA2D9" w:rsidR="001B3E18" w:rsidRPr="002234D2" w:rsidRDefault="00210EAB" w:rsidP="005B439A">
            <w:pPr>
              <w:jc w:val="center"/>
              <w:rPr>
                <w:rFonts w:asciiTheme="majorHAnsi" w:hAnsiTheme="majorHAnsi"/>
                <w:lang w:val="en-US"/>
              </w:rPr>
            </w:pPr>
            <w:r w:rsidRPr="002234D2">
              <w:rPr>
                <w:rFonts w:asciiTheme="majorHAnsi" w:hAnsiTheme="majorHAnsi"/>
                <w:lang w:val="en-US"/>
              </w:rPr>
              <w:t>CO</w:t>
            </w:r>
          </w:p>
          <w:p w14:paraId="1D0CB1A0" w14:textId="77777777" w:rsidR="001B3E18" w:rsidRPr="002234D2" w:rsidRDefault="001B3E18" w:rsidP="00090D09">
            <w:pPr>
              <w:jc w:val="center"/>
              <w:rPr>
                <w:rFonts w:asciiTheme="majorHAnsi" w:hAnsiTheme="majorHAnsi"/>
                <w:lang w:val="en-US"/>
              </w:rPr>
            </w:pPr>
          </w:p>
          <w:p w14:paraId="0B070DA3" w14:textId="77777777" w:rsidR="001B3E18" w:rsidRPr="002234D2" w:rsidRDefault="001B3E18" w:rsidP="00090D09">
            <w:pPr>
              <w:jc w:val="center"/>
              <w:rPr>
                <w:rFonts w:asciiTheme="majorHAnsi" w:hAnsiTheme="majorHAnsi"/>
                <w:lang w:val="en-US"/>
              </w:rPr>
            </w:pPr>
          </w:p>
          <w:p w14:paraId="28A2D6C5" w14:textId="77777777" w:rsidR="001B3E18" w:rsidRPr="002234D2" w:rsidRDefault="001B3E18" w:rsidP="00090D09">
            <w:pPr>
              <w:jc w:val="center"/>
              <w:rPr>
                <w:rFonts w:asciiTheme="majorHAnsi" w:hAnsiTheme="majorHAnsi"/>
                <w:lang w:val="en-US"/>
              </w:rPr>
            </w:pPr>
          </w:p>
          <w:p w14:paraId="0A161205" w14:textId="77777777" w:rsidR="001B3E18" w:rsidRPr="002234D2" w:rsidRDefault="001B3E18" w:rsidP="00090D09">
            <w:pPr>
              <w:jc w:val="center"/>
              <w:rPr>
                <w:rFonts w:asciiTheme="majorHAnsi" w:hAnsiTheme="majorHAnsi"/>
                <w:lang w:val="en-US"/>
              </w:rPr>
            </w:pPr>
          </w:p>
          <w:p w14:paraId="0BBE041D" w14:textId="77777777" w:rsidR="001B3E18" w:rsidRPr="002234D2" w:rsidRDefault="001B3E18" w:rsidP="00090D09">
            <w:pPr>
              <w:jc w:val="center"/>
              <w:rPr>
                <w:rFonts w:asciiTheme="majorHAnsi" w:hAnsiTheme="majorHAnsi"/>
                <w:lang w:val="en-US"/>
              </w:rPr>
            </w:pPr>
          </w:p>
          <w:p w14:paraId="13B08C27" w14:textId="77777777" w:rsidR="001B3E18" w:rsidRPr="002234D2" w:rsidRDefault="001B3E18" w:rsidP="00090D09">
            <w:pPr>
              <w:jc w:val="center"/>
              <w:rPr>
                <w:rFonts w:asciiTheme="majorHAnsi" w:hAnsiTheme="majorHAnsi"/>
                <w:lang w:val="en-US"/>
              </w:rPr>
            </w:pPr>
          </w:p>
          <w:p w14:paraId="76FD6FCF" w14:textId="06D63B5F" w:rsidR="001B3E18" w:rsidRPr="002234D2" w:rsidRDefault="00210EAB" w:rsidP="00090D09">
            <w:pPr>
              <w:jc w:val="center"/>
              <w:rPr>
                <w:rFonts w:asciiTheme="majorHAnsi" w:hAnsiTheme="majorHAnsi"/>
                <w:lang w:val="en-US"/>
              </w:rPr>
            </w:pPr>
            <w:r w:rsidRPr="002234D2">
              <w:rPr>
                <w:rFonts w:asciiTheme="majorHAnsi" w:hAnsiTheme="majorHAnsi"/>
                <w:lang w:val="en-US"/>
              </w:rPr>
              <w:t>Math-EE</w:t>
            </w:r>
          </w:p>
          <w:p w14:paraId="73B74884" w14:textId="77777777" w:rsidR="001B3E18" w:rsidRPr="002234D2" w:rsidRDefault="001B3E18" w:rsidP="00090D09">
            <w:pPr>
              <w:jc w:val="center"/>
              <w:rPr>
                <w:rFonts w:asciiTheme="majorHAnsi" w:hAnsiTheme="majorHAnsi"/>
                <w:lang w:val="en-US"/>
              </w:rPr>
            </w:pPr>
          </w:p>
          <w:p w14:paraId="5965D495" w14:textId="708D280E" w:rsidR="001B3E18" w:rsidRDefault="00A463F5" w:rsidP="00090D09">
            <w:pPr>
              <w:jc w:val="center"/>
              <w:rPr>
                <w:rFonts w:asciiTheme="majorHAnsi" w:hAnsiTheme="majorHAnsi"/>
                <w:lang w:val="fr-CH"/>
              </w:rPr>
            </w:pPr>
            <w:r>
              <w:rPr>
                <w:rFonts w:asciiTheme="majorHAnsi" w:hAnsiTheme="majorHAnsi"/>
                <w:lang w:val="fr-CH"/>
              </w:rPr>
              <w:t>EO</w:t>
            </w:r>
          </w:p>
          <w:p w14:paraId="39CE4C63" w14:textId="77777777" w:rsidR="001B3E18" w:rsidRDefault="001B3E18" w:rsidP="00210EAB">
            <w:pPr>
              <w:rPr>
                <w:rFonts w:asciiTheme="majorHAnsi" w:hAnsiTheme="majorHAnsi"/>
                <w:lang w:val="fr-CH"/>
              </w:rPr>
            </w:pPr>
          </w:p>
          <w:p w14:paraId="3A554BA8" w14:textId="77777777" w:rsidR="001B3E18" w:rsidRDefault="001B3E18" w:rsidP="00090D09">
            <w:pPr>
              <w:jc w:val="center"/>
              <w:rPr>
                <w:rFonts w:asciiTheme="majorHAnsi" w:hAnsiTheme="majorHAnsi"/>
                <w:lang w:val="fr-CH"/>
              </w:rPr>
            </w:pPr>
          </w:p>
          <w:p w14:paraId="75442FC3" w14:textId="77777777" w:rsidR="001B3E18" w:rsidRDefault="001B3E18" w:rsidP="00090D09">
            <w:pPr>
              <w:jc w:val="center"/>
              <w:rPr>
                <w:rFonts w:asciiTheme="majorHAnsi" w:hAnsiTheme="majorHAnsi"/>
                <w:lang w:val="fr-CH"/>
              </w:rPr>
            </w:pPr>
          </w:p>
          <w:p w14:paraId="11D8422E" w14:textId="77777777" w:rsidR="001B3E18" w:rsidRDefault="001B3E18" w:rsidP="00090D09">
            <w:pPr>
              <w:jc w:val="center"/>
              <w:rPr>
                <w:rFonts w:asciiTheme="majorHAnsi" w:hAnsiTheme="majorHAnsi"/>
                <w:lang w:val="fr-CH"/>
              </w:rPr>
            </w:pPr>
          </w:p>
          <w:p w14:paraId="306F9E07" w14:textId="77777777" w:rsidR="00024497" w:rsidRDefault="00024497" w:rsidP="00090D09">
            <w:pPr>
              <w:jc w:val="center"/>
              <w:rPr>
                <w:rFonts w:asciiTheme="majorHAnsi" w:hAnsiTheme="majorHAnsi"/>
                <w:lang w:val="fr-CH"/>
              </w:rPr>
            </w:pPr>
          </w:p>
          <w:p w14:paraId="450E38AD" w14:textId="77777777" w:rsidR="00024497" w:rsidRDefault="00024497" w:rsidP="00090D09">
            <w:pPr>
              <w:jc w:val="center"/>
              <w:rPr>
                <w:rFonts w:asciiTheme="majorHAnsi" w:hAnsiTheme="majorHAnsi"/>
                <w:lang w:val="fr-CH"/>
              </w:rPr>
            </w:pPr>
          </w:p>
          <w:p w14:paraId="4DA11F49" w14:textId="77777777" w:rsidR="00024497" w:rsidRDefault="00024497" w:rsidP="00090D09">
            <w:pPr>
              <w:jc w:val="center"/>
              <w:rPr>
                <w:rFonts w:asciiTheme="majorHAnsi" w:hAnsiTheme="majorHAnsi"/>
                <w:lang w:val="fr-CH"/>
              </w:rPr>
            </w:pPr>
          </w:p>
          <w:p w14:paraId="393A1693" w14:textId="77777777" w:rsidR="00024497" w:rsidRDefault="00024497" w:rsidP="00090D09">
            <w:pPr>
              <w:jc w:val="center"/>
              <w:rPr>
                <w:rFonts w:asciiTheme="majorHAnsi" w:hAnsiTheme="majorHAnsi"/>
                <w:lang w:val="fr-CH"/>
              </w:rPr>
            </w:pPr>
          </w:p>
          <w:p w14:paraId="5FBED6A8" w14:textId="77777777" w:rsidR="00024497" w:rsidRDefault="00024497" w:rsidP="00090D09">
            <w:pPr>
              <w:jc w:val="center"/>
              <w:rPr>
                <w:rFonts w:asciiTheme="majorHAnsi" w:hAnsiTheme="majorHAnsi"/>
                <w:lang w:val="fr-CH"/>
              </w:rPr>
            </w:pPr>
            <w:r>
              <w:rPr>
                <w:rFonts w:asciiTheme="majorHAnsi" w:hAnsiTheme="majorHAnsi"/>
                <w:lang w:val="fr-CH"/>
              </w:rPr>
              <w:t>EO</w:t>
            </w:r>
          </w:p>
          <w:p w14:paraId="373DE757" w14:textId="77777777" w:rsidR="00024497" w:rsidRDefault="00024497" w:rsidP="00090D09">
            <w:pPr>
              <w:jc w:val="center"/>
              <w:rPr>
                <w:rFonts w:asciiTheme="majorHAnsi" w:hAnsiTheme="majorHAnsi"/>
                <w:lang w:val="fr-CH"/>
              </w:rPr>
            </w:pPr>
          </w:p>
          <w:p w14:paraId="5CE0B531" w14:textId="77777777" w:rsidR="00024497" w:rsidRDefault="00024497" w:rsidP="00090D09">
            <w:pPr>
              <w:jc w:val="center"/>
              <w:rPr>
                <w:rFonts w:asciiTheme="majorHAnsi" w:hAnsiTheme="majorHAnsi"/>
                <w:lang w:val="fr-CH"/>
              </w:rPr>
            </w:pPr>
          </w:p>
          <w:p w14:paraId="339408AB" w14:textId="77777777" w:rsidR="00024497" w:rsidRDefault="00024497" w:rsidP="00090D09">
            <w:pPr>
              <w:jc w:val="center"/>
              <w:rPr>
                <w:rFonts w:asciiTheme="majorHAnsi" w:hAnsiTheme="majorHAnsi"/>
                <w:lang w:val="fr-CH"/>
              </w:rPr>
            </w:pPr>
          </w:p>
          <w:p w14:paraId="511D693A" w14:textId="77777777" w:rsidR="00024497" w:rsidRDefault="00024497" w:rsidP="00090D09">
            <w:pPr>
              <w:jc w:val="center"/>
              <w:rPr>
                <w:rFonts w:asciiTheme="majorHAnsi" w:hAnsiTheme="majorHAnsi"/>
                <w:lang w:val="fr-CH"/>
              </w:rPr>
            </w:pPr>
          </w:p>
          <w:p w14:paraId="705ABF7E" w14:textId="77777777" w:rsidR="00024497" w:rsidRDefault="00024497" w:rsidP="00090D09">
            <w:pPr>
              <w:jc w:val="center"/>
              <w:rPr>
                <w:rFonts w:asciiTheme="majorHAnsi" w:hAnsiTheme="majorHAnsi"/>
                <w:lang w:val="fr-CH"/>
              </w:rPr>
            </w:pPr>
          </w:p>
          <w:p w14:paraId="4BDF1E9C" w14:textId="6471346A" w:rsidR="00024497" w:rsidRPr="006968AB" w:rsidRDefault="00024497" w:rsidP="00090D09">
            <w:pPr>
              <w:jc w:val="center"/>
              <w:rPr>
                <w:rFonts w:asciiTheme="majorHAnsi" w:hAnsiTheme="majorHAnsi"/>
                <w:lang w:val="fr-CH"/>
              </w:rPr>
            </w:pPr>
            <w:r>
              <w:rPr>
                <w:rFonts w:asciiTheme="majorHAnsi" w:hAnsiTheme="majorHAnsi"/>
                <w:lang w:val="fr-CH"/>
              </w:rPr>
              <w:t>CE</w:t>
            </w:r>
          </w:p>
        </w:tc>
      </w:tr>
      <w:tr w:rsidR="00343A3B" w:rsidRPr="008A35EB" w14:paraId="35430262" w14:textId="77777777" w:rsidTr="00C91EE4">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7E0993BC" w14:textId="77777777" w:rsidR="00343A3B" w:rsidRPr="009A70C5" w:rsidRDefault="00343A3B" w:rsidP="00C91EE4">
            <w:pPr>
              <w:rPr>
                <w:rFonts w:asciiTheme="majorHAnsi" w:hAnsiTheme="majorHAnsi"/>
                <w:b/>
                <w:lang w:val="de-CH"/>
              </w:rPr>
            </w:pPr>
            <w:r w:rsidRPr="009A70C5">
              <w:rPr>
                <w:rFonts w:asciiTheme="majorHAnsi" w:hAnsiTheme="majorHAnsi"/>
                <w:b/>
                <w:lang w:val="de-CH"/>
              </w:rPr>
              <w:lastRenderedPageBreak/>
              <w:t>KB 6 p. 12</w:t>
            </w:r>
          </w:p>
          <w:p w14:paraId="507582B7" w14:textId="77777777" w:rsidR="00343A3B" w:rsidRPr="009A70C5" w:rsidRDefault="00343A3B" w:rsidP="00C91EE4">
            <w:pPr>
              <w:rPr>
                <w:rFonts w:asciiTheme="majorHAnsi" w:hAnsiTheme="majorHAnsi"/>
                <w:b/>
                <w:lang w:val="de-CH"/>
              </w:rPr>
            </w:pPr>
          </w:p>
          <w:p w14:paraId="47248437" w14:textId="77777777" w:rsidR="00343A3B" w:rsidRPr="009A70C5" w:rsidRDefault="00343A3B" w:rsidP="00C91EE4">
            <w:pPr>
              <w:rPr>
                <w:rFonts w:asciiTheme="majorHAnsi" w:hAnsiTheme="majorHAnsi"/>
                <w:b/>
                <w:lang w:val="de-CH"/>
              </w:rPr>
            </w:pPr>
          </w:p>
          <w:p w14:paraId="19AE0082" w14:textId="77777777" w:rsidR="00463251" w:rsidRPr="009A70C5" w:rsidRDefault="00463251" w:rsidP="00C91EE4">
            <w:pPr>
              <w:rPr>
                <w:rFonts w:asciiTheme="majorHAnsi" w:hAnsiTheme="majorHAnsi"/>
                <w:b/>
                <w:lang w:val="de-CH"/>
              </w:rPr>
            </w:pPr>
          </w:p>
          <w:p w14:paraId="4512F07A" w14:textId="77777777" w:rsidR="009439AE" w:rsidRDefault="009439AE" w:rsidP="00C91EE4">
            <w:pPr>
              <w:rPr>
                <w:rFonts w:asciiTheme="majorHAnsi" w:hAnsiTheme="majorHAnsi"/>
                <w:b/>
                <w:lang w:val="de-CH"/>
              </w:rPr>
            </w:pPr>
          </w:p>
          <w:p w14:paraId="25BCC3B4" w14:textId="77777777" w:rsidR="001603B8" w:rsidRPr="009A70C5" w:rsidRDefault="001603B8" w:rsidP="00C91EE4">
            <w:pPr>
              <w:rPr>
                <w:rFonts w:asciiTheme="majorHAnsi" w:hAnsiTheme="majorHAnsi"/>
                <w:b/>
                <w:lang w:val="de-CH"/>
              </w:rPr>
            </w:pPr>
          </w:p>
          <w:p w14:paraId="42170DD7" w14:textId="77777777" w:rsidR="0037707B" w:rsidRPr="009A70C5" w:rsidRDefault="0037707B" w:rsidP="00C91EE4">
            <w:pPr>
              <w:rPr>
                <w:rFonts w:asciiTheme="majorHAnsi" w:hAnsiTheme="majorHAnsi"/>
                <w:b/>
                <w:lang w:val="de-CH"/>
              </w:rPr>
            </w:pPr>
          </w:p>
          <w:p w14:paraId="4FA4B6D8" w14:textId="77777777" w:rsidR="0037707B" w:rsidRPr="009A70C5" w:rsidRDefault="0037707B" w:rsidP="00C91EE4">
            <w:pPr>
              <w:rPr>
                <w:rFonts w:asciiTheme="majorHAnsi" w:hAnsiTheme="majorHAnsi"/>
                <w:b/>
                <w:lang w:val="de-CH"/>
              </w:rPr>
            </w:pPr>
          </w:p>
          <w:p w14:paraId="7D07539B" w14:textId="77777777" w:rsidR="0037707B" w:rsidRPr="009A70C5" w:rsidRDefault="0037707B" w:rsidP="00C91EE4">
            <w:pPr>
              <w:rPr>
                <w:rFonts w:asciiTheme="majorHAnsi" w:hAnsiTheme="majorHAnsi"/>
                <w:b/>
                <w:lang w:val="de-CH"/>
              </w:rPr>
            </w:pPr>
          </w:p>
          <w:p w14:paraId="1D1F6B07" w14:textId="77777777" w:rsidR="0037707B" w:rsidRPr="009A70C5" w:rsidRDefault="0037707B" w:rsidP="00C91EE4">
            <w:pPr>
              <w:rPr>
                <w:rFonts w:asciiTheme="majorHAnsi" w:hAnsiTheme="majorHAnsi"/>
                <w:b/>
                <w:lang w:val="de-CH"/>
              </w:rPr>
            </w:pPr>
          </w:p>
          <w:p w14:paraId="097ACA20" w14:textId="77777777" w:rsidR="0037707B" w:rsidRDefault="0037707B" w:rsidP="00C91EE4">
            <w:pPr>
              <w:rPr>
                <w:rFonts w:asciiTheme="majorHAnsi" w:hAnsiTheme="majorHAnsi"/>
                <w:b/>
                <w:lang w:val="de-CH"/>
              </w:rPr>
            </w:pPr>
          </w:p>
          <w:p w14:paraId="4A403C1D" w14:textId="77777777" w:rsidR="001D5833" w:rsidRPr="009A70C5" w:rsidRDefault="001D5833" w:rsidP="00C91EE4">
            <w:pPr>
              <w:rPr>
                <w:rFonts w:asciiTheme="majorHAnsi" w:hAnsiTheme="majorHAnsi"/>
                <w:b/>
                <w:lang w:val="de-CH"/>
              </w:rPr>
            </w:pPr>
          </w:p>
          <w:p w14:paraId="5EF114BC" w14:textId="77777777" w:rsidR="00343A3B" w:rsidRPr="009A70C5" w:rsidRDefault="00343A3B" w:rsidP="00C91EE4">
            <w:pPr>
              <w:rPr>
                <w:rFonts w:asciiTheme="majorHAnsi" w:hAnsiTheme="majorHAnsi"/>
                <w:b/>
                <w:lang w:val="de-CH"/>
              </w:rPr>
            </w:pPr>
            <w:r w:rsidRPr="009A70C5">
              <w:rPr>
                <w:rFonts w:asciiTheme="majorHAnsi" w:hAnsiTheme="majorHAnsi"/>
                <w:b/>
                <w:lang w:val="de-CH"/>
              </w:rPr>
              <w:t>AB 6 p. 12</w:t>
            </w:r>
          </w:p>
          <w:p w14:paraId="61B55992" w14:textId="77777777" w:rsidR="00343A3B" w:rsidRPr="009A70C5" w:rsidRDefault="00343A3B" w:rsidP="00C91EE4">
            <w:pPr>
              <w:rPr>
                <w:rFonts w:asciiTheme="majorHAnsi" w:hAnsiTheme="majorHAnsi"/>
                <w:b/>
                <w:lang w:val="de-CH"/>
              </w:rPr>
            </w:pPr>
          </w:p>
          <w:p w14:paraId="053A17C0" w14:textId="77777777" w:rsidR="00343A3B" w:rsidRPr="009A70C5" w:rsidRDefault="00343A3B" w:rsidP="00C91EE4">
            <w:pPr>
              <w:rPr>
                <w:rFonts w:asciiTheme="majorHAnsi" w:hAnsiTheme="majorHAnsi"/>
                <w:b/>
                <w:lang w:val="de-CH"/>
              </w:rPr>
            </w:pPr>
          </w:p>
          <w:p w14:paraId="20ADCED5" w14:textId="77777777" w:rsidR="00343A3B" w:rsidRPr="009A70C5" w:rsidRDefault="00343A3B" w:rsidP="00C91EE4">
            <w:pPr>
              <w:rPr>
                <w:rFonts w:asciiTheme="majorHAnsi" w:hAnsiTheme="majorHAnsi"/>
                <w:b/>
                <w:lang w:val="de-CH"/>
              </w:rPr>
            </w:pPr>
          </w:p>
          <w:p w14:paraId="711C6D62" w14:textId="77777777" w:rsidR="00BF2D44" w:rsidRPr="009A70C5" w:rsidRDefault="00BF2D44" w:rsidP="00C91EE4">
            <w:pPr>
              <w:rPr>
                <w:rFonts w:asciiTheme="majorHAnsi" w:hAnsiTheme="majorHAnsi"/>
                <w:b/>
                <w:lang w:val="de-CH"/>
              </w:rPr>
            </w:pPr>
          </w:p>
          <w:p w14:paraId="79C412B5" w14:textId="77777777" w:rsidR="001B3E18" w:rsidRPr="009439AE" w:rsidRDefault="001B3E18" w:rsidP="001B3E18">
            <w:pPr>
              <w:rPr>
                <w:rFonts w:asciiTheme="majorHAnsi" w:hAnsiTheme="majorHAnsi"/>
                <w:b/>
                <w:lang w:val="de-CH"/>
              </w:rPr>
            </w:pPr>
            <w:r w:rsidRPr="00DB5B36">
              <w:rPr>
                <w:rFonts w:asciiTheme="majorHAnsi" w:hAnsiTheme="majorHAnsi"/>
                <w:b/>
                <w:lang w:val="de-CH"/>
              </w:rPr>
              <w:t>KB 7 p. 12</w:t>
            </w:r>
          </w:p>
          <w:p w14:paraId="354228DB" w14:textId="77777777" w:rsidR="001B3E18" w:rsidRPr="009439AE" w:rsidRDefault="001B3E18" w:rsidP="001B3E18">
            <w:pPr>
              <w:rPr>
                <w:rFonts w:asciiTheme="majorHAnsi" w:hAnsiTheme="majorHAnsi"/>
                <w:b/>
                <w:lang w:val="de-CH"/>
              </w:rPr>
            </w:pPr>
          </w:p>
          <w:p w14:paraId="46262BE8" w14:textId="77777777" w:rsidR="001B3E18" w:rsidRPr="009439AE" w:rsidRDefault="001B3E18" w:rsidP="001B3E18">
            <w:pPr>
              <w:rPr>
                <w:rFonts w:asciiTheme="majorHAnsi" w:hAnsiTheme="majorHAnsi"/>
                <w:b/>
                <w:lang w:val="de-CH"/>
              </w:rPr>
            </w:pPr>
          </w:p>
          <w:p w14:paraId="416F2EA9" w14:textId="77777777" w:rsidR="001B3E18" w:rsidRPr="009439AE" w:rsidRDefault="001B3E18" w:rsidP="001B3E18">
            <w:pPr>
              <w:rPr>
                <w:rFonts w:asciiTheme="majorHAnsi" w:hAnsiTheme="majorHAnsi"/>
                <w:b/>
                <w:lang w:val="de-CH"/>
              </w:rPr>
            </w:pPr>
            <w:r w:rsidRPr="009439AE">
              <w:rPr>
                <w:rFonts w:asciiTheme="majorHAnsi" w:hAnsiTheme="majorHAnsi"/>
                <w:b/>
                <w:lang w:val="de-CH"/>
              </w:rPr>
              <w:t>KB 8 p. 12</w:t>
            </w:r>
          </w:p>
          <w:p w14:paraId="615DD8E4" w14:textId="77777777" w:rsidR="001B3E18" w:rsidRDefault="001B3E18" w:rsidP="001B3E18">
            <w:pPr>
              <w:rPr>
                <w:rFonts w:asciiTheme="majorHAnsi" w:hAnsiTheme="majorHAnsi"/>
                <w:b/>
                <w:lang w:val="de-CH"/>
              </w:rPr>
            </w:pPr>
          </w:p>
          <w:p w14:paraId="7B97A9BB" w14:textId="77777777" w:rsidR="00FC6E3C" w:rsidRPr="009439AE" w:rsidRDefault="00FC6E3C" w:rsidP="001B3E18">
            <w:pPr>
              <w:rPr>
                <w:rFonts w:asciiTheme="majorHAnsi" w:hAnsiTheme="majorHAnsi"/>
                <w:b/>
                <w:lang w:val="de-CH"/>
              </w:rPr>
            </w:pPr>
          </w:p>
          <w:p w14:paraId="68569850" w14:textId="77777777" w:rsidR="001B3E18" w:rsidRPr="009439AE" w:rsidRDefault="001B3E18" w:rsidP="001B3E18">
            <w:pPr>
              <w:rPr>
                <w:rFonts w:asciiTheme="majorHAnsi" w:hAnsiTheme="majorHAnsi"/>
                <w:b/>
                <w:lang w:val="de-CH"/>
              </w:rPr>
            </w:pPr>
          </w:p>
          <w:p w14:paraId="5D1E2E12" w14:textId="77777777" w:rsidR="001B3E18" w:rsidRPr="009439AE" w:rsidRDefault="001B3E18" w:rsidP="001B3E18">
            <w:pPr>
              <w:rPr>
                <w:rFonts w:asciiTheme="majorHAnsi" w:hAnsiTheme="majorHAnsi"/>
                <w:b/>
                <w:lang w:val="de-CH"/>
              </w:rPr>
            </w:pPr>
          </w:p>
          <w:p w14:paraId="61F54A3D" w14:textId="04576EE3" w:rsidR="00343A3B" w:rsidRPr="009A70C5" w:rsidRDefault="00FC6E3C" w:rsidP="001B3E18">
            <w:pPr>
              <w:rPr>
                <w:rFonts w:asciiTheme="majorHAnsi" w:hAnsiTheme="majorHAnsi"/>
                <w:lang w:val="de-CH"/>
              </w:rPr>
            </w:pPr>
            <w:r w:rsidRPr="009439AE">
              <w:rPr>
                <w:rFonts w:asciiTheme="majorHAnsi" w:hAnsiTheme="majorHAnsi"/>
                <w:b/>
                <w:lang w:val="de-CH"/>
              </w:rPr>
              <w:t>KB 9 p. 12</w:t>
            </w:r>
          </w:p>
        </w:tc>
        <w:tc>
          <w:tcPr>
            <w:tcW w:w="12190" w:type="dxa"/>
            <w:tcBorders>
              <w:top w:val="single" w:sz="2" w:space="0" w:color="auto"/>
              <w:left w:val="single" w:sz="18" w:space="0" w:color="auto"/>
              <w:bottom w:val="single" w:sz="8" w:space="0" w:color="auto"/>
              <w:right w:val="single" w:sz="4" w:space="0" w:color="auto"/>
            </w:tcBorders>
          </w:tcPr>
          <w:p w14:paraId="4837FD64" w14:textId="77777777" w:rsidR="00BD7932" w:rsidRDefault="00343A3B" w:rsidP="00C91EE4">
            <w:pPr>
              <w:rPr>
                <w:rFonts w:asciiTheme="majorHAnsi" w:hAnsiTheme="majorHAnsi"/>
                <w:bCs/>
                <w:lang w:val="fr-CH"/>
              </w:rPr>
            </w:pPr>
            <w:r>
              <w:rPr>
                <w:rFonts w:asciiTheme="majorHAnsi" w:hAnsiTheme="majorHAnsi"/>
                <w:bCs/>
                <w:lang w:val="fr-CH"/>
              </w:rPr>
              <w:t xml:space="preserve">Ces </w:t>
            </w:r>
            <w:proofErr w:type="spellStart"/>
            <w:r>
              <w:rPr>
                <w:rFonts w:asciiTheme="majorHAnsi" w:hAnsiTheme="majorHAnsi"/>
                <w:bCs/>
                <w:lang w:val="fr-CH"/>
              </w:rPr>
              <w:t>chunks</w:t>
            </w:r>
            <w:proofErr w:type="spellEnd"/>
            <w:r>
              <w:rPr>
                <w:rFonts w:asciiTheme="majorHAnsi" w:hAnsiTheme="majorHAnsi"/>
                <w:bCs/>
                <w:lang w:val="fr-CH"/>
              </w:rPr>
              <w:t xml:space="preserve"> vont être entraînés grâce aux petites cartes et dans un premier temps à la forme « </w:t>
            </w:r>
            <w:proofErr w:type="spellStart"/>
            <w:r>
              <w:rPr>
                <w:rFonts w:asciiTheme="majorHAnsi" w:hAnsiTheme="majorHAnsi"/>
                <w:bCs/>
                <w:i/>
                <w:lang w:val="fr-CH"/>
              </w:rPr>
              <w:t>ich</w:t>
            </w:r>
            <w:proofErr w:type="spellEnd"/>
            <w:r>
              <w:rPr>
                <w:rFonts w:asciiTheme="majorHAnsi" w:hAnsiTheme="majorHAnsi"/>
                <w:bCs/>
                <w:i/>
                <w:lang w:val="fr-CH"/>
              </w:rPr>
              <w:t xml:space="preserve"> – du ».</w:t>
            </w:r>
            <w:r>
              <w:rPr>
                <w:rFonts w:asciiTheme="majorHAnsi" w:hAnsiTheme="majorHAnsi"/>
                <w:bCs/>
                <w:lang w:val="fr-CH"/>
              </w:rPr>
              <w:t xml:space="preserve"> Chaque élève reçoit une carte et doit trouver celui qui habite dans la même rue mais à un numéro différent. </w:t>
            </w:r>
          </w:p>
          <w:p w14:paraId="76320466" w14:textId="2700B37B" w:rsidR="00343A3B" w:rsidRPr="00BD7932" w:rsidRDefault="00BF46DA" w:rsidP="00C91EE4">
            <w:pPr>
              <w:rPr>
                <w:rFonts w:asciiTheme="majorHAnsi" w:hAnsiTheme="majorHAnsi"/>
                <w:bCs/>
                <w:lang w:val="de-CH"/>
              </w:rPr>
            </w:pPr>
            <w:r w:rsidRPr="00A87CAF">
              <w:rPr>
                <w:rFonts w:asciiTheme="majorHAnsi" w:hAnsiTheme="majorHAnsi"/>
                <w:bCs/>
                <w:lang w:val="fr-CH"/>
              </w:rPr>
              <w:t xml:space="preserve"> </w:t>
            </w:r>
            <w:r w:rsidR="001603B8" w:rsidRPr="00BD7932">
              <w:rPr>
                <w:rFonts w:asciiTheme="majorHAnsi" w:hAnsiTheme="majorHAnsi"/>
                <w:bCs/>
                <w:lang w:val="de-CH"/>
              </w:rPr>
              <w:t>Cf KV N°3 (</w:t>
            </w:r>
            <w:proofErr w:type="spellStart"/>
            <w:r w:rsidR="001603B8" w:rsidRPr="00BD7932">
              <w:rPr>
                <w:rFonts w:asciiTheme="majorHAnsi" w:hAnsiTheme="majorHAnsi"/>
                <w:bCs/>
                <w:lang w:val="de-CH"/>
              </w:rPr>
              <w:t>annexe</w:t>
            </w:r>
            <w:proofErr w:type="spellEnd"/>
            <w:r w:rsidR="001603B8" w:rsidRPr="00BD7932">
              <w:rPr>
                <w:rFonts w:asciiTheme="majorHAnsi" w:hAnsiTheme="majorHAnsi"/>
                <w:bCs/>
                <w:lang w:val="de-CH"/>
              </w:rPr>
              <w:t xml:space="preserve"> p. 117 Lehrerhandbuch).</w:t>
            </w:r>
          </w:p>
          <w:p w14:paraId="77DFBF47" w14:textId="714E4744" w:rsidR="00343A3B" w:rsidRDefault="00BD7932" w:rsidP="00C91EE4">
            <w:pPr>
              <w:rPr>
                <w:rFonts w:asciiTheme="majorHAnsi" w:hAnsiTheme="majorHAnsi"/>
                <w:bCs/>
                <w:lang w:val="fr-CH"/>
              </w:rPr>
            </w:pPr>
            <w:r>
              <w:rPr>
                <w:rFonts w:asciiTheme="majorHAnsi" w:hAnsiTheme="majorHAnsi"/>
                <w:bCs/>
                <w:lang w:val="fr-CH"/>
              </w:rPr>
              <w:t xml:space="preserve">Une paire </w:t>
            </w:r>
            <w:r w:rsidR="00463251">
              <w:rPr>
                <w:rFonts w:asciiTheme="majorHAnsi" w:hAnsiTheme="majorHAnsi"/>
                <w:bCs/>
                <w:lang w:val="fr-CH"/>
              </w:rPr>
              <w:t>joue le dialogue devant la classe.</w:t>
            </w:r>
          </w:p>
          <w:p w14:paraId="603160C1" w14:textId="47CA4D1B" w:rsidR="0037707B" w:rsidRDefault="0037707B" w:rsidP="00C91EE4">
            <w:pPr>
              <w:rPr>
                <w:rFonts w:asciiTheme="majorHAnsi" w:hAnsiTheme="majorHAnsi"/>
                <w:bCs/>
                <w:lang w:val="fr-CH"/>
              </w:rPr>
            </w:pPr>
            <w:r>
              <w:rPr>
                <w:rFonts w:asciiTheme="majorHAnsi" w:hAnsiTheme="majorHAnsi"/>
                <w:bCs/>
                <w:lang w:val="fr-CH"/>
              </w:rPr>
              <w:t>Différenciation :</w:t>
            </w:r>
          </w:p>
          <w:p w14:paraId="36FCD834" w14:textId="117217EB" w:rsidR="0037707B" w:rsidRDefault="0037707B" w:rsidP="0037707B">
            <w:pPr>
              <w:rPr>
                <w:rFonts w:asciiTheme="majorHAnsi" w:hAnsiTheme="majorHAnsi"/>
                <w:bCs/>
                <w:lang w:val="fr-CH"/>
              </w:rPr>
            </w:pPr>
            <w:r w:rsidRPr="0037707B">
              <w:rPr>
                <w:rFonts w:asciiTheme="majorHAnsi" w:hAnsiTheme="majorHAnsi"/>
                <w:bCs/>
                <w:lang w:val="fr-CH"/>
              </w:rPr>
              <w:t>-</w:t>
            </w:r>
            <w:r>
              <w:rPr>
                <w:rFonts w:asciiTheme="majorHAnsi" w:hAnsiTheme="majorHAnsi"/>
                <w:bCs/>
                <w:lang w:val="fr-CH"/>
              </w:rPr>
              <w:t xml:space="preserve"> Chaque groupe prépare un dialogue avec une adresse et un numéro et les élèves spectateurs doivent relever l’adresse et le numéro de la maison. On peut également organiser le concours de celui qui note toutes les adresses et les numéros correctement.</w:t>
            </w:r>
          </w:p>
          <w:p w14:paraId="5959BFFC" w14:textId="1ADB7B39" w:rsidR="0037707B" w:rsidRPr="0037707B" w:rsidRDefault="0037707B" w:rsidP="0037707B">
            <w:pPr>
              <w:rPr>
                <w:rFonts w:asciiTheme="majorHAnsi" w:hAnsiTheme="majorHAnsi"/>
                <w:bCs/>
                <w:lang w:val="fr-CH"/>
              </w:rPr>
            </w:pPr>
            <w:r>
              <w:rPr>
                <w:rFonts w:asciiTheme="majorHAnsi" w:hAnsiTheme="majorHAnsi"/>
                <w:bCs/>
                <w:lang w:val="fr-CH"/>
              </w:rPr>
              <w:t xml:space="preserve">- Imprimer les adresses proposées dans </w:t>
            </w:r>
            <w:r w:rsidRPr="00DB5B36">
              <w:rPr>
                <w:rFonts w:asciiTheme="majorHAnsi" w:hAnsiTheme="majorHAnsi"/>
                <w:bCs/>
                <w:lang w:val="fr-CH"/>
              </w:rPr>
              <w:t>le</w:t>
            </w:r>
            <w:r w:rsidR="00ED0E71" w:rsidRPr="00DB5B36">
              <w:rPr>
                <w:rFonts w:asciiTheme="majorHAnsi" w:hAnsiTheme="majorHAnsi"/>
                <w:bCs/>
                <w:lang w:val="fr-CH"/>
              </w:rPr>
              <w:t>s</w:t>
            </w:r>
            <w:r w:rsidRPr="00DB5B36">
              <w:rPr>
                <w:rFonts w:asciiTheme="majorHAnsi" w:hAnsiTheme="majorHAnsi"/>
                <w:bCs/>
                <w:lang w:val="fr-CH"/>
              </w:rPr>
              <w:t xml:space="preserve"> </w:t>
            </w:r>
            <w:r w:rsidR="00DB5B36" w:rsidRPr="00DB5B36">
              <w:rPr>
                <w:rFonts w:asciiTheme="majorHAnsi" w:hAnsiTheme="majorHAnsi"/>
                <w:bCs/>
                <w:lang w:val="fr-CH"/>
              </w:rPr>
              <w:t>KV</w:t>
            </w:r>
            <w:r w:rsidR="00DB5B36">
              <w:rPr>
                <w:rFonts w:asciiTheme="majorHAnsi" w:hAnsiTheme="majorHAnsi"/>
                <w:bCs/>
                <w:lang w:val="fr-CH"/>
              </w:rPr>
              <w:t xml:space="preserve"> p.117 LHB</w:t>
            </w:r>
            <w:r>
              <w:rPr>
                <w:rFonts w:asciiTheme="majorHAnsi" w:hAnsiTheme="majorHAnsi"/>
                <w:bCs/>
                <w:lang w:val="fr-CH"/>
              </w:rPr>
              <w:t>. Un élève tire une adresse et à deux, ils jouent le dialogue. Chaque groupe joue quatre-cinq fois le dialogue. Qui est capable de jouer le dialogue par cœur ?</w:t>
            </w:r>
          </w:p>
          <w:p w14:paraId="435638F8" w14:textId="244EEA1D" w:rsidR="00463251" w:rsidRPr="001D5833" w:rsidRDefault="001D5833" w:rsidP="00C91EE4">
            <w:pPr>
              <w:rPr>
                <w:rFonts w:asciiTheme="majorHAnsi" w:hAnsiTheme="majorHAnsi"/>
                <w:bCs/>
                <w:lang w:val="de-CH"/>
              </w:rPr>
            </w:pPr>
            <w:proofErr w:type="spellStart"/>
            <w:r w:rsidRPr="001D5833">
              <w:rPr>
                <w:rFonts w:asciiTheme="majorHAnsi" w:hAnsiTheme="majorHAnsi"/>
                <w:bCs/>
                <w:lang w:val="de-CH"/>
              </w:rPr>
              <w:t>Idées</w:t>
            </w:r>
            <w:proofErr w:type="spellEnd"/>
            <w:r w:rsidRPr="001D5833">
              <w:rPr>
                <w:rFonts w:asciiTheme="majorHAnsi" w:hAnsiTheme="majorHAnsi"/>
                <w:bCs/>
                <w:lang w:val="de-CH"/>
              </w:rPr>
              <w:t xml:space="preserve"> de </w:t>
            </w:r>
            <w:proofErr w:type="spellStart"/>
            <w:r w:rsidRPr="001D5833">
              <w:rPr>
                <w:rFonts w:asciiTheme="majorHAnsi" w:hAnsiTheme="majorHAnsi"/>
                <w:bCs/>
                <w:lang w:val="de-CH"/>
              </w:rPr>
              <w:t>jeux</w:t>
            </w:r>
            <w:proofErr w:type="spellEnd"/>
            <w:r w:rsidRPr="001D5833">
              <w:rPr>
                <w:rFonts w:asciiTheme="majorHAnsi" w:hAnsiTheme="majorHAnsi"/>
                <w:bCs/>
                <w:lang w:val="de-CH"/>
              </w:rPr>
              <w:t> : « </w:t>
            </w:r>
            <w:r w:rsidRPr="00BD7932">
              <w:rPr>
                <w:rFonts w:asciiTheme="majorHAnsi" w:hAnsiTheme="majorHAnsi"/>
                <w:bCs/>
                <w:i/>
                <w:lang w:val="de-CH"/>
              </w:rPr>
              <w:t>Lauf-Stafette – Lotto – Schnelligkeitsspiel – Zahlen-Ballspiel</w:t>
            </w:r>
            <w:r w:rsidRPr="001D5833">
              <w:rPr>
                <w:rFonts w:asciiTheme="majorHAnsi" w:hAnsiTheme="majorHAnsi"/>
                <w:bCs/>
                <w:lang w:val="de-CH"/>
              </w:rPr>
              <w:t> »</w:t>
            </w:r>
          </w:p>
          <w:p w14:paraId="1D4F1082" w14:textId="77777777" w:rsidR="001D5833" w:rsidRPr="001D5833" w:rsidRDefault="001D5833" w:rsidP="00C91EE4">
            <w:pPr>
              <w:rPr>
                <w:rFonts w:asciiTheme="majorHAnsi" w:hAnsiTheme="majorHAnsi"/>
                <w:bCs/>
                <w:lang w:val="de-CH"/>
              </w:rPr>
            </w:pPr>
          </w:p>
          <w:p w14:paraId="5DB9FB4E" w14:textId="77777777" w:rsidR="00343A3B" w:rsidRDefault="00343A3B" w:rsidP="00C91EE4">
            <w:pPr>
              <w:rPr>
                <w:rFonts w:asciiTheme="majorHAnsi" w:hAnsiTheme="majorHAnsi"/>
                <w:bCs/>
                <w:lang w:val="fr-CH"/>
              </w:rPr>
            </w:pPr>
            <w:r>
              <w:rPr>
                <w:rFonts w:asciiTheme="majorHAnsi" w:hAnsiTheme="majorHAnsi"/>
                <w:bCs/>
                <w:lang w:val="fr-CH"/>
              </w:rPr>
              <w:t>6a : lire le texte et cocher les bonnes réponses, individuellement puis contrôler les réponses à deux.</w:t>
            </w:r>
          </w:p>
          <w:p w14:paraId="42EACA8F" w14:textId="77777777" w:rsidR="00343A3B" w:rsidRDefault="00343A3B" w:rsidP="00C91EE4">
            <w:pPr>
              <w:rPr>
                <w:rFonts w:asciiTheme="majorHAnsi" w:hAnsiTheme="majorHAnsi"/>
                <w:bCs/>
                <w:lang w:val="fr-CH"/>
              </w:rPr>
            </w:pPr>
            <w:r>
              <w:rPr>
                <w:rFonts w:asciiTheme="majorHAnsi" w:hAnsiTheme="majorHAnsi"/>
                <w:bCs/>
                <w:lang w:val="fr-CH"/>
              </w:rPr>
              <w:t>6b : relire le texte si nécessaire et compléter le texte, contrôler à nouveau la justesse des réponses à deux.</w:t>
            </w:r>
          </w:p>
          <w:p w14:paraId="4469A704" w14:textId="500AD2A7" w:rsidR="00343A3B" w:rsidRPr="00BF2D44" w:rsidRDefault="00343A3B" w:rsidP="00C91EE4">
            <w:pPr>
              <w:rPr>
                <w:rFonts w:asciiTheme="majorHAnsi" w:hAnsiTheme="majorHAnsi"/>
                <w:bCs/>
                <w:lang w:val="fr-CH"/>
              </w:rPr>
            </w:pPr>
            <w:r>
              <w:rPr>
                <w:rFonts w:asciiTheme="majorHAnsi" w:hAnsiTheme="majorHAnsi"/>
                <w:bCs/>
                <w:lang w:val="fr-CH"/>
              </w:rPr>
              <w:t>6c : différenciation</w:t>
            </w:r>
            <w:r w:rsidR="00BF2D44">
              <w:rPr>
                <w:rFonts w:asciiTheme="majorHAnsi" w:hAnsiTheme="majorHAnsi"/>
                <w:bCs/>
                <w:lang w:val="fr-CH"/>
              </w:rPr>
              <w:t> : les élèves avancés peuvent inscrire les informations de leur grand-papa</w:t>
            </w:r>
            <w:r w:rsidR="001D5833">
              <w:rPr>
                <w:rFonts w:asciiTheme="majorHAnsi" w:hAnsiTheme="majorHAnsi"/>
                <w:bCs/>
                <w:lang w:val="fr-CH"/>
              </w:rPr>
              <w:t xml:space="preserve"> (ou un autre membre de la famille)</w:t>
            </w:r>
            <w:r w:rsidR="00BF2D44">
              <w:rPr>
                <w:rFonts w:asciiTheme="majorHAnsi" w:hAnsiTheme="majorHAnsi"/>
                <w:bCs/>
                <w:lang w:val="fr-CH"/>
              </w:rPr>
              <w:t xml:space="preserve">, les montrer à un camarade et s’interroger sur ces infos, </w:t>
            </w:r>
            <w:r w:rsidR="00BF2D44">
              <w:rPr>
                <w:rFonts w:asciiTheme="majorHAnsi" w:hAnsiTheme="majorHAnsi"/>
                <w:bCs/>
                <w:i/>
                <w:lang w:val="fr-CH"/>
              </w:rPr>
              <w:t>« </w:t>
            </w:r>
            <w:proofErr w:type="spellStart"/>
            <w:r w:rsidR="00BF2D44">
              <w:rPr>
                <w:rFonts w:asciiTheme="majorHAnsi" w:hAnsiTheme="majorHAnsi"/>
                <w:bCs/>
                <w:i/>
                <w:lang w:val="fr-CH"/>
              </w:rPr>
              <w:t>Wie</w:t>
            </w:r>
            <w:proofErr w:type="spellEnd"/>
            <w:r w:rsidR="00BF2D44">
              <w:rPr>
                <w:rFonts w:asciiTheme="majorHAnsi" w:hAnsiTheme="majorHAnsi"/>
                <w:bCs/>
                <w:i/>
                <w:lang w:val="fr-CH"/>
              </w:rPr>
              <w:t xml:space="preserve"> </w:t>
            </w:r>
            <w:proofErr w:type="spellStart"/>
            <w:r w:rsidR="00BF2D44">
              <w:rPr>
                <w:rFonts w:asciiTheme="majorHAnsi" w:hAnsiTheme="majorHAnsi"/>
                <w:bCs/>
                <w:i/>
                <w:lang w:val="fr-CH"/>
              </w:rPr>
              <w:t>heisst</w:t>
            </w:r>
            <w:proofErr w:type="spellEnd"/>
            <w:r w:rsidR="00BF2D44">
              <w:rPr>
                <w:rFonts w:asciiTheme="majorHAnsi" w:hAnsiTheme="majorHAnsi"/>
                <w:bCs/>
                <w:i/>
                <w:lang w:val="fr-CH"/>
              </w:rPr>
              <w:t xml:space="preserve"> </w:t>
            </w:r>
            <w:proofErr w:type="spellStart"/>
            <w:r w:rsidR="00BF2D44">
              <w:rPr>
                <w:rFonts w:asciiTheme="majorHAnsi" w:hAnsiTheme="majorHAnsi"/>
                <w:bCs/>
                <w:i/>
                <w:lang w:val="fr-CH"/>
              </w:rPr>
              <w:t>dein</w:t>
            </w:r>
            <w:proofErr w:type="spellEnd"/>
            <w:r w:rsidR="00BF2D44">
              <w:rPr>
                <w:rFonts w:asciiTheme="majorHAnsi" w:hAnsiTheme="majorHAnsi"/>
                <w:bCs/>
                <w:i/>
                <w:lang w:val="fr-CH"/>
              </w:rPr>
              <w:t xml:space="preserve"> Opa ?, … »</w:t>
            </w:r>
            <w:r w:rsidR="00BF2D44">
              <w:rPr>
                <w:rFonts w:asciiTheme="majorHAnsi" w:hAnsiTheme="majorHAnsi"/>
                <w:bCs/>
                <w:lang w:val="fr-CH"/>
              </w:rPr>
              <w:t>.</w:t>
            </w:r>
          </w:p>
          <w:p w14:paraId="243920D7" w14:textId="77777777" w:rsidR="00343A3B" w:rsidRDefault="00343A3B" w:rsidP="00C91EE4">
            <w:pPr>
              <w:rPr>
                <w:rFonts w:asciiTheme="majorHAnsi" w:hAnsiTheme="majorHAnsi"/>
                <w:bCs/>
                <w:lang w:val="fr-CH"/>
              </w:rPr>
            </w:pPr>
          </w:p>
          <w:p w14:paraId="771B9588" w14:textId="1409E1FF" w:rsidR="001B3E18" w:rsidRPr="005963CE" w:rsidRDefault="00A87CAF" w:rsidP="001B3E18">
            <w:pPr>
              <w:rPr>
                <w:rFonts w:asciiTheme="majorHAnsi" w:hAnsiTheme="majorHAnsi"/>
                <w:bCs/>
                <w:lang w:val="fr-CH"/>
              </w:rPr>
            </w:pPr>
            <w:r>
              <w:rPr>
                <w:rFonts w:asciiTheme="majorHAnsi" w:hAnsiTheme="majorHAnsi"/>
                <w:bCs/>
                <w:lang w:val="fr-CH"/>
              </w:rPr>
              <w:t>Demander aux élèves qui sait</w:t>
            </w:r>
            <w:r w:rsidR="001B3E18">
              <w:rPr>
                <w:rFonts w:asciiTheme="majorHAnsi" w:hAnsiTheme="majorHAnsi"/>
                <w:bCs/>
                <w:lang w:val="fr-CH"/>
              </w:rPr>
              <w:t xml:space="preserve"> c</w:t>
            </w:r>
            <w:r>
              <w:rPr>
                <w:rFonts w:asciiTheme="majorHAnsi" w:hAnsiTheme="majorHAnsi"/>
                <w:bCs/>
                <w:lang w:val="fr-CH"/>
              </w:rPr>
              <w:t xml:space="preserve">ompter dans d’autres langues et </w:t>
            </w:r>
            <w:r w:rsidR="001B3E18">
              <w:rPr>
                <w:rFonts w:asciiTheme="majorHAnsi" w:hAnsiTheme="majorHAnsi"/>
                <w:bCs/>
                <w:lang w:val="fr-CH"/>
              </w:rPr>
              <w:t xml:space="preserve">qui peut dire les nombres demandés dans l’exercice dans cette langue. On peut aussi leur proposer de demander à leurs parents et </w:t>
            </w:r>
            <w:r>
              <w:rPr>
                <w:rFonts w:asciiTheme="majorHAnsi" w:hAnsiTheme="majorHAnsi"/>
                <w:bCs/>
                <w:lang w:val="fr-CH"/>
              </w:rPr>
              <w:t>de reporter l’activité au</w:t>
            </w:r>
            <w:r w:rsidR="001B3E18">
              <w:rPr>
                <w:rFonts w:asciiTheme="majorHAnsi" w:hAnsiTheme="majorHAnsi"/>
                <w:bCs/>
                <w:lang w:val="fr-CH"/>
              </w:rPr>
              <w:t xml:space="preserve"> lendemain.</w:t>
            </w:r>
          </w:p>
          <w:p w14:paraId="78446ED3" w14:textId="77777777" w:rsidR="001B3E18" w:rsidRDefault="001B3E18" w:rsidP="001B3E18">
            <w:pPr>
              <w:rPr>
                <w:rFonts w:asciiTheme="majorHAnsi" w:hAnsiTheme="majorHAnsi"/>
                <w:bCs/>
                <w:lang w:val="fr-CH"/>
              </w:rPr>
            </w:pPr>
          </w:p>
          <w:p w14:paraId="745C8E8F" w14:textId="16398042" w:rsidR="001B3E18" w:rsidRDefault="001B3E18" w:rsidP="001B3E18">
            <w:pPr>
              <w:rPr>
                <w:rFonts w:asciiTheme="majorHAnsi" w:hAnsiTheme="majorHAnsi"/>
                <w:bCs/>
                <w:lang w:val="fr-CH"/>
              </w:rPr>
            </w:pPr>
            <w:r>
              <w:rPr>
                <w:rFonts w:asciiTheme="majorHAnsi" w:hAnsiTheme="majorHAnsi"/>
                <w:bCs/>
                <w:lang w:val="fr-CH"/>
              </w:rPr>
              <w:t xml:space="preserve">8a. Chaque élève écrit une addition dont le résultat est le numéro de sa maison et la propose </w:t>
            </w:r>
            <w:r w:rsidR="00A87CAF">
              <w:rPr>
                <w:rFonts w:asciiTheme="majorHAnsi" w:hAnsiTheme="majorHAnsi"/>
                <w:bCs/>
                <w:lang w:val="fr-CH"/>
              </w:rPr>
              <w:t>à un camarade, celui exécute et lit l’opération puis</w:t>
            </w:r>
            <w:r>
              <w:rPr>
                <w:rFonts w:asciiTheme="majorHAnsi" w:hAnsiTheme="majorHAnsi"/>
                <w:bCs/>
                <w:lang w:val="fr-CH"/>
              </w:rPr>
              <w:t xml:space="preserve"> son résultat. </w:t>
            </w:r>
            <w:proofErr w:type="spellStart"/>
            <w:r w:rsidR="001603B8" w:rsidRPr="00E850A3">
              <w:rPr>
                <w:rFonts w:asciiTheme="majorHAnsi" w:hAnsiTheme="majorHAnsi"/>
                <w:bCs/>
                <w:lang w:val="fr-CH"/>
              </w:rPr>
              <w:t>Cf</w:t>
            </w:r>
            <w:proofErr w:type="spellEnd"/>
            <w:r w:rsidR="001603B8" w:rsidRPr="00E850A3">
              <w:rPr>
                <w:rFonts w:asciiTheme="majorHAnsi" w:hAnsiTheme="majorHAnsi"/>
                <w:bCs/>
                <w:lang w:val="fr-CH"/>
              </w:rPr>
              <w:t xml:space="preserve"> KV N°4 (annexe p. 118 </w:t>
            </w:r>
            <w:proofErr w:type="spellStart"/>
            <w:r w:rsidR="001603B8" w:rsidRPr="00E850A3">
              <w:rPr>
                <w:rFonts w:asciiTheme="majorHAnsi" w:hAnsiTheme="majorHAnsi"/>
                <w:bCs/>
                <w:lang w:val="fr-CH"/>
              </w:rPr>
              <w:t>Lehrerhandbuch</w:t>
            </w:r>
            <w:proofErr w:type="spellEnd"/>
            <w:r w:rsidR="001603B8" w:rsidRPr="00E850A3">
              <w:rPr>
                <w:rFonts w:asciiTheme="majorHAnsi" w:hAnsiTheme="majorHAnsi"/>
                <w:bCs/>
                <w:lang w:val="fr-CH"/>
              </w:rPr>
              <w:t>)</w:t>
            </w:r>
          </w:p>
          <w:p w14:paraId="6D52232E" w14:textId="77777777" w:rsidR="00FC6E3C" w:rsidRDefault="001B3E18" w:rsidP="009439AE">
            <w:pPr>
              <w:rPr>
                <w:rFonts w:asciiTheme="majorHAnsi" w:hAnsiTheme="majorHAnsi"/>
                <w:bCs/>
                <w:lang w:val="fr-CH"/>
              </w:rPr>
            </w:pPr>
            <w:r>
              <w:rPr>
                <w:rFonts w:asciiTheme="majorHAnsi" w:hAnsiTheme="majorHAnsi"/>
                <w:bCs/>
                <w:lang w:val="fr-CH"/>
              </w:rPr>
              <w:t>8b. poser la question sur son âge à un élève puis le résultat de l’addition de l’âge de deux élèves, d’un groupe d’élève, de la classe. Les élèves ne peuvent à ce stade répondre seulement avec le nombre et non une phrase.</w:t>
            </w:r>
          </w:p>
          <w:p w14:paraId="7B6DF390" w14:textId="77777777" w:rsidR="00FC6E3C" w:rsidRDefault="00FC6E3C" w:rsidP="009439AE">
            <w:pPr>
              <w:rPr>
                <w:rFonts w:asciiTheme="majorHAnsi" w:hAnsiTheme="majorHAnsi"/>
                <w:bCs/>
                <w:lang w:val="fr-CH"/>
              </w:rPr>
            </w:pPr>
          </w:p>
          <w:p w14:paraId="4425CF01" w14:textId="689727B1" w:rsidR="00FC6E3C" w:rsidRDefault="00FC6E3C" w:rsidP="00FC6E3C">
            <w:pPr>
              <w:rPr>
                <w:rFonts w:asciiTheme="majorHAnsi" w:hAnsiTheme="majorHAnsi"/>
                <w:bCs/>
                <w:lang w:val="fr-CH"/>
              </w:rPr>
            </w:pPr>
            <w:r>
              <w:rPr>
                <w:rFonts w:asciiTheme="majorHAnsi" w:hAnsiTheme="majorHAnsi"/>
                <w:bCs/>
                <w:lang w:val="fr-CH"/>
              </w:rPr>
              <w:t>Variante : Poser la question de l</w:t>
            </w:r>
            <w:r w:rsidR="00A87CAF">
              <w:rPr>
                <w:rFonts w:asciiTheme="majorHAnsi" w:hAnsiTheme="majorHAnsi"/>
                <w:bCs/>
                <w:lang w:val="fr-CH"/>
              </w:rPr>
              <w:t>’âge additionné des membres de s</w:t>
            </w:r>
            <w:r>
              <w:rPr>
                <w:rFonts w:asciiTheme="majorHAnsi" w:hAnsiTheme="majorHAnsi"/>
                <w:bCs/>
                <w:lang w:val="fr-CH"/>
              </w:rPr>
              <w:t>a famille ou des animaux de compagnie.</w:t>
            </w:r>
          </w:p>
          <w:p w14:paraId="7983354C" w14:textId="77777777" w:rsidR="00FC6E3C" w:rsidRDefault="00FC6E3C" w:rsidP="00FC6E3C">
            <w:pPr>
              <w:rPr>
                <w:rFonts w:asciiTheme="majorHAnsi" w:hAnsiTheme="majorHAnsi"/>
                <w:bCs/>
                <w:lang w:val="fr-CH"/>
              </w:rPr>
            </w:pPr>
          </w:p>
          <w:p w14:paraId="40EF9EDE" w14:textId="39A09FF1" w:rsidR="00343A3B" w:rsidRPr="000D7F55" w:rsidRDefault="00FC6E3C" w:rsidP="00FC6E3C">
            <w:pPr>
              <w:rPr>
                <w:rFonts w:asciiTheme="majorHAnsi" w:hAnsiTheme="majorHAnsi"/>
                <w:bCs/>
                <w:lang w:val="fr-CH"/>
              </w:rPr>
            </w:pPr>
            <w:r>
              <w:rPr>
                <w:rFonts w:asciiTheme="majorHAnsi" w:hAnsiTheme="majorHAnsi"/>
                <w:bCs/>
                <w:lang w:val="fr-CH"/>
              </w:rPr>
              <w:t>Compléter la « </w:t>
            </w:r>
            <w:proofErr w:type="spellStart"/>
            <w:r>
              <w:rPr>
                <w:rFonts w:asciiTheme="majorHAnsi" w:hAnsiTheme="majorHAnsi"/>
                <w:bCs/>
                <w:i/>
                <w:lang w:val="fr-CH"/>
              </w:rPr>
              <w:t>Steckbrief</w:t>
            </w:r>
            <w:proofErr w:type="spellEnd"/>
            <w:r>
              <w:rPr>
                <w:rFonts w:asciiTheme="majorHAnsi" w:hAnsiTheme="majorHAnsi"/>
                <w:bCs/>
                <w:i/>
                <w:lang w:val="fr-CH"/>
              </w:rPr>
              <w:t xml:space="preserve"> » </w:t>
            </w:r>
            <w:r>
              <w:rPr>
                <w:rFonts w:asciiTheme="majorHAnsi" w:hAnsiTheme="majorHAnsi"/>
                <w:bCs/>
                <w:lang w:val="fr-CH"/>
              </w:rPr>
              <w:t xml:space="preserve">commencée en 5H avec l’adresse. Exploiter cette lettre, soit en la faisant lire dans de petits groupes, soit en se posant à deux des questions sur les informations contenues dans cette présentation, </w:t>
            </w:r>
            <w:r>
              <w:rPr>
                <w:rFonts w:asciiTheme="majorHAnsi" w:hAnsiTheme="majorHAnsi"/>
                <w:bCs/>
                <w:i/>
                <w:lang w:val="fr-CH"/>
              </w:rPr>
              <w:t>« </w:t>
            </w:r>
            <w:proofErr w:type="spellStart"/>
            <w:r>
              <w:rPr>
                <w:rFonts w:asciiTheme="majorHAnsi" w:hAnsiTheme="majorHAnsi"/>
                <w:bCs/>
                <w:i/>
                <w:lang w:val="fr-CH"/>
              </w:rPr>
              <w:t>Wie</w:t>
            </w:r>
            <w:proofErr w:type="spellEnd"/>
            <w:r>
              <w:rPr>
                <w:rFonts w:asciiTheme="majorHAnsi" w:hAnsiTheme="majorHAnsi"/>
                <w:bCs/>
                <w:i/>
                <w:lang w:val="fr-CH"/>
              </w:rPr>
              <w:t xml:space="preserve"> </w:t>
            </w:r>
            <w:proofErr w:type="spellStart"/>
            <w:r>
              <w:rPr>
                <w:rFonts w:asciiTheme="majorHAnsi" w:hAnsiTheme="majorHAnsi"/>
                <w:bCs/>
                <w:i/>
                <w:lang w:val="fr-CH"/>
              </w:rPr>
              <w:t>heisst</w:t>
            </w:r>
            <w:proofErr w:type="spellEnd"/>
            <w:r>
              <w:rPr>
                <w:rFonts w:asciiTheme="majorHAnsi" w:hAnsiTheme="majorHAnsi"/>
                <w:bCs/>
                <w:i/>
                <w:lang w:val="fr-CH"/>
              </w:rPr>
              <w:t xml:space="preserve"> du ? – </w:t>
            </w:r>
            <w:proofErr w:type="spellStart"/>
            <w:r>
              <w:rPr>
                <w:rFonts w:asciiTheme="majorHAnsi" w:hAnsiTheme="majorHAnsi"/>
                <w:bCs/>
                <w:i/>
                <w:lang w:val="fr-CH"/>
              </w:rPr>
              <w:t>Wie</w:t>
            </w:r>
            <w:proofErr w:type="spellEnd"/>
            <w:r>
              <w:rPr>
                <w:rFonts w:asciiTheme="majorHAnsi" w:hAnsiTheme="majorHAnsi"/>
                <w:bCs/>
                <w:i/>
                <w:lang w:val="fr-CH"/>
              </w:rPr>
              <w:t xml:space="preserve"> </w:t>
            </w:r>
            <w:proofErr w:type="spellStart"/>
            <w:r>
              <w:rPr>
                <w:rFonts w:asciiTheme="majorHAnsi" w:hAnsiTheme="majorHAnsi"/>
                <w:bCs/>
                <w:i/>
                <w:lang w:val="fr-CH"/>
              </w:rPr>
              <w:t>alt</w:t>
            </w:r>
            <w:proofErr w:type="spellEnd"/>
            <w:r>
              <w:rPr>
                <w:rFonts w:asciiTheme="majorHAnsi" w:hAnsiTheme="majorHAnsi"/>
                <w:bCs/>
                <w:i/>
                <w:lang w:val="fr-CH"/>
              </w:rPr>
              <w:t xml:space="preserve"> </w:t>
            </w:r>
            <w:proofErr w:type="spellStart"/>
            <w:r>
              <w:rPr>
                <w:rFonts w:asciiTheme="majorHAnsi" w:hAnsiTheme="majorHAnsi"/>
                <w:bCs/>
                <w:i/>
                <w:lang w:val="fr-CH"/>
              </w:rPr>
              <w:t>bist</w:t>
            </w:r>
            <w:proofErr w:type="spellEnd"/>
            <w:r>
              <w:rPr>
                <w:rFonts w:asciiTheme="majorHAnsi" w:hAnsiTheme="majorHAnsi"/>
                <w:bCs/>
                <w:i/>
                <w:lang w:val="fr-CH"/>
              </w:rPr>
              <w:t xml:space="preserve"> du ? – </w:t>
            </w:r>
            <w:proofErr w:type="spellStart"/>
            <w:r>
              <w:rPr>
                <w:rFonts w:asciiTheme="majorHAnsi" w:hAnsiTheme="majorHAnsi"/>
                <w:bCs/>
                <w:i/>
                <w:lang w:val="fr-CH"/>
              </w:rPr>
              <w:t>Woher</w:t>
            </w:r>
            <w:proofErr w:type="spellEnd"/>
            <w:r>
              <w:rPr>
                <w:rFonts w:asciiTheme="majorHAnsi" w:hAnsiTheme="majorHAnsi"/>
                <w:bCs/>
                <w:i/>
                <w:lang w:val="fr-CH"/>
              </w:rPr>
              <w:t xml:space="preserve"> </w:t>
            </w:r>
            <w:proofErr w:type="spellStart"/>
            <w:r>
              <w:rPr>
                <w:rFonts w:asciiTheme="majorHAnsi" w:hAnsiTheme="majorHAnsi"/>
                <w:bCs/>
                <w:i/>
                <w:lang w:val="fr-CH"/>
              </w:rPr>
              <w:t>kommst</w:t>
            </w:r>
            <w:proofErr w:type="spellEnd"/>
            <w:r>
              <w:rPr>
                <w:rFonts w:asciiTheme="majorHAnsi" w:hAnsiTheme="majorHAnsi"/>
                <w:bCs/>
                <w:i/>
                <w:lang w:val="fr-CH"/>
              </w:rPr>
              <w:t xml:space="preserve"> du ? – </w:t>
            </w:r>
            <w:proofErr w:type="spellStart"/>
            <w:r>
              <w:rPr>
                <w:rFonts w:asciiTheme="majorHAnsi" w:hAnsiTheme="majorHAnsi"/>
                <w:bCs/>
                <w:i/>
                <w:lang w:val="fr-CH"/>
              </w:rPr>
              <w:t>Wo</w:t>
            </w:r>
            <w:proofErr w:type="spellEnd"/>
            <w:r>
              <w:rPr>
                <w:rFonts w:asciiTheme="majorHAnsi" w:hAnsiTheme="majorHAnsi"/>
                <w:bCs/>
                <w:i/>
                <w:lang w:val="fr-CH"/>
              </w:rPr>
              <w:t xml:space="preserve"> </w:t>
            </w:r>
            <w:proofErr w:type="spellStart"/>
            <w:r>
              <w:rPr>
                <w:rFonts w:asciiTheme="majorHAnsi" w:hAnsiTheme="majorHAnsi"/>
                <w:bCs/>
                <w:i/>
                <w:lang w:val="fr-CH"/>
              </w:rPr>
              <w:t>wohnst</w:t>
            </w:r>
            <w:proofErr w:type="spellEnd"/>
            <w:r>
              <w:rPr>
                <w:rFonts w:asciiTheme="majorHAnsi" w:hAnsiTheme="majorHAnsi"/>
                <w:bCs/>
                <w:i/>
                <w:lang w:val="fr-CH"/>
              </w:rPr>
              <w:t xml:space="preserve"> du ?  - …».</w:t>
            </w:r>
          </w:p>
        </w:tc>
        <w:tc>
          <w:tcPr>
            <w:tcW w:w="851" w:type="dxa"/>
            <w:tcBorders>
              <w:top w:val="single" w:sz="2" w:space="0" w:color="auto"/>
              <w:left w:val="single" w:sz="4" w:space="0" w:color="auto"/>
              <w:bottom w:val="single" w:sz="8" w:space="0" w:color="auto"/>
              <w:right w:val="single" w:sz="18" w:space="0" w:color="auto"/>
            </w:tcBorders>
          </w:tcPr>
          <w:p w14:paraId="5E895969" w14:textId="563809B4" w:rsidR="0054515B" w:rsidRDefault="0054515B" w:rsidP="0054515B">
            <w:pPr>
              <w:jc w:val="center"/>
              <w:rPr>
                <w:rFonts w:asciiTheme="majorHAnsi" w:hAnsiTheme="majorHAnsi"/>
                <w:lang w:val="fr-CH"/>
              </w:rPr>
            </w:pPr>
            <w:r>
              <w:rPr>
                <w:rFonts w:asciiTheme="majorHAnsi" w:hAnsiTheme="majorHAnsi"/>
                <w:lang w:val="fr-CH"/>
              </w:rPr>
              <w:t>EO-CO</w:t>
            </w:r>
          </w:p>
          <w:p w14:paraId="0D55AA79" w14:textId="77777777" w:rsidR="001B3E18" w:rsidRDefault="001B3E18" w:rsidP="00C91EE4">
            <w:pPr>
              <w:jc w:val="center"/>
              <w:rPr>
                <w:rFonts w:asciiTheme="majorHAnsi" w:hAnsiTheme="majorHAnsi"/>
                <w:lang w:val="fr-CH"/>
              </w:rPr>
            </w:pPr>
          </w:p>
          <w:p w14:paraId="2A79A54C" w14:textId="77777777" w:rsidR="001B3E18" w:rsidRDefault="001B3E18" w:rsidP="00C91EE4">
            <w:pPr>
              <w:jc w:val="center"/>
              <w:rPr>
                <w:rFonts w:asciiTheme="majorHAnsi" w:hAnsiTheme="majorHAnsi"/>
                <w:lang w:val="fr-CH"/>
              </w:rPr>
            </w:pPr>
          </w:p>
          <w:p w14:paraId="55AC8FB4" w14:textId="77777777" w:rsidR="001603B8" w:rsidRDefault="001603B8" w:rsidP="00C91EE4">
            <w:pPr>
              <w:jc w:val="center"/>
              <w:rPr>
                <w:rFonts w:asciiTheme="majorHAnsi" w:hAnsiTheme="majorHAnsi"/>
                <w:lang w:val="fr-CH"/>
              </w:rPr>
            </w:pPr>
          </w:p>
          <w:p w14:paraId="17C71713" w14:textId="77777777" w:rsidR="001B3E18" w:rsidRDefault="001B3E18" w:rsidP="00C91EE4">
            <w:pPr>
              <w:jc w:val="center"/>
              <w:rPr>
                <w:rFonts w:asciiTheme="majorHAnsi" w:hAnsiTheme="majorHAnsi"/>
                <w:lang w:val="fr-CH"/>
              </w:rPr>
            </w:pPr>
          </w:p>
          <w:p w14:paraId="4BCCEBCC" w14:textId="77777777" w:rsidR="001B3E18" w:rsidRDefault="001B3E18" w:rsidP="00C91EE4">
            <w:pPr>
              <w:jc w:val="center"/>
              <w:rPr>
                <w:rFonts w:asciiTheme="majorHAnsi" w:hAnsiTheme="majorHAnsi"/>
                <w:lang w:val="fr-CH"/>
              </w:rPr>
            </w:pPr>
          </w:p>
          <w:p w14:paraId="0F7EDE48" w14:textId="77777777" w:rsidR="001B3E18" w:rsidRDefault="001B3E18" w:rsidP="00C91EE4">
            <w:pPr>
              <w:jc w:val="center"/>
              <w:rPr>
                <w:rFonts w:asciiTheme="majorHAnsi" w:hAnsiTheme="majorHAnsi"/>
                <w:lang w:val="fr-CH"/>
              </w:rPr>
            </w:pPr>
          </w:p>
          <w:p w14:paraId="11223C96" w14:textId="77777777" w:rsidR="001B3E18" w:rsidRDefault="001B3E18" w:rsidP="00C91EE4">
            <w:pPr>
              <w:jc w:val="center"/>
              <w:rPr>
                <w:rFonts w:asciiTheme="majorHAnsi" w:hAnsiTheme="majorHAnsi"/>
                <w:lang w:val="fr-CH"/>
              </w:rPr>
            </w:pPr>
          </w:p>
          <w:p w14:paraId="697B0475" w14:textId="77777777" w:rsidR="001B3E18" w:rsidRDefault="001B3E18" w:rsidP="00C91EE4">
            <w:pPr>
              <w:jc w:val="center"/>
              <w:rPr>
                <w:rFonts w:asciiTheme="majorHAnsi" w:hAnsiTheme="majorHAnsi"/>
                <w:lang w:val="fr-CH"/>
              </w:rPr>
            </w:pPr>
          </w:p>
          <w:p w14:paraId="2F66DEA9" w14:textId="77777777" w:rsidR="001B3E18" w:rsidRDefault="001B3E18" w:rsidP="00C91EE4">
            <w:pPr>
              <w:jc w:val="center"/>
              <w:rPr>
                <w:rFonts w:asciiTheme="majorHAnsi" w:hAnsiTheme="majorHAnsi"/>
                <w:lang w:val="fr-CH"/>
              </w:rPr>
            </w:pPr>
          </w:p>
          <w:p w14:paraId="1878D14A" w14:textId="77777777" w:rsidR="001B3E18" w:rsidRDefault="001B3E18" w:rsidP="00C91EE4">
            <w:pPr>
              <w:jc w:val="center"/>
              <w:rPr>
                <w:rFonts w:asciiTheme="majorHAnsi" w:hAnsiTheme="majorHAnsi"/>
                <w:lang w:val="fr-CH"/>
              </w:rPr>
            </w:pPr>
          </w:p>
          <w:p w14:paraId="6E01B9D4" w14:textId="77777777" w:rsidR="001B3E18" w:rsidRDefault="001B3E18" w:rsidP="00C91EE4">
            <w:pPr>
              <w:jc w:val="center"/>
              <w:rPr>
                <w:rFonts w:asciiTheme="majorHAnsi" w:hAnsiTheme="majorHAnsi"/>
                <w:lang w:val="fr-CH"/>
              </w:rPr>
            </w:pPr>
          </w:p>
          <w:p w14:paraId="5342F1D3" w14:textId="3ED92232" w:rsidR="001B3E18" w:rsidRDefault="0054515B" w:rsidP="00C91EE4">
            <w:pPr>
              <w:jc w:val="center"/>
              <w:rPr>
                <w:rFonts w:asciiTheme="majorHAnsi" w:hAnsiTheme="majorHAnsi"/>
                <w:lang w:val="fr-CH"/>
              </w:rPr>
            </w:pPr>
            <w:r>
              <w:rPr>
                <w:rFonts w:asciiTheme="majorHAnsi" w:hAnsiTheme="majorHAnsi"/>
                <w:lang w:val="fr-CH"/>
              </w:rPr>
              <w:t>CE</w:t>
            </w:r>
          </w:p>
          <w:p w14:paraId="7D391B3F" w14:textId="77777777" w:rsidR="001D5833" w:rsidRDefault="001D5833" w:rsidP="00C91EE4">
            <w:pPr>
              <w:jc w:val="center"/>
              <w:rPr>
                <w:rFonts w:asciiTheme="majorHAnsi" w:hAnsiTheme="majorHAnsi"/>
                <w:lang w:val="fr-CH"/>
              </w:rPr>
            </w:pPr>
          </w:p>
          <w:p w14:paraId="4A441693" w14:textId="77777777" w:rsidR="001B3E18" w:rsidRDefault="001B3E18" w:rsidP="00C91EE4">
            <w:pPr>
              <w:jc w:val="center"/>
              <w:rPr>
                <w:rFonts w:asciiTheme="majorHAnsi" w:hAnsiTheme="majorHAnsi"/>
                <w:lang w:val="fr-CH"/>
              </w:rPr>
            </w:pPr>
          </w:p>
          <w:p w14:paraId="3122E6F6" w14:textId="77777777" w:rsidR="001B3E18" w:rsidRDefault="001B3E18" w:rsidP="00C91EE4">
            <w:pPr>
              <w:jc w:val="center"/>
              <w:rPr>
                <w:rFonts w:asciiTheme="majorHAnsi" w:hAnsiTheme="majorHAnsi"/>
                <w:lang w:val="fr-CH"/>
              </w:rPr>
            </w:pPr>
          </w:p>
          <w:p w14:paraId="230331E0" w14:textId="77777777" w:rsidR="001B3E18" w:rsidRDefault="001B3E18" w:rsidP="00C91EE4">
            <w:pPr>
              <w:jc w:val="center"/>
              <w:rPr>
                <w:rFonts w:asciiTheme="majorHAnsi" w:hAnsiTheme="majorHAnsi"/>
                <w:lang w:val="fr-CH"/>
              </w:rPr>
            </w:pPr>
          </w:p>
          <w:p w14:paraId="4C9D354B" w14:textId="64FF3292" w:rsidR="001B3E18" w:rsidRDefault="001B3E18" w:rsidP="00C91EE4">
            <w:pPr>
              <w:jc w:val="center"/>
              <w:rPr>
                <w:rFonts w:asciiTheme="majorHAnsi" w:hAnsiTheme="majorHAnsi"/>
                <w:lang w:val="fr-CH"/>
              </w:rPr>
            </w:pPr>
            <w:proofErr w:type="spellStart"/>
            <w:r>
              <w:rPr>
                <w:rFonts w:asciiTheme="majorHAnsi" w:hAnsiTheme="majorHAnsi"/>
                <w:lang w:val="fr-CH"/>
              </w:rPr>
              <w:t>Pluril</w:t>
            </w:r>
            <w:proofErr w:type="spellEnd"/>
            <w:r>
              <w:rPr>
                <w:rFonts w:asciiTheme="majorHAnsi" w:hAnsiTheme="majorHAnsi"/>
                <w:lang w:val="fr-CH"/>
              </w:rPr>
              <w:t>.</w:t>
            </w:r>
          </w:p>
          <w:p w14:paraId="47152952" w14:textId="77777777" w:rsidR="001B3E18" w:rsidRDefault="001B3E18" w:rsidP="00DB5B36">
            <w:pPr>
              <w:rPr>
                <w:rFonts w:asciiTheme="majorHAnsi" w:hAnsiTheme="majorHAnsi"/>
                <w:lang w:val="fr-CH"/>
              </w:rPr>
            </w:pPr>
          </w:p>
          <w:p w14:paraId="11DF14C5" w14:textId="77777777" w:rsidR="001B3E18" w:rsidRDefault="001B3E18" w:rsidP="00C91EE4">
            <w:pPr>
              <w:jc w:val="center"/>
              <w:rPr>
                <w:rFonts w:asciiTheme="majorHAnsi" w:hAnsiTheme="majorHAnsi"/>
                <w:lang w:val="fr-CH"/>
              </w:rPr>
            </w:pPr>
          </w:p>
          <w:p w14:paraId="2D43EF98" w14:textId="0A605A0E" w:rsidR="001B3E18" w:rsidRDefault="009F66BF" w:rsidP="00C91EE4">
            <w:pPr>
              <w:jc w:val="center"/>
              <w:rPr>
                <w:rFonts w:asciiTheme="majorHAnsi" w:hAnsiTheme="majorHAnsi"/>
                <w:lang w:val="fr-CH"/>
              </w:rPr>
            </w:pPr>
            <w:r>
              <w:rPr>
                <w:rFonts w:asciiTheme="majorHAnsi" w:hAnsiTheme="majorHAnsi"/>
                <w:lang w:val="fr-CH"/>
              </w:rPr>
              <w:t>EO-</w:t>
            </w:r>
            <w:r w:rsidR="001B3E18">
              <w:rPr>
                <w:rFonts w:asciiTheme="majorHAnsi" w:hAnsiTheme="majorHAnsi"/>
                <w:lang w:val="fr-CH"/>
              </w:rPr>
              <w:t>Math</w:t>
            </w:r>
          </w:p>
          <w:p w14:paraId="224B6AEB" w14:textId="77777777" w:rsidR="001B3E18" w:rsidRDefault="001B3E18" w:rsidP="00C91EE4">
            <w:pPr>
              <w:jc w:val="center"/>
              <w:rPr>
                <w:rFonts w:asciiTheme="majorHAnsi" w:hAnsiTheme="majorHAnsi"/>
                <w:lang w:val="fr-CH"/>
              </w:rPr>
            </w:pPr>
          </w:p>
          <w:p w14:paraId="425184E6" w14:textId="77777777" w:rsidR="001B3E18" w:rsidRDefault="001B3E18" w:rsidP="00C91EE4">
            <w:pPr>
              <w:jc w:val="center"/>
              <w:rPr>
                <w:rFonts w:asciiTheme="majorHAnsi" w:hAnsiTheme="majorHAnsi"/>
                <w:lang w:val="fr-CH"/>
              </w:rPr>
            </w:pPr>
          </w:p>
          <w:p w14:paraId="6224B9CA" w14:textId="77777777" w:rsidR="001B3E18" w:rsidRDefault="001B3E18" w:rsidP="00626B4B">
            <w:pPr>
              <w:rPr>
                <w:rFonts w:asciiTheme="majorHAnsi" w:hAnsiTheme="majorHAnsi"/>
                <w:lang w:val="fr-CH"/>
              </w:rPr>
            </w:pPr>
          </w:p>
          <w:p w14:paraId="35F86109" w14:textId="77777777" w:rsidR="00FC6E3C" w:rsidRDefault="00FC6E3C" w:rsidP="00626B4B">
            <w:pPr>
              <w:rPr>
                <w:rFonts w:asciiTheme="majorHAnsi" w:hAnsiTheme="majorHAnsi"/>
                <w:lang w:val="fr-CH"/>
              </w:rPr>
            </w:pPr>
          </w:p>
          <w:p w14:paraId="14AF6A44" w14:textId="77777777" w:rsidR="00FC6E3C" w:rsidRDefault="00FC6E3C" w:rsidP="00626B4B">
            <w:pPr>
              <w:rPr>
                <w:rFonts w:asciiTheme="majorHAnsi" w:hAnsiTheme="majorHAnsi"/>
                <w:lang w:val="fr-CH"/>
              </w:rPr>
            </w:pPr>
          </w:p>
          <w:p w14:paraId="1AB88E97" w14:textId="288C7DEF" w:rsidR="00FC6E3C" w:rsidRPr="008A35EB" w:rsidRDefault="00FC6E3C" w:rsidP="00FC6E3C">
            <w:pPr>
              <w:jc w:val="center"/>
              <w:rPr>
                <w:rFonts w:asciiTheme="majorHAnsi" w:hAnsiTheme="majorHAnsi"/>
                <w:lang w:val="fr-CH"/>
              </w:rPr>
            </w:pPr>
            <w:r>
              <w:rPr>
                <w:rFonts w:asciiTheme="majorHAnsi" w:hAnsiTheme="majorHAnsi"/>
                <w:lang w:val="fr-CH"/>
              </w:rPr>
              <w:t>PEL</w:t>
            </w:r>
          </w:p>
        </w:tc>
      </w:tr>
    </w:tbl>
    <w:p w14:paraId="0345E9C5" w14:textId="62A42EB4" w:rsidR="005F5E0D" w:rsidRPr="00343A3B" w:rsidRDefault="005F5E0D">
      <w:pPr>
        <w:rPr>
          <w:rFonts w:asciiTheme="majorHAnsi" w:hAnsiTheme="majorHAnsi"/>
          <w:sz w:val="16"/>
        </w:rPr>
      </w:pPr>
    </w:p>
    <w:p w14:paraId="2C25D1C1" w14:textId="77777777" w:rsidR="005F5E0D" w:rsidRPr="008A35EB" w:rsidRDefault="005F5E0D">
      <w:pPr>
        <w:rPr>
          <w:rFonts w:asciiTheme="majorHAnsi" w:hAnsiTheme="majorHAnsi"/>
          <w:sz w:val="16"/>
          <w:lang w:val="fr-CH"/>
        </w:rPr>
      </w:pPr>
    </w:p>
    <w:p w14:paraId="1B9DA672" w14:textId="77777777" w:rsidR="009439AE" w:rsidRDefault="009439AE">
      <w:pPr>
        <w:rPr>
          <w:rFonts w:asciiTheme="majorHAnsi" w:hAnsiTheme="majorHAnsi"/>
          <w:sz w:val="16"/>
          <w:lang w:val="fr-CH"/>
        </w:rPr>
      </w:pPr>
    </w:p>
    <w:p w14:paraId="0A073025" w14:textId="77777777" w:rsidR="009439AE" w:rsidRDefault="009439AE">
      <w:pPr>
        <w:rPr>
          <w:rFonts w:asciiTheme="majorHAnsi" w:hAnsiTheme="majorHAnsi"/>
          <w:sz w:val="16"/>
          <w:lang w:val="fr-CH"/>
        </w:rPr>
      </w:pPr>
    </w:p>
    <w:p w14:paraId="50CEAEEB" w14:textId="77777777" w:rsidR="009439AE" w:rsidRPr="008A35EB" w:rsidRDefault="009439AE">
      <w:pPr>
        <w:rPr>
          <w:rFonts w:asciiTheme="majorHAnsi" w:hAnsiTheme="majorHAnsi"/>
          <w:sz w:val="16"/>
          <w:lang w:val="fr-C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5F5E0D" w:rsidRPr="003E619F" w14:paraId="1E257A11" w14:textId="77777777" w:rsidTr="008D7F40">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30974372" w14:textId="0FEA8168" w:rsidR="005F5E0D" w:rsidRPr="003E619F" w:rsidRDefault="00D27A89" w:rsidP="00F93982">
            <w:pPr>
              <w:ind w:left="113" w:right="113"/>
              <w:jc w:val="center"/>
              <w:rPr>
                <w:rFonts w:asciiTheme="majorHAnsi" w:hAnsiTheme="majorHAnsi"/>
                <w:sz w:val="22"/>
                <w:szCs w:val="22"/>
                <w:lang w:val="fr-CH"/>
              </w:rPr>
            </w:pPr>
            <w:r>
              <w:rPr>
                <w:rFonts w:asciiTheme="majorHAnsi" w:hAnsiTheme="majorHAnsi"/>
                <w:b/>
                <w:bCs/>
                <w:sz w:val="22"/>
                <w:szCs w:val="22"/>
                <w:lang w:val="fr-CH"/>
              </w:rPr>
              <w:lastRenderedPageBreak/>
              <w:t>Jeux, a</w:t>
            </w:r>
            <w:r w:rsidR="005F5E0D" w:rsidRPr="003E619F">
              <w:rPr>
                <w:rFonts w:asciiTheme="majorHAnsi" w:hAnsiTheme="majorHAnsi"/>
                <w:b/>
                <w:bCs/>
                <w:sz w:val="22"/>
                <w:szCs w:val="22"/>
                <w:lang w:val="fr-CH"/>
              </w:rPr>
              <w:t xml:space="preserve">ctivités complémentaires </w:t>
            </w:r>
          </w:p>
        </w:tc>
        <w:tc>
          <w:tcPr>
            <w:tcW w:w="9513" w:type="dxa"/>
            <w:tcBorders>
              <w:top w:val="single" w:sz="18" w:space="0" w:color="auto"/>
              <w:left w:val="single" w:sz="18" w:space="0" w:color="auto"/>
              <w:bottom w:val="single" w:sz="8" w:space="0" w:color="auto"/>
              <w:right w:val="single" w:sz="4" w:space="0" w:color="auto"/>
            </w:tcBorders>
          </w:tcPr>
          <w:p w14:paraId="75360A8A" w14:textId="77777777" w:rsidR="00541ACA" w:rsidRDefault="00541ACA" w:rsidP="00541ACA">
            <w:pPr>
              <w:rPr>
                <w:rFonts w:asciiTheme="majorHAnsi" w:hAnsiTheme="majorHAnsi"/>
                <w:lang w:val="fr-CH"/>
              </w:rPr>
            </w:pPr>
          </w:p>
          <w:p w14:paraId="078BC7B4" w14:textId="77777777" w:rsidR="00F5047F" w:rsidRDefault="00F5047F" w:rsidP="00F5047F">
            <w:pPr>
              <w:rPr>
                <w:rFonts w:asciiTheme="majorHAnsi" w:hAnsiTheme="majorHAnsi"/>
                <w:lang w:val="fr-CH"/>
              </w:rPr>
            </w:pPr>
            <w:r>
              <w:rPr>
                <w:rFonts w:asciiTheme="majorHAnsi" w:hAnsiTheme="majorHAnsi"/>
                <w:lang w:val="fr-CH"/>
              </w:rPr>
              <w:t xml:space="preserve">Jeux à utiliser : 1 – 14 – 15 </w:t>
            </w:r>
          </w:p>
          <w:p w14:paraId="10822F4B" w14:textId="1C9F7C86" w:rsidR="00541ACA" w:rsidRDefault="00F5047F" w:rsidP="00F5047F">
            <w:pPr>
              <w:rPr>
                <w:rFonts w:asciiTheme="majorHAnsi" w:hAnsiTheme="majorHAnsi"/>
                <w:lang w:val="fr-CH"/>
              </w:rPr>
            </w:pPr>
            <w:r>
              <w:rPr>
                <w:rFonts w:asciiTheme="majorHAnsi" w:hAnsiTheme="majorHAnsi"/>
                <w:lang w:val="fr-CH"/>
              </w:rPr>
              <w:t>Jeux supplémentaires : 4 -5 – 24b – Lotto</w:t>
            </w:r>
          </w:p>
          <w:p w14:paraId="736DD575" w14:textId="77777777" w:rsidR="00F5047F" w:rsidRDefault="00F5047F" w:rsidP="00F5047F">
            <w:pPr>
              <w:rPr>
                <w:rFonts w:asciiTheme="majorHAnsi" w:hAnsiTheme="majorHAnsi"/>
                <w:lang w:val="fr-CH"/>
              </w:rPr>
            </w:pPr>
          </w:p>
          <w:p w14:paraId="360340DC" w14:textId="2C8E3177" w:rsidR="005F5E0D" w:rsidRPr="00A158CE" w:rsidRDefault="00A158CE" w:rsidP="00A158CE">
            <w:pPr>
              <w:rPr>
                <w:rFonts w:asciiTheme="majorHAnsi" w:hAnsiTheme="majorHAnsi"/>
                <w:lang w:val="fr-CH"/>
              </w:rPr>
            </w:pPr>
            <w:r w:rsidRPr="00A158CE">
              <w:rPr>
                <w:rFonts w:asciiTheme="majorHAnsi" w:hAnsiTheme="majorHAnsi"/>
                <w:lang w:val="fr-CH"/>
              </w:rPr>
              <w:t>-</w:t>
            </w:r>
            <w:r>
              <w:rPr>
                <w:rFonts w:asciiTheme="majorHAnsi" w:hAnsiTheme="majorHAnsi"/>
                <w:lang w:val="fr-CH"/>
              </w:rPr>
              <w:t xml:space="preserve"> Dans cette unité, les adresses ont toujours été écrites avec les deux </w:t>
            </w:r>
            <w:proofErr w:type="spellStart"/>
            <w:r>
              <w:rPr>
                <w:rFonts w:asciiTheme="majorHAnsi" w:hAnsiTheme="majorHAnsi"/>
                <w:lang w:val="fr-CH"/>
              </w:rPr>
              <w:t>ss</w:t>
            </w:r>
            <w:proofErr w:type="spellEnd"/>
            <w:r>
              <w:rPr>
                <w:rFonts w:asciiTheme="majorHAnsi" w:hAnsiTheme="majorHAnsi"/>
                <w:lang w:val="fr-CH"/>
              </w:rPr>
              <w:t>, par exemple « </w:t>
            </w:r>
            <w:proofErr w:type="spellStart"/>
            <w:r>
              <w:rPr>
                <w:rFonts w:asciiTheme="majorHAnsi" w:hAnsiTheme="majorHAnsi"/>
                <w:i/>
                <w:lang w:val="fr-CH"/>
              </w:rPr>
              <w:t>Sonnenstrasse</w:t>
            </w:r>
            <w:proofErr w:type="spellEnd"/>
            <w:r>
              <w:rPr>
                <w:rFonts w:asciiTheme="majorHAnsi" w:hAnsiTheme="majorHAnsi"/>
                <w:i/>
                <w:lang w:val="fr-CH"/>
              </w:rPr>
              <w:t> »</w:t>
            </w:r>
            <w:r>
              <w:rPr>
                <w:rFonts w:asciiTheme="majorHAnsi" w:hAnsiTheme="majorHAnsi"/>
                <w:lang w:val="fr-CH"/>
              </w:rPr>
              <w:t>, vous pouvez montrer aux élèves comment s’écrit le « </w:t>
            </w:r>
            <w:proofErr w:type="spellStart"/>
            <w:r>
              <w:rPr>
                <w:rFonts w:asciiTheme="majorHAnsi" w:hAnsiTheme="majorHAnsi"/>
                <w:lang w:val="fr-CH"/>
              </w:rPr>
              <w:t>ss</w:t>
            </w:r>
            <w:proofErr w:type="spellEnd"/>
            <w:r>
              <w:rPr>
                <w:rFonts w:asciiTheme="majorHAnsi" w:hAnsiTheme="majorHAnsi"/>
                <w:lang w:val="fr-CH"/>
              </w:rPr>
              <w:t xml:space="preserve"> » en Allemagne et en </w:t>
            </w:r>
            <w:r w:rsidR="00BC04D4">
              <w:rPr>
                <w:rFonts w:asciiTheme="majorHAnsi" w:hAnsiTheme="majorHAnsi"/>
                <w:lang w:val="fr-CH"/>
              </w:rPr>
              <w:t xml:space="preserve">Autriche : </w:t>
            </w:r>
            <w:r w:rsidR="00BC04D4" w:rsidRPr="00C824F4">
              <w:rPr>
                <w:rFonts w:asciiTheme="minorHAnsi" w:hAnsiTheme="minorHAnsi" w:cstheme="minorHAnsi"/>
              </w:rPr>
              <w:t>ß</w:t>
            </w:r>
          </w:p>
          <w:p w14:paraId="35DC0699" w14:textId="0503A16C" w:rsidR="00960A29" w:rsidRPr="003E619F" w:rsidRDefault="00960A29" w:rsidP="008D7F40">
            <w:pPr>
              <w:rPr>
                <w:rFonts w:asciiTheme="majorHAnsi" w:hAnsiTheme="majorHAnsi"/>
                <w:lang w:val="fr-CH"/>
              </w:rPr>
            </w:pPr>
          </w:p>
        </w:tc>
        <w:tc>
          <w:tcPr>
            <w:tcW w:w="3528" w:type="dxa"/>
            <w:tcBorders>
              <w:top w:val="single" w:sz="18" w:space="0" w:color="auto"/>
              <w:left w:val="single" w:sz="4" w:space="0" w:color="auto"/>
              <w:bottom w:val="single" w:sz="8" w:space="0" w:color="auto"/>
              <w:right w:val="single" w:sz="18" w:space="0" w:color="auto"/>
            </w:tcBorders>
          </w:tcPr>
          <w:p w14:paraId="54F5EAC8" w14:textId="77777777" w:rsidR="005F5E0D" w:rsidRPr="003E619F" w:rsidRDefault="005F5E0D" w:rsidP="005F5E0D">
            <w:pPr>
              <w:rPr>
                <w:rFonts w:asciiTheme="majorHAnsi" w:hAnsiTheme="majorHAnsi"/>
                <w:lang w:val="fr-CH"/>
              </w:rPr>
            </w:pPr>
          </w:p>
          <w:p w14:paraId="793CD444" w14:textId="77777777" w:rsidR="005F5E0D" w:rsidRPr="003E619F" w:rsidRDefault="005F5E0D" w:rsidP="005F5E0D">
            <w:pPr>
              <w:rPr>
                <w:rFonts w:asciiTheme="majorHAnsi" w:hAnsiTheme="majorHAnsi"/>
                <w:lang w:val="fr-CH"/>
              </w:rPr>
            </w:pPr>
          </w:p>
          <w:p w14:paraId="2DA83E33" w14:textId="77777777" w:rsidR="005F5E0D" w:rsidRPr="003E619F" w:rsidRDefault="005F5E0D" w:rsidP="005F5E0D">
            <w:pPr>
              <w:rPr>
                <w:rFonts w:asciiTheme="majorHAnsi" w:hAnsiTheme="majorHAnsi"/>
                <w:lang w:val="fr-CH"/>
              </w:rPr>
            </w:pPr>
          </w:p>
          <w:p w14:paraId="2A66E9FE" w14:textId="77777777" w:rsidR="005F5E0D" w:rsidRPr="003E619F" w:rsidRDefault="005F5E0D" w:rsidP="005F5E0D">
            <w:pPr>
              <w:rPr>
                <w:rFonts w:asciiTheme="majorHAnsi" w:hAnsiTheme="majorHAnsi"/>
                <w:lang w:val="fr-CH"/>
              </w:rPr>
            </w:pPr>
          </w:p>
          <w:p w14:paraId="492B8958" w14:textId="77777777" w:rsidR="005F5E0D" w:rsidRPr="003E619F" w:rsidRDefault="005F5E0D" w:rsidP="005F5E0D">
            <w:pPr>
              <w:rPr>
                <w:rFonts w:asciiTheme="majorHAnsi" w:hAnsiTheme="majorHAnsi"/>
                <w:lang w:val="fr-CH"/>
              </w:rPr>
            </w:pPr>
          </w:p>
          <w:p w14:paraId="2640C72B" w14:textId="77777777" w:rsidR="005F5E0D" w:rsidRPr="003E619F" w:rsidRDefault="005F5E0D" w:rsidP="005F5E0D">
            <w:pPr>
              <w:rPr>
                <w:rFonts w:asciiTheme="majorHAnsi" w:hAnsiTheme="majorHAnsi"/>
                <w:lang w:val="fr-CH"/>
              </w:rPr>
            </w:pPr>
          </w:p>
        </w:tc>
      </w:tr>
      <w:tr w:rsidR="005F5E0D" w:rsidRPr="009977EF" w14:paraId="6B75DAB4" w14:textId="77777777" w:rsidTr="009977EF">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1EC88F8E" w14:textId="63CD715F" w:rsidR="005F5E0D" w:rsidRPr="003E619F" w:rsidRDefault="005F5E0D" w:rsidP="00691506">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sidR="009856CD">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691506">
              <w:rPr>
                <w:rFonts w:asciiTheme="majorHAnsi" w:hAnsiTheme="majorHAnsi"/>
                <w:b/>
                <w:bCs/>
                <w:sz w:val="22"/>
                <w:szCs w:val="22"/>
                <w:lang w:val="fr-CH"/>
              </w:rPr>
              <w:t xml:space="preserve">site « DGM » </w:t>
            </w:r>
            <w:r w:rsidR="009856CD">
              <w:rPr>
                <w:rFonts w:asciiTheme="majorHAnsi" w:hAnsiTheme="majorHAnsi"/>
                <w:sz w:val="22"/>
                <w:szCs w:val="22"/>
                <w:lang w:val="fr-CH"/>
              </w:rPr>
              <w:t>www.der-gruene-max.ch/</w:t>
            </w:r>
            <w:r w:rsidR="009977EF">
              <w:rPr>
                <w:rFonts w:asciiTheme="majorHAnsi" w:hAnsiTheme="majorHAnsi"/>
                <w:sz w:val="22"/>
                <w:szCs w:val="22"/>
                <w:lang w:val="fr-CH"/>
              </w:rPr>
              <w:t>6</w:t>
            </w:r>
          </w:p>
        </w:tc>
        <w:tc>
          <w:tcPr>
            <w:tcW w:w="9513" w:type="dxa"/>
            <w:tcBorders>
              <w:top w:val="single" w:sz="8" w:space="0" w:color="auto"/>
              <w:left w:val="single" w:sz="18" w:space="0" w:color="auto"/>
              <w:bottom w:val="single" w:sz="18" w:space="0" w:color="auto"/>
              <w:right w:val="single" w:sz="4" w:space="0" w:color="auto"/>
            </w:tcBorders>
            <w:vAlign w:val="center"/>
          </w:tcPr>
          <w:p w14:paraId="72430A93" w14:textId="54D6A69B" w:rsidR="009977EF" w:rsidRDefault="009977EF" w:rsidP="009977EF">
            <w:pPr>
              <w:rPr>
                <w:rFonts w:asciiTheme="majorHAnsi" w:hAnsiTheme="majorHAnsi"/>
                <w:lang w:val="de-CH"/>
              </w:rPr>
            </w:pPr>
            <w:r>
              <w:rPr>
                <w:rFonts w:asciiTheme="majorHAnsi" w:hAnsiTheme="majorHAnsi"/>
                <w:lang w:val="de-CH"/>
              </w:rPr>
              <w:t xml:space="preserve">Übung 1 : « In der Sonnenstrasse 13 » </w:t>
            </w:r>
          </w:p>
          <w:p w14:paraId="10F9912E" w14:textId="6809BE49" w:rsidR="009977EF" w:rsidRDefault="009977EF" w:rsidP="009977EF">
            <w:pPr>
              <w:rPr>
                <w:rFonts w:asciiTheme="majorHAnsi" w:hAnsiTheme="majorHAnsi"/>
                <w:lang w:val="de-CH"/>
              </w:rPr>
            </w:pPr>
            <w:r>
              <w:rPr>
                <w:rFonts w:asciiTheme="majorHAnsi" w:hAnsiTheme="majorHAnsi"/>
                <w:lang w:val="de-CH"/>
              </w:rPr>
              <w:t xml:space="preserve">                  Welche Zahlen hörst du? Klicke sie auf dem Bild an.</w:t>
            </w:r>
          </w:p>
          <w:p w14:paraId="51435B37" w14:textId="4CE11591" w:rsidR="009977EF" w:rsidRDefault="009977EF" w:rsidP="009977EF">
            <w:pPr>
              <w:rPr>
                <w:rFonts w:asciiTheme="majorHAnsi" w:hAnsiTheme="majorHAnsi"/>
                <w:lang w:val="de-CH"/>
              </w:rPr>
            </w:pPr>
            <w:r>
              <w:rPr>
                <w:rFonts w:asciiTheme="majorHAnsi" w:hAnsiTheme="majorHAnsi"/>
                <w:lang w:val="de-CH"/>
              </w:rPr>
              <w:t>Übung 2:  « In der Sonnenstrasse 13 »</w:t>
            </w:r>
          </w:p>
          <w:p w14:paraId="200F2E17" w14:textId="728A579D" w:rsidR="009977EF" w:rsidRDefault="009977EF" w:rsidP="009977EF">
            <w:pPr>
              <w:rPr>
                <w:rFonts w:asciiTheme="majorHAnsi" w:hAnsiTheme="majorHAnsi"/>
                <w:lang w:val="de-CH"/>
              </w:rPr>
            </w:pPr>
            <w:r>
              <w:rPr>
                <w:rFonts w:asciiTheme="majorHAnsi" w:hAnsiTheme="majorHAnsi"/>
                <w:lang w:val="de-CH"/>
              </w:rPr>
              <w:t xml:space="preserve">                  Ergänze den Text.</w:t>
            </w:r>
          </w:p>
          <w:p w14:paraId="0F3808F7" w14:textId="6E30C3C9" w:rsidR="005F5E0D" w:rsidRPr="009977EF" w:rsidRDefault="00212B4E" w:rsidP="009977EF">
            <w:pPr>
              <w:rPr>
                <w:rFonts w:asciiTheme="majorHAnsi" w:hAnsiTheme="majorHAnsi"/>
                <w:lang w:val="de-CH"/>
              </w:rPr>
            </w:pPr>
            <w:r>
              <w:rPr>
                <w:rFonts w:asciiTheme="majorHAnsi" w:hAnsiTheme="majorHAnsi"/>
                <w:lang w:val="de-CH"/>
              </w:rPr>
              <w:t>Audio zu AB Ü.</w:t>
            </w:r>
            <w:r w:rsidR="009977EF">
              <w:rPr>
                <w:rFonts w:asciiTheme="majorHAnsi" w:hAnsiTheme="majorHAnsi"/>
                <w:lang w:val="de-CH"/>
              </w:rPr>
              <w:t>1b / 2a /</w:t>
            </w:r>
            <w:r>
              <w:rPr>
                <w:rFonts w:asciiTheme="majorHAnsi" w:hAnsiTheme="majorHAnsi"/>
                <w:lang w:val="de-CH"/>
              </w:rPr>
              <w:t xml:space="preserve"> </w:t>
            </w:r>
            <w:bookmarkStart w:id="0" w:name="_GoBack"/>
            <w:bookmarkEnd w:id="0"/>
            <w:r w:rsidR="009977EF">
              <w:rPr>
                <w:rFonts w:asciiTheme="majorHAnsi" w:hAnsiTheme="majorHAnsi"/>
                <w:lang w:val="de-CH"/>
              </w:rPr>
              <w:t>3a-b</w:t>
            </w:r>
          </w:p>
        </w:tc>
        <w:tc>
          <w:tcPr>
            <w:tcW w:w="3528" w:type="dxa"/>
            <w:tcBorders>
              <w:top w:val="single" w:sz="8" w:space="0" w:color="auto"/>
              <w:left w:val="single" w:sz="4" w:space="0" w:color="auto"/>
              <w:bottom w:val="single" w:sz="18" w:space="0" w:color="auto"/>
              <w:right w:val="single" w:sz="18" w:space="0" w:color="auto"/>
            </w:tcBorders>
          </w:tcPr>
          <w:p w14:paraId="73BC9F0E" w14:textId="77777777" w:rsidR="005F5E0D" w:rsidRPr="009977EF" w:rsidRDefault="005F5E0D">
            <w:pPr>
              <w:rPr>
                <w:rFonts w:asciiTheme="majorHAnsi" w:hAnsiTheme="majorHAnsi"/>
                <w:lang w:val="de-CH"/>
              </w:rPr>
            </w:pPr>
          </w:p>
          <w:p w14:paraId="262EC630" w14:textId="77777777" w:rsidR="005F5E0D" w:rsidRPr="009977EF" w:rsidRDefault="005F5E0D" w:rsidP="00C14751">
            <w:pPr>
              <w:rPr>
                <w:rFonts w:asciiTheme="majorHAnsi" w:hAnsiTheme="majorHAnsi"/>
                <w:lang w:val="de-CH"/>
              </w:rPr>
            </w:pPr>
          </w:p>
        </w:tc>
      </w:tr>
    </w:tbl>
    <w:p w14:paraId="23541F3B" w14:textId="77777777" w:rsidR="005F5E0D" w:rsidRPr="00212B4E" w:rsidRDefault="005F5E0D">
      <w:pPr>
        <w:rPr>
          <w:rFonts w:asciiTheme="majorHAnsi" w:hAnsiTheme="majorHAnsi"/>
          <w:sz w:val="16"/>
          <w:lang w:val="fr-CH"/>
        </w:rPr>
      </w:pPr>
      <w:r w:rsidRPr="00212B4E">
        <w:rPr>
          <w:rFonts w:asciiTheme="majorHAnsi" w:hAnsiTheme="majorHAnsi"/>
          <w:sz w:val="16"/>
          <w:lang w:val="fr-CH"/>
        </w:rPr>
        <w:t xml:space="preserve">                                                                                                                                                                                                                                                        </w:t>
      </w:r>
    </w:p>
    <w:p w14:paraId="22257F00" w14:textId="77777777" w:rsidR="005F5E0D" w:rsidRPr="00212B4E" w:rsidRDefault="005F5E0D">
      <w:pPr>
        <w:rPr>
          <w:rFonts w:asciiTheme="majorHAnsi" w:hAnsiTheme="majorHAnsi"/>
          <w:sz w:val="20"/>
          <w:lang w:val="fr-CH"/>
        </w:rPr>
      </w:pPr>
    </w:p>
    <w:p w14:paraId="1385F80C" w14:textId="59C3C0CC" w:rsidR="005F5E0D" w:rsidRDefault="007B2A54">
      <w:pPr>
        <w:rPr>
          <w:rFonts w:asciiTheme="majorHAnsi" w:hAnsiTheme="majorHAnsi"/>
          <w:b/>
          <w:bCs/>
          <w:u w:val="single"/>
          <w:lang w:val="fr-CH"/>
        </w:rPr>
      </w:pPr>
      <w:r>
        <w:rPr>
          <w:rFonts w:asciiTheme="majorHAnsi" w:hAnsiTheme="majorHAnsi"/>
          <w:b/>
          <w:bCs/>
          <w:u w:val="single"/>
          <w:lang w:val="fr-CH"/>
        </w:rPr>
        <w:t>Matériel complémentaire disponible</w:t>
      </w:r>
    </w:p>
    <w:p w14:paraId="06EC91A2" w14:textId="53EBE0B0" w:rsidR="00E8769C" w:rsidRPr="00212B4E" w:rsidRDefault="00E8769C" w:rsidP="00E8769C">
      <w:pPr>
        <w:rPr>
          <w:rFonts w:asciiTheme="majorHAnsi" w:hAnsiTheme="majorHAnsi"/>
          <w:bCs/>
          <w:lang w:val="fr-CH"/>
        </w:rPr>
      </w:pPr>
      <w:proofErr w:type="spellStart"/>
      <w:r w:rsidRPr="00212B4E">
        <w:rPr>
          <w:rFonts w:asciiTheme="majorHAnsi" w:hAnsiTheme="majorHAnsi"/>
          <w:bCs/>
          <w:lang w:val="fr-CH"/>
        </w:rPr>
        <w:t>Materialbox</w:t>
      </w:r>
      <w:proofErr w:type="spellEnd"/>
      <w:r w:rsidRPr="00212B4E">
        <w:rPr>
          <w:rFonts w:asciiTheme="majorHAnsi" w:hAnsiTheme="majorHAnsi"/>
          <w:bCs/>
          <w:lang w:val="fr-CH"/>
        </w:rPr>
        <w:t> : Poster 2</w:t>
      </w:r>
      <w:r w:rsidR="001E27BD" w:rsidRPr="00212B4E">
        <w:rPr>
          <w:rFonts w:asciiTheme="majorHAnsi" w:hAnsiTheme="majorHAnsi"/>
          <w:bCs/>
          <w:lang w:val="fr-CH"/>
        </w:rPr>
        <w:t xml:space="preserve"> « Die Zahlen : </w:t>
      </w:r>
      <w:proofErr w:type="spellStart"/>
      <w:r w:rsidR="001E27BD" w:rsidRPr="00212B4E">
        <w:rPr>
          <w:rFonts w:asciiTheme="majorHAnsi" w:hAnsiTheme="majorHAnsi"/>
          <w:bCs/>
          <w:lang w:val="fr-CH"/>
        </w:rPr>
        <w:t>zwanzig</w:t>
      </w:r>
      <w:proofErr w:type="spellEnd"/>
      <w:r w:rsidR="001E27BD" w:rsidRPr="00212B4E">
        <w:rPr>
          <w:rFonts w:asciiTheme="majorHAnsi" w:hAnsiTheme="majorHAnsi"/>
          <w:bCs/>
          <w:lang w:val="fr-CH"/>
        </w:rPr>
        <w:t xml:space="preserve">, </w:t>
      </w:r>
      <w:proofErr w:type="spellStart"/>
      <w:r w:rsidR="001E27BD" w:rsidRPr="00212B4E">
        <w:rPr>
          <w:rFonts w:asciiTheme="majorHAnsi" w:hAnsiTheme="majorHAnsi"/>
          <w:bCs/>
          <w:lang w:val="fr-CH"/>
        </w:rPr>
        <w:t>dreissig</w:t>
      </w:r>
      <w:proofErr w:type="spellEnd"/>
      <w:r w:rsidR="001E27BD" w:rsidRPr="00212B4E">
        <w:rPr>
          <w:rFonts w:asciiTheme="majorHAnsi" w:hAnsiTheme="majorHAnsi"/>
          <w:bCs/>
          <w:lang w:val="fr-CH"/>
        </w:rPr>
        <w:t xml:space="preserve"> … »</w:t>
      </w:r>
    </w:p>
    <w:p w14:paraId="3C9BAD79" w14:textId="77777777" w:rsidR="00E8769C" w:rsidRPr="001E5DD0" w:rsidRDefault="00E8769C" w:rsidP="00E8769C">
      <w:pPr>
        <w:rPr>
          <w:rFonts w:asciiTheme="majorHAnsi" w:hAnsiTheme="majorHAnsi"/>
          <w:bCs/>
          <w:lang w:val="fr-CH"/>
        </w:rPr>
      </w:pPr>
      <w:r w:rsidRPr="00212B4E">
        <w:rPr>
          <w:rFonts w:asciiTheme="majorHAnsi" w:hAnsiTheme="majorHAnsi"/>
          <w:bCs/>
          <w:lang w:val="fr-CH"/>
        </w:rPr>
        <w:t xml:space="preserve">                         </w:t>
      </w:r>
      <w:proofErr w:type="spellStart"/>
      <w:r w:rsidRPr="001E5DD0">
        <w:rPr>
          <w:rFonts w:asciiTheme="majorHAnsi" w:hAnsiTheme="majorHAnsi"/>
          <w:bCs/>
          <w:lang w:val="fr-CH"/>
        </w:rPr>
        <w:t>Flashcards</w:t>
      </w:r>
      <w:proofErr w:type="spellEnd"/>
      <w:r w:rsidRPr="001E5DD0">
        <w:rPr>
          <w:rFonts w:asciiTheme="majorHAnsi" w:hAnsiTheme="majorHAnsi"/>
          <w:bCs/>
          <w:lang w:val="fr-CH"/>
        </w:rPr>
        <w:t> : /</w:t>
      </w:r>
    </w:p>
    <w:p w14:paraId="3B5AC895" w14:textId="77777777" w:rsidR="00E8769C" w:rsidRDefault="00E8769C" w:rsidP="00E8769C">
      <w:pPr>
        <w:rPr>
          <w:rFonts w:asciiTheme="majorHAnsi" w:hAnsiTheme="majorHAnsi"/>
          <w:bCs/>
          <w:lang w:val="fr-CH"/>
        </w:rPr>
      </w:pPr>
      <w:r>
        <w:rPr>
          <w:rFonts w:asciiTheme="majorHAnsi" w:hAnsiTheme="majorHAnsi"/>
          <w:bCs/>
          <w:lang w:val="fr-CH"/>
        </w:rPr>
        <w:t xml:space="preserve">Site de l’animation : </w:t>
      </w:r>
      <w:hyperlink r:id="rId12" w:history="1">
        <w:r>
          <w:rPr>
            <w:rStyle w:val="Lienhypertexte"/>
            <w:rFonts w:asciiTheme="majorHAnsi" w:hAnsiTheme="majorHAnsi"/>
            <w:bCs/>
            <w:lang w:val="fr-CH"/>
          </w:rPr>
          <w:t>http://animation.hepvs.ch/allemand/</w:t>
        </w:r>
      </w:hyperlink>
    </w:p>
    <w:p w14:paraId="24CDDCDD" w14:textId="77777777" w:rsidR="00E8769C" w:rsidRDefault="00E8769C" w:rsidP="00E8769C">
      <w:pPr>
        <w:rPr>
          <w:rFonts w:asciiTheme="majorHAnsi" w:hAnsiTheme="majorHAnsi"/>
          <w:bCs/>
          <w:lang w:val="fr-CH"/>
        </w:rPr>
      </w:pPr>
      <w:r>
        <w:rPr>
          <w:rFonts w:asciiTheme="majorHAnsi" w:hAnsiTheme="majorHAnsi"/>
          <w:bCs/>
          <w:lang w:val="fr-CH"/>
        </w:rPr>
        <w:t xml:space="preserve">Site de DGM, enseignant : </w:t>
      </w:r>
      <w:hyperlink r:id="rId13" w:history="1">
        <w:r>
          <w:rPr>
            <w:rStyle w:val="Lienhypertexte"/>
            <w:rFonts w:asciiTheme="majorHAnsi" w:hAnsiTheme="majorHAnsi"/>
            <w:bCs/>
            <w:lang w:val="fr-CH"/>
          </w:rPr>
          <w:t>http://romandie.klett-sprachen.de/</w:t>
        </w:r>
      </w:hyperlink>
      <w:r>
        <w:rPr>
          <w:rFonts w:asciiTheme="majorHAnsi" w:hAnsiTheme="majorHAnsi"/>
          <w:bCs/>
          <w:lang w:val="fr-CH"/>
        </w:rPr>
        <w:t xml:space="preserve"> </w:t>
      </w:r>
    </w:p>
    <w:p w14:paraId="089ED0DF" w14:textId="2C08561E" w:rsidR="00E8769C" w:rsidRDefault="00E8769C" w:rsidP="00E8769C">
      <w:pPr>
        <w:rPr>
          <w:rFonts w:asciiTheme="majorHAnsi" w:hAnsiTheme="majorHAnsi"/>
          <w:bCs/>
          <w:lang w:val="fr-CH"/>
        </w:rPr>
      </w:pPr>
      <w:r>
        <w:rPr>
          <w:rFonts w:asciiTheme="majorHAnsi" w:hAnsiTheme="majorHAnsi"/>
          <w:bCs/>
          <w:lang w:val="fr-CH"/>
        </w:rPr>
        <w:t>Tableau interactif : site et DVD 2</w:t>
      </w:r>
    </w:p>
    <w:p w14:paraId="4FBFB288" w14:textId="77777777" w:rsidR="00E8769C" w:rsidRDefault="00E8769C" w:rsidP="00E8769C">
      <w:pPr>
        <w:rPr>
          <w:rFonts w:asciiTheme="majorHAnsi" w:hAnsiTheme="majorHAnsi"/>
          <w:bCs/>
          <w:lang w:val="fr-CH"/>
        </w:rPr>
      </w:pPr>
      <w:r>
        <w:rPr>
          <w:rFonts w:asciiTheme="majorHAnsi" w:hAnsiTheme="majorHAnsi"/>
          <w:bCs/>
          <w:lang w:val="fr-CH"/>
        </w:rPr>
        <w:t>Explications complètes des jeux en allemand aux pages p.19 à 27 et en français aux pages 88 à 97. Des consignes de jeux sont disponibles à la page 18.</w:t>
      </w:r>
    </w:p>
    <w:p w14:paraId="0830FC1A" w14:textId="77777777" w:rsidR="00E8769C" w:rsidRDefault="00E8769C" w:rsidP="00E8769C">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156 à 161.</w:t>
      </w:r>
    </w:p>
    <w:p w14:paraId="794BF57D" w14:textId="77777777" w:rsidR="009A1FB4" w:rsidRPr="007B2A54" w:rsidRDefault="009A1FB4">
      <w:pPr>
        <w:rPr>
          <w:rFonts w:asciiTheme="majorHAnsi" w:hAnsiTheme="majorHAnsi"/>
          <w:bCs/>
          <w:lang w:val="fr-CH"/>
        </w:rPr>
      </w:pPr>
    </w:p>
    <w:p w14:paraId="38574D90" w14:textId="084758FF" w:rsidR="0012414E" w:rsidRPr="00B15C09" w:rsidRDefault="002F2D29" w:rsidP="0012414E">
      <w:pPr>
        <w:pStyle w:val="Titre4"/>
        <w:rPr>
          <w:rFonts w:asciiTheme="majorHAnsi" w:hAnsiTheme="majorHAnsi" w:cstheme="majorHAnsi"/>
          <w:lang w:val="fr-FR"/>
        </w:rPr>
      </w:pPr>
      <w:r w:rsidRPr="00B15C09">
        <w:rPr>
          <w:rFonts w:asciiTheme="majorHAnsi" w:hAnsiTheme="majorHAnsi" w:cstheme="majorHAnsi"/>
          <w:lang w:val="fr-FR"/>
        </w:rPr>
        <w:t>Matériel utilisé :</w:t>
      </w:r>
    </w:p>
    <w:p w14:paraId="0261DE77" w14:textId="5DE0F45F" w:rsidR="0012414E" w:rsidRPr="00B15C09" w:rsidRDefault="0012414E" w:rsidP="0012414E">
      <w:pPr>
        <w:rPr>
          <w:rFonts w:asciiTheme="majorHAnsi" w:hAnsiTheme="majorHAnsi" w:cstheme="majorHAnsi"/>
        </w:rPr>
      </w:pPr>
      <w:r w:rsidRPr="00B15C09">
        <w:rPr>
          <w:rFonts w:asciiTheme="majorHAnsi" w:hAnsiTheme="majorHAnsi" w:cstheme="majorHAnsi"/>
        </w:rPr>
        <w:t xml:space="preserve">Eventuellement utiliser l’affiche des anniversaires placée en classe </w:t>
      </w:r>
    </w:p>
    <w:p w14:paraId="1B2E8C4D" w14:textId="33693A64" w:rsidR="002F2D29" w:rsidRPr="00B15C09" w:rsidRDefault="0012414E" w:rsidP="002F2D29">
      <w:pPr>
        <w:rPr>
          <w:rFonts w:asciiTheme="majorHAnsi" w:hAnsiTheme="majorHAnsi" w:cstheme="majorHAnsi"/>
        </w:rPr>
      </w:pPr>
      <w:r w:rsidRPr="00B15C09">
        <w:rPr>
          <w:rFonts w:asciiTheme="majorHAnsi" w:hAnsiTheme="majorHAnsi" w:cstheme="majorHAnsi"/>
        </w:rPr>
        <w:t xml:space="preserve">Etiquettes de valise, authentiques ou téléchargées sur internet ou saur le site de </w:t>
      </w:r>
      <w:proofErr w:type="spellStart"/>
      <w:r w:rsidRPr="00B15C09">
        <w:rPr>
          <w:rFonts w:asciiTheme="majorHAnsi" w:hAnsiTheme="majorHAnsi" w:cstheme="majorHAnsi"/>
        </w:rPr>
        <w:t>Langenscheidt</w:t>
      </w:r>
      <w:proofErr w:type="spellEnd"/>
    </w:p>
    <w:p w14:paraId="63C92835" w14:textId="58977503" w:rsidR="002F2D29" w:rsidRPr="00B15C09" w:rsidRDefault="00B15C09" w:rsidP="002F2D29">
      <w:pPr>
        <w:rPr>
          <w:rFonts w:asciiTheme="majorHAnsi" w:hAnsiTheme="majorHAnsi" w:cstheme="majorHAnsi"/>
          <w:lang w:val="de-CH"/>
        </w:rPr>
      </w:pPr>
      <w:r w:rsidRPr="00B15C09">
        <w:rPr>
          <w:rFonts w:asciiTheme="majorHAnsi" w:hAnsiTheme="majorHAnsi" w:cstheme="majorHAnsi"/>
          <w:lang w:val="de-CH"/>
        </w:rPr>
        <w:t>Kopiervorlagen 3-</w:t>
      </w:r>
      <w:r w:rsidR="00F45755" w:rsidRPr="00B15C09">
        <w:rPr>
          <w:rFonts w:asciiTheme="majorHAnsi" w:hAnsiTheme="majorHAnsi" w:cstheme="majorHAnsi"/>
          <w:lang w:val="de-CH"/>
        </w:rPr>
        <w:t>4 (p.117</w:t>
      </w:r>
      <w:r w:rsidR="002F2D29" w:rsidRPr="00B15C09">
        <w:rPr>
          <w:rFonts w:asciiTheme="majorHAnsi" w:hAnsiTheme="majorHAnsi" w:cstheme="majorHAnsi"/>
          <w:lang w:val="de-CH"/>
        </w:rPr>
        <w:t xml:space="preserve"> </w:t>
      </w:r>
      <w:r w:rsidR="00F45755" w:rsidRPr="00B15C09">
        <w:rPr>
          <w:rFonts w:asciiTheme="majorHAnsi" w:hAnsiTheme="majorHAnsi" w:cstheme="majorHAnsi"/>
          <w:lang w:val="de-CH"/>
        </w:rPr>
        <w:t xml:space="preserve">– 118  LHB) </w:t>
      </w:r>
    </w:p>
    <w:p w14:paraId="371868F9" w14:textId="32CBAEAB" w:rsidR="002F2D29" w:rsidRPr="00B15C09" w:rsidRDefault="0012414E" w:rsidP="002F2D29">
      <w:pPr>
        <w:rPr>
          <w:rFonts w:asciiTheme="majorHAnsi" w:hAnsiTheme="majorHAnsi" w:cstheme="majorHAnsi"/>
          <w:lang w:val="de-CH"/>
        </w:rPr>
      </w:pPr>
      <w:r w:rsidRPr="00B15C09">
        <w:rPr>
          <w:rFonts w:asciiTheme="majorHAnsi" w:hAnsiTheme="majorHAnsi" w:cstheme="majorHAnsi"/>
          <w:lang w:val="de-CH"/>
        </w:rPr>
        <w:t xml:space="preserve">CD KB </w:t>
      </w:r>
      <w:proofErr w:type="spellStart"/>
      <w:r w:rsidRPr="00B15C09">
        <w:rPr>
          <w:rFonts w:asciiTheme="majorHAnsi" w:hAnsiTheme="majorHAnsi" w:cstheme="majorHAnsi"/>
          <w:lang w:val="de-CH"/>
        </w:rPr>
        <w:t>plages</w:t>
      </w:r>
      <w:proofErr w:type="spellEnd"/>
      <w:r w:rsidRPr="00B15C09">
        <w:rPr>
          <w:rFonts w:asciiTheme="majorHAnsi" w:hAnsiTheme="majorHAnsi" w:cstheme="majorHAnsi"/>
          <w:lang w:val="de-CH"/>
        </w:rPr>
        <w:t xml:space="preserve"> 3-4-5-6</w:t>
      </w:r>
    </w:p>
    <w:p w14:paraId="3E7FEBA1" w14:textId="01A52A60" w:rsidR="002F2D29" w:rsidRPr="00E8769C" w:rsidRDefault="0012414E" w:rsidP="002F2D29">
      <w:pPr>
        <w:rPr>
          <w:rFonts w:asciiTheme="majorHAnsi" w:hAnsiTheme="majorHAnsi" w:cstheme="majorHAnsi"/>
          <w:lang w:val="fr-CH"/>
        </w:rPr>
      </w:pPr>
      <w:r w:rsidRPr="00E8769C">
        <w:rPr>
          <w:rFonts w:asciiTheme="majorHAnsi" w:hAnsiTheme="majorHAnsi" w:cstheme="majorHAnsi"/>
          <w:lang w:val="fr-CH"/>
        </w:rPr>
        <w:t>CD AB plages 4-5</w:t>
      </w:r>
    </w:p>
    <w:p w14:paraId="3F47AC91" w14:textId="70D0A2B7" w:rsidR="00B51C87" w:rsidRPr="003B3777" w:rsidRDefault="00F45755">
      <w:pPr>
        <w:rPr>
          <w:rFonts w:asciiTheme="majorHAnsi" w:hAnsiTheme="majorHAnsi" w:cstheme="majorHAnsi"/>
          <w:lang w:val="fr-CH"/>
        </w:rPr>
      </w:pPr>
      <w:proofErr w:type="spellStart"/>
      <w:r w:rsidRPr="00B15C09">
        <w:rPr>
          <w:rFonts w:asciiTheme="majorHAnsi" w:hAnsiTheme="majorHAnsi" w:cstheme="majorHAnsi"/>
          <w:lang w:val="fr-CH"/>
        </w:rPr>
        <w:t>Steckbrief</w:t>
      </w:r>
      <w:proofErr w:type="spellEnd"/>
      <w:r w:rsidRPr="00B15C09">
        <w:rPr>
          <w:rFonts w:asciiTheme="majorHAnsi" w:hAnsiTheme="majorHAnsi" w:cstheme="majorHAnsi"/>
          <w:lang w:val="fr-CH"/>
        </w:rPr>
        <w:t xml:space="preserve"> à compléter (commencée en 5H)</w:t>
      </w:r>
    </w:p>
    <w:p w14:paraId="3BB3FA90" w14:textId="77777777" w:rsidR="00B51C87" w:rsidRPr="00F45755" w:rsidRDefault="00B51C87">
      <w:pPr>
        <w:rPr>
          <w:rFonts w:asciiTheme="majorHAnsi" w:hAnsiTheme="majorHAnsi"/>
          <w:sz w:val="16"/>
          <w:lang w:val="fr-CH"/>
        </w:rPr>
      </w:pPr>
    </w:p>
    <w:p w14:paraId="02A02F86" w14:textId="69D9A33F" w:rsidR="005F5E0D" w:rsidRPr="003E619F" w:rsidRDefault="005F5E0D">
      <w:pPr>
        <w:rPr>
          <w:rFonts w:asciiTheme="majorHAnsi" w:hAnsiTheme="majorHAnsi"/>
          <w:sz w:val="16"/>
          <w:lang w:val="fr-CH"/>
        </w:rPr>
      </w:pPr>
      <w:r w:rsidRPr="00F45755">
        <w:rPr>
          <w:rFonts w:asciiTheme="majorHAnsi" w:hAnsiTheme="majorHAnsi"/>
          <w:sz w:val="16"/>
          <w:lang w:val="fr-CH"/>
        </w:rPr>
        <w:t xml:space="preserve">                                                                                                                                                                                                                                                                                             </w:t>
      </w:r>
      <w:r w:rsidR="00E503C9" w:rsidRPr="00F45755">
        <w:rPr>
          <w:rFonts w:asciiTheme="majorHAnsi" w:hAnsiTheme="majorHAnsi"/>
          <w:sz w:val="16"/>
          <w:lang w:val="fr-CH"/>
        </w:rPr>
        <w:t xml:space="preserve">                      </w:t>
      </w:r>
      <w:r w:rsidRPr="00F45755">
        <w:rPr>
          <w:rFonts w:asciiTheme="majorHAnsi" w:hAnsiTheme="majorHAnsi"/>
          <w:sz w:val="16"/>
          <w:lang w:val="fr-CH"/>
        </w:rPr>
        <w:t xml:space="preserve">         </w:t>
      </w:r>
      <w:r w:rsidR="00453767" w:rsidRPr="00F45755">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184E12E8"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473790">
        <w:rPr>
          <w:rFonts w:asciiTheme="majorHAnsi" w:hAnsiTheme="majorHAnsi"/>
          <w:sz w:val="16"/>
          <w:lang w:val="fr-CH"/>
        </w:rPr>
        <w:t>mars 2015</w:t>
      </w:r>
      <w:r w:rsidRPr="003E619F">
        <w:rPr>
          <w:rFonts w:asciiTheme="majorHAnsi" w:hAnsiTheme="majorHAnsi"/>
          <w:sz w:val="16"/>
          <w:lang w:val="fr-CH"/>
        </w:rPr>
        <w:t xml:space="preserve">    </w:t>
      </w:r>
    </w:p>
    <w:sectPr w:rsidR="005F5E0D" w:rsidRPr="003E619F" w:rsidSect="00181EB7">
      <w:footerReference w:type="even" r:id="rId14"/>
      <w:footerReference w:type="default" r:id="rId15"/>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8FDC0" w14:textId="77777777" w:rsidR="00EF7D1C" w:rsidRDefault="00EF7D1C">
      <w:r>
        <w:separator/>
      </w:r>
    </w:p>
  </w:endnote>
  <w:endnote w:type="continuationSeparator" w:id="0">
    <w:p w14:paraId="629A8EC6" w14:textId="77777777" w:rsidR="00EF7D1C" w:rsidRDefault="00EF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end"/>
    </w:r>
  </w:p>
  <w:p w14:paraId="10DAF223" w14:textId="77777777" w:rsidR="00642416" w:rsidRDefault="006424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642416" w:rsidRDefault="00F73F1E">
    <w:pPr>
      <w:pStyle w:val="Pieddepage"/>
      <w:framePr w:wrap="around" w:vAnchor="text" w:hAnchor="margin" w:xAlign="center" w:y="1"/>
      <w:rPr>
        <w:rStyle w:val="Numrodepage"/>
      </w:rPr>
    </w:pPr>
    <w:r>
      <w:rPr>
        <w:rStyle w:val="Numrodepage"/>
      </w:rPr>
      <w:fldChar w:fldCharType="begin"/>
    </w:r>
    <w:r w:rsidR="00642416">
      <w:rPr>
        <w:rStyle w:val="Numrodepage"/>
      </w:rPr>
      <w:instrText xml:space="preserve">PAGE  </w:instrText>
    </w:r>
    <w:r>
      <w:rPr>
        <w:rStyle w:val="Numrodepage"/>
      </w:rPr>
      <w:fldChar w:fldCharType="separate"/>
    </w:r>
    <w:r w:rsidR="00212B4E">
      <w:rPr>
        <w:rStyle w:val="Numrodepage"/>
        <w:noProof/>
      </w:rPr>
      <w:t>7</w:t>
    </w:r>
    <w:r>
      <w:rPr>
        <w:rStyle w:val="Numrodepage"/>
      </w:rPr>
      <w:fldChar w:fldCharType="end"/>
    </w:r>
  </w:p>
  <w:p w14:paraId="5DB7A107" w14:textId="77777777" w:rsidR="00642416" w:rsidRDefault="00642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0B342" w14:textId="77777777" w:rsidR="00EF7D1C" w:rsidRDefault="00EF7D1C">
      <w:r>
        <w:separator/>
      </w:r>
    </w:p>
  </w:footnote>
  <w:footnote w:type="continuationSeparator" w:id="0">
    <w:p w14:paraId="113341E0" w14:textId="77777777" w:rsidR="00EF7D1C" w:rsidRDefault="00EF7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57B3F00"/>
    <w:multiLevelType w:val="hybridMultilevel"/>
    <w:tmpl w:val="B082EE7E"/>
    <w:lvl w:ilvl="0" w:tplc="6AFCB69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0812E03"/>
    <w:multiLevelType w:val="hybridMultilevel"/>
    <w:tmpl w:val="9A1837AC"/>
    <w:lvl w:ilvl="0" w:tplc="EFA88E1E">
      <w:start w:val="3"/>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263E4012"/>
    <w:multiLevelType w:val="hybridMultilevel"/>
    <w:tmpl w:val="2CEEEB46"/>
    <w:lvl w:ilvl="0" w:tplc="AB1E4BE6">
      <w:start w:val="3"/>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42CC4718"/>
    <w:multiLevelType w:val="hybridMultilevel"/>
    <w:tmpl w:val="E304C60C"/>
    <w:lvl w:ilvl="0" w:tplc="E0B2A3B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72725036"/>
    <w:multiLevelType w:val="hybridMultilevel"/>
    <w:tmpl w:val="25A0D910"/>
    <w:lvl w:ilvl="0" w:tplc="973C69E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abstractNum w:abstractNumId="11">
    <w:nsid w:val="7D3B1571"/>
    <w:multiLevelType w:val="hybridMultilevel"/>
    <w:tmpl w:val="9D740596"/>
    <w:lvl w:ilvl="0" w:tplc="C8A01AC6">
      <w:start w:val="3"/>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6"/>
  </w:num>
  <w:num w:numId="6">
    <w:abstractNumId w:val="8"/>
  </w:num>
  <w:num w:numId="7">
    <w:abstractNumId w:val="9"/>
  </w:num>
  <w:num w:numId="8">
    <w:abstractNumId w:val="7"/>
  </w:num>
  <w:num w:numId="9">
    <w:abstractNumId w:val="2"/>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01E34"/>
    <w:rsid w:val="00024497"/>
    <w:rsid w:val="0004107D"/>
    <w:rsid w:val="00041098"/>
    <w:rsid w:val="000436FD"/>
    <w:rsid w:val="000501BC"/>
    <w:rsid w:val="000578F0"/>
    <w:rsid w:val="00080722"/>
    <w:rsid w:val="00085562"/>
    <w:rsid w:val="00090D09"/>
    <w:rsid w:val="000979A0"/>
    <w:rsid w:val="000A4B23"/>
    <w:rsid w:val="000A5461"/>
    <w:rsid w:val="000B1C60"/>
    <w:rsid w:val="000D7F55"/>
    <w:rsid w:val="000E1692"/>
    <w:rsid w:val="000E4AA8"/>
    <w:rsid w:val="000F4E8A"/>
    <w:rsid w:val="0012414E"/>
    <w:rsid w:val="00124E8F"/>
    <w:rsid w:val="00136015"/>
    <w:rsid w:val="0015676A"/>
    <w:rsid w:val="0015792F"/>
    <w:rsid w:val="001603B8"/>
    <w:rsid w:val="001621AB"/>
    <w:rsid w:val="00172C88"/>
    <w:rsid w:val="00180D52"/>
    <w:rsid w:val="00181EB7"/>
    <w:rsid w:val="0019707B"/>
    <w:rsid w:val="001B3E18"/>
    <w:rsid w:val="001C3D8D"/>
    <w:rsid w:val="001D1F70"/>
    <w:rsid w:val="001D5833"/>
    <w:rsid w:val="001E27BD"/>
    <w:rsid w:val="001E590A"/>
    <w:rsid w:val="001E5DD0"/>
    <w:rsid w:val="00200EAD"/>
    <w:rsid w:val="002101B7"/>
    <w:rsid w:val="00210EAB"/>
    <w:rsid w:val="00212B4E"/>
    <w:rsid w:val="002234D2"/>
    <w:rsid w:val="00226DF7"/>
    <w:rsid w:val="00272FB8"/>
    <w:rsid w:val="002A4CB9"/>
    <w:rsid w:val="002B2955"/>
    <w:rsid w:val="002C5BBA"/>
    <w:rsid w:val="002D1DD5"/>
    <w:rsid w:val="002E14E8"/>
    <w:rsid w:val="002F2D29"/>
    <w:rsid w:val="00301AF9"/>
    <w:rsid w:val="00303314"/>
    <w:rsid w:val="00315AD8"/>
    <w:rsid w:val="00323D2F"/>
    <w:rsid w:val="003316BA"/>
    <w:rsid w:val="00343A3B"/>
    <w:rsid w:val="00343B45"/>
    <w:rsid w:val="0034405B"/>
    <w:rsid w:val="00354964"/>
    <w:rsid w:val="00356D5B"/>
    <w:rsid w:val="00357971"/>
    <w:rsid w:val="00360A96"/>
    <w:rsid w:val="0037707B"/>
    <w:rsid w:val="003A6C4A"/>
    <w:rsid w:val="003B0491"/>
    <w:rsid w:val="003B1263"/>
    <w:rsid w:val="003B3777"/>
    <w:rsid w:val="003E3A94"/>
    <w:rsid w:val="003E619F"/>
    <w:rsid w:val="003E72DA"/>
    <w:rsid w:val="00406292"/>
    <w:rsid w:val="00417CBB"/>
    <w:rsid w:val="0043137D"/>
    <w:rsid w:val="004455AC"/>
    <w:rsid w:val="0045026B"/>
    <w:rsid w:val="00453767"/>
    <w:rsid w:val="00463251"/>
    <w:rsid w:val="00473790"/>
    <w:rsid w:val="004A2C96"/>
    <w:rsid w:val="004D6F0C"/>
    <w:rsid w:val="004F2350"/>
    <w:rsid w:val="00541ACA"/>
    <w:rsid w:val="0054515B"/>
    <w:rsid w:val="00556FEA"/>
    <w:rsid w:val="0055727C"/>
    <w:rsid w:val="00586304"/>
    <w:rsid w:val="00590FDA"/>
    <w:rsid w:val="005963CE"/>
    <w:rsid w:val="005B439A"/>
    <w:rsid w:val="005B49C7"/>
    <w:rsid w:val="005C1A67"/>
    <w:rsid w:val="005D5442"/>
    <w:rsid w:val="005F1CD2"/>
    <w:rsid w:val="005F5E0D"/>
    <w:rsid w:val="00626B4B"/>
    <w:rsid w:val="00642416"/>
    <w:rsid w:val="00661DF9"/>
    <w:rsid w:val="00691506"/>
    <w:rsid w:val="006968AB"/>
    <w:rsid w:val="006A084D"/>
    <w:rsid w:val="006B0D70"/>
    <w:rsid w:val="006B3709"/>
    <w:rsid w:val="006F5EB8"/>
    <w:rsid w:val="00703207"/>
    <w:rsid w:val="00723788"/>
    <w:rsid w:val="00742E72"/>
    <w:rsid w:val="00761A2D"/>
    <w:rsid w:val="007657DC"/>
    <w:rsid w:val="00765EF0"/>
    <w:rsid w:val="0077165F"/>
    <w:rsid w:val="00777901"/>
    <w:rsid w:val="007A3A7F"/>
    <w:rsid w:val="007B2A54"/>
    <w:rsid w:val="007D00EA"/>
    <w:rsid w:val="007D280F"/>
    <w:rsid w:val="00811B2F"/>
    <w:rsid w:val="008344D5"/>
    <w:rsid w:val="00836101"/>
    <w:rsid w:val="00895AAE"/>
    <w:rsid w:val="008A05F6"/>
    <w:rsid w:val="008A35EB"/>
    <w:rsid w:val="008D3038"/>
    <w:rsid w:val="008D7F40"/>
    <w:rsid w:val="008E7F9D"/>
    <w:rsid w:val="008F0643"/>
    <w:rsid w:val="008F1492"/>
    <w:rsid w:val="008F557A"/>
    <w:rsid w:val="008F7C78"/>
    <w:rsid w:val="0091207C"/>
    <w:rsid w:val="00923526"/>
    <w:rsid w:val="00942FDE"/>
    <w:rsid w:val="009439AE"/>
    <w:rsid w:val="009463C9"/>
    <w:rsid w:val="00957931"/>
    <w:rsid w:val="00960A29"/>
    <w:rsid w:val="009626F2"/>
    <w:rsid w:val="00966E9F"/>
    <w:rsid w:val="009727A6"/>
    <w:rsid w:val="009856CD"/>
    <w:rsid w:val="0099397F"/>
    <w:rsid w:val="009977EF"/>
    <w:rsid w:val="009A1332"/>
    <w:rsid w:val="009A1FB4"/>
    <w:rsid w:val="009A3184"/>
    <w:rsid w:val="009A70C5"/>
    <w:rsid w:val="009B58F1"/>
    <w:rsid w:val="009C034F"/>
    <w:rsid w:val="009E51E6"/>
    <w:rsid w:val="009F66BF"/>
    <w:rsid w:val="00A043B4"/>
    <w:rsid w:val="00A14FA8"/>
    <w:rsid w:val="00A158CE"/>
    <w:rsid w:val="00A4151F"/>
    <w:rsid w:val="00A463F5"/>
    <w:rsid w:val="00A87CAF"/>
    <w:rsid w:val="00AC20A5"/>
    <w:rsid w:val="00AC7156"/>
    <w:rsid w:val="00AC7CEF"/>
    <w:rsid w:val="00B13D32"/>
    <w:rsid w:val="00B15C09"/>
    <w:rsid w:val="00B32A36"/>
    <w:rsid w:val="00B51C87"/>
    <w:rsid w:val="00B53D56"/>
    <w:rsid w:val="00B56A9E"/>
    <w:rsid w:val="00B74A64"/>
    <w:rsid w:val="00B8297C"/>
    <w:rsid w:val="00B85590"/>
    <w:rsid w:val="00BA6683"/>
    <w:rsid w:val="00BB3346"/>
    <w:rsid w:val="00BC04D4"/>
    <w:rsid w:val="00BD6393"/>
    <w:rsid w:val="00BD7932"/>
    <w:rsid w:val="00BF2D44"/>
    <w:rsid w:val="00BF3019"/>
    <w:rsid w:val="00BF46DA"/>
    <w:rsid w:val="00C0362D"/>
    <w:rsid w:val="00C142B3"/>
    <w:rsid w:val="00C14751"/>
    <w:rsid w:val="00C20EB5"/>
    <w:rsid w:val="00C31704"/>
    <w:rsid w:val="00C4028A"/>
    <w:rsid w:val="00C6168B"/>
    <w:rsid w:val="00C7372D"/>
    <w:rsid w:val="00CB61BA"/>
    <w:rsid w:val="00CD2773"/>
    <w:rsid w:val="00CE75EE"/>
    <w:rsid w:val="00D115F5"/>
    <w:rsid w:val="00D20828"/>
    <w:rsid w:val="00D26DFD"/>
    <w:rsid w:val="00D27A89"/>
    <w:rsid w:val="00D42E66"/>
    <w:rsid w:val="00D4659C"/>
    <w:rsid w:val="00D46A53"/>
    <w:rsid w:val="00D472CA"/>
    <w:rsid w:val="00D61A86"/>
    <w:rsid w:val="00D76FF1"/>
    <w:rsid w:val="00DA7FD8"/>
    <w:rsid w:val="00DB49A3"/>
    <w:rsid w:val="00DB5AC6"/>
    <w:rsid w:val="00DB5B36"/>
    <w:rsid w:val="00DE23FA"/>
    <w:rsid w:val="00DF1322"/>
    <w:rsid w:val="00E200DE"/>
    <w:rsid w:val="00E503C9"/>
    <w:rsid w:val="00E850A3"/>
    <w:rsid w:val="00E8769C"/>
    <w:rsid w:val="00EC5DB9"/>
    <w:rsid w:val="00ED0E71"/>
    <w:rsid w:val="00ED50AD"/>
    <w:rsid w:val="00EF18D4"/>
    <w:rsid w:val="00EF7D1C"/>
    <w:rsid w:val="00F05A8D"/>
    <w:rsid w:val="00F17F76"/>
    <w:rsid w:val="00F22513"/>
    <w:rsid w:val="00F45755"/>
    <w:rsid w:val="00F5047F"/>
    <w:rsid w:val="00F50CA3"/>
    <w:rsid w:val="00F51FD4"/>
    <w:rsid w:val="00F61245"/>
    <w:rsid w:val="00F73F1E"/>
    <w:rsid w:val="00F76F4D"/>
    <w:rsid w:val="00F84DD4"/>
    <w:rsid w:val="00F93678"/>
    <w:rsid w:val="00F93982"/>
    <w:rsid w:val="00FB09B4"/>
    <w:rsid w:val="00FC593F"/>
    <w:rsid w:val="00FC6E3C"/>
    <w:rsid w:val="00FE44F5"/>
    <w:rsid w:val="00FF1729"/>
    <w:rsid w:val="00FF672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F1E"/>
    <w:rPr>
      <w:sz w:val="24"/>
      <w:szCs w:val="24"/>
    </w:rPr>
  </w:style>
  <w:style w:type="paragraph" w:styleId="Titre1">
    <w:name w:val="heading 1"/>
    <w:basedOn w:val="Normal"/>
    <w:next w:val="Normal"/>
    <w:qFormat/>
    <w:rsid w:val="00F73F1E"/>
    <w:pPr>
      <w:keepNext/>
      <w:jc w:val="center"/>
      <w:outlineLvl w:val="0"/>
    </w:pPr>
    <w:rPr>
      <w:b/>
      <w:bCs/>
      <w:lang w:val="fr-CH"/>
    </w:rPr>
  </w:style>
  <w:style w:type="paragraph" w:styleId="Titre2">
    <w:name w:val="heading 2"/>
    <w:basedOn w:val="Normal"/>
    <w:next w:val="Normal"/>
    <w:qFormat/>
    <w:rsid w:val="00F73F1E"/>
    <w:pPr>
      <w:keepNext/>
      <w:jc w:val="center"/>
      <w:outlineLvl w:val="1"/>
    </w:pPr>
    <w:rPr>
      <w:sz w:val="28"/>
      <w:lang w:val="fr-CH"/>
    </w:rPr>
  </w:style>
  <w:style w:type="paragraph" w:styleId="Titre3">
    <w:name w:val="heading 3"/>
    <w:basedOn w:val="Normal"/>
    <w:next w:val="Normal"/>
    <w:link w:val="Titre3Car"/>
    <w:qFormat/>
    <w:rsid w:val="00F73F1E"/>
    <w:pPr>
      <w:keepNext/>
      <w:jc w:val="center"/>
      <w:outlineLvl w:val="2"/>
    </w:pPr>
    <w:rPr>
      <w:b/>
      <w:bCs/>
      <w:sz w:val="28"/>
      <w:lang w:val="fr-CH"/>
    </w:rPr>
  </w:style>
  <w:style w:type="paragraph" w:styleId="Titre4">
    <w:name w:val="heading 4"/>
    <w:basedOn w:val="Normal"/>
    <w:next w:val="Normal"/>
    <w:link w:val="Titre4Car"/>
    <w:qFormat/>
    <w:rsid w:val="00F73F1E"/>
    <w:pPr>
      <w:keepNext/>
      <w:outlineLvl w:val="3"/>
    </w:pPr>
    <w:rPr>
      <w:b/>
      <w:bCs/>
      <w:u w:val="single"/>
      <w:lang w:val="fr-CH"/>
    </w:rPr>
  </w:style>
  <w:style w:type="paragraph" w:styleId="Titre5">
    <w:name w:val="heading 5"/>
    <w:basedOn w:val="Normal"/>
    <w:next w:val="Normal"/>
    <w:qFormat/>
    <w:rsid w:val="00F73F1E"/>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73F1E"/>
    <w:pPr>
      <w:jc w:val="center"/>
    </w:pPr>
    <w:rPr>
      <w:b/>
      <w:bCs/>
      <w:sz w:val="32"/>
      <w:u w:val="single"/>
      <w:lang w:val="fr-CH"/>
    </w:rPr>
  </w:style>
  <w:style w:type="character" w:styleId="Lienhypertexte">
    <w:name w:val="Hyperlink"/>
    <w:rsid w:val="00F73F1E"/>
    <w:rPr>
      <w:color w:val="0000FF"/>
      <w:u w:val="single"/>
    </w:rPr>
  </w:style>
  <w:style w:type="paragraph" w:styleId="Sous-titre">
    <w:name w:val="Subtitle"/>
    <w:basedOn w:val="Normal"/>
    <w:qFormat/>
    <w:rsid w:val="00F73F1E"/>
    <w:rPr>
      <w:b/>
      <w:bCs/>
      <w:lang w:val="fr-CH"/>
    </w:rPr>
  </w:style>
  <w:style w:type="paragraph" w:styleId="Textedebulles">
    <w:name w:val="Balloon Text"/>
    <w:basedOn w:val="Normal"/>
    <w:semiHidden/>
    <w:rsid w:val="00F73F1E"/>
    <w:rPr>
      <w:rFonts w:ascii="Tahoma" w:hAnsi="Tahoma" w:cs="Tahoma"/>
      <w:sz w:val="16"/>
      <w:szCs w:val="16"/>
    </w:rPr>
  </w:style>
  <w:style w:type="paragraph" w:styleId="En-tte">
    <w:name w:val="header"/>
    <w:basedOn w:val="Normal"/>
    <w:rsid w:val="00F73F1E"/>
    <w:pPr>
      <w:tabs>
        <w:tab w:val="center" w:pos="4536"/>
        <w:tab w:val="right" w:pos="9072"/>
      </w:tabs>
    </w:pPr>
  </w:style>
  <w:style w:type="paragraph" w:styleId="Pieddepage">
    <w:name w:val="footer"/>
    <w:basedOn w:val="Normal"/>
    <w:rsid w:val="00F73F1E"/>
    <w:pPr>
      <w:tabs>
        <w:tab w:val="center" w:pos="4536"/>
        <w:tab w:val="right" w:pos="9072"/>
      </w:tabs>
    </w:pPr>
  </w:style>
  <w:style w:type="character" w:styleId="Numrodepage">
    <w:name w:val="page number"/>
    <w:basedOn w:val="Policepardfaut"/>
    <w:rsid w:val="00F73F1E"/>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761A2D"/>
    <w:rPr>
      <w:b/>
      <w:bCs/>
      <w:sz w:val="28"/>
      <w:szCs w:val="24"/>
      <w:lang w:val="fr-CH"/>
    </w:rPr>
  </w:style>
  <w:style w:type="character" w:customStyle="1" w:styleId="Titre4Car">
    <w:name w:val="Titre 4 Car"/>
    <w:basedOn w:val="Policepardfaut"/>
    <w:link w:val="Titre4"/>
    <w:rsid w:val="002F2D29"/>
    <w:rPr>
      <w:b/>
      <w:bCs/>
      <w:sz w:val="24"/>
      <w:szCs w:val="24"/>
      <w:u w:val="single"/>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46910">
      <w:bodyDiv w:val="1"/>
      <w:marLeft w:val="0"/>
      <w:marRight w:val="0"/>
      <w:marTop w:val="0"/>
      <w:marBottom w:val="0"/>
      <w:divBdr>
        <w:top w:val="none" w:sz="0" w:space="0" w:color="auto"/>
        <w:left w:val="none" w:sz="0" w:space="0" w:color="auto"/>
        <w:bottom w:val="none" w:sz="0" w:space="0" w:color="auto"/>
        <w:right w:val="none" w:sz="0" w:space="0" w:color="auto"/>
      </w:divBdr>
    </w:div>
    <w:div w:id="771128460">
      <w:bodyDiv w:val="1"/>
      <w:marLeft w:val="0"/>
      <w:marRight w:val="0"/>
      <w:marTop w:val="0"/>
      <w:marBottom w:val="0"/>
      <w:divBdr>
        <w:top w:val="none" w:sz="0" w:space="0" w:color="auto"/>
        <w:left w:val="none" w:sz="0" w:space="0" w:color="auto"/>
        <w:bottom w:val="none" w:sz="0" w:space="0" w:color="auto"/>
        <w:right w:val="none" w:sz="0" w:space="0" w:color="auto"/>
      </w:divBdr>
    </w:div>
    <w:div w:id="916675632">
      <w:bodyDiv w:val="1"/>
      <w:marLeft w:val="0"/>
      <w:marRight w:val="0"/>
      <w:marTop w:val="0"/>
      <w:marBottom w:val="0"/>
      <w:divBdr>
        <w:top w:val="none" w:sz="0" w:space="0" w:color="auto"/>
        <w:left w:val="none" w:sz="0" w:space="0" w:color="auto"/>
        <w:bottom w:val="none" w:sz="0" w:space="0" w:color="auto"/>
        <w:right w:val="none" w:sz="0" w:space="0" w:color="auto"/>
      </w:divBdr>
    </w:div>
    <w:div w:id="1243416033">
      <w:bodyDiv w:val="1"/>
      <w:marLeft w:val="0"/>
      <w:marRight w:val="0"/>
      <w:marTop w:val="0"/>
      <w:marBottom w:val="0"/>
      <w:divBdr>
        <w:top w:val="none" w:sz="0" w:space="0" w:color="auto"/>
        <w:left w:val="none" w:sz="0" w:space="0" w:color="auto"/>
        <w:bottom w:val="none" w:sz="0" w:space="0" w:color="auto"/>
        <w:right w:val="none" w:sz="0" w:space="0" w:color="auto"/>
      </w:divBdr>
    </w:div>
    <w:div w:id="1843004679">
      <w:bodyDiv w:val="1"/>
      <w:marLeft w:val="0"/>
      <w:marRight w:val="0"/>
      <w:marTop w:val="0"/>
      <w:marBottom w:val="0"/>
      <w:divBdr>
        <w:top w:val="none" w:sz="0" w:space="0" w:color="auto"/>
        <w:left w:val="none" w:sz="0" w:space="0" w:color="auto"/>
        <w:bottom w:val="none" w:sz="0" w:space="0" w:color="auto"/>
        <w:right w:val="none" w:sz="0" w:space="0" w:color="auto"/>
      </w:divBdr>
    </w:div>
    <w:div w:id="2126925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mandie.klett-sprache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imation.hepvs.ch/allem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4FD01-CE00-45C1-B3F6-39DF48C4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2305</Words>
  <Characters>12251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14527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28</cp:revision>
  <cp:lastPrinted>2013-10-18T14:20:00Z</cp:lastPrinted>
  <dcterms:created xsi:type="dcterms:W3CDTF">2014-12-09T09:48:00Z</dcterms:created>
  <dcterms:modified xsi:type="dcterms:W3CDTF">2015-04-07T14:34:00Z</dcterms:modified>
</cp:coreProperties>
</file>