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58310" w14:textId="0ED3BC7C" w:rsidR="00676964" w:rsidRPr="00646C80" w:rsidRDefault="00676964" w:rsidP="00C144BC">
      <w:pPr>
        <w:spacing w:before="0" w:afterLines="0"/>
        <w:ind w:left="-113" w:right="0"/>
        <w:rPr>
          <w:rFonts w:ascii="Century Gothic" w:hAnsi="Century Gothic"/>
          <w:b/>
          <w:color w:val="31849B" w:themeColor="accent5" w:themeShade="BF"/>
          <w:sz w:val="52"/>
        </w:rPr>
      </w:pPr>
      <w:bookmarkStart w:id="0" w:name="_GoBack"/>
      <w:bookmarkEnd w:id="0"/>
      <w:r w:rsidRPr="00646C80">
        <w:rPr>
          <w:rFonts w:ascii="Century Gothic" w:hAnsi="Century Gothic"/>
          <w:b/>
          <w:color w:val="31849B" w:themeColor="accent5" w:themeShade="BF"/>
          <w:sz w:val="52"/>
        </w:rPr>
        <w:t>Jahresplanung</w:t>
      </w:r>
      <w:r w:rsidR="00212D06" w:rsidRPr="00646C80">
        <w:rPr>
          <w:rFonts w:ascii="Century Gothic" w:hAnsi="Century Gothic"/>
          <w:b/>
          <w:color w:val="31849B" w:themeColor="accent5" w:themeShade="BF"/>
          <w:sz w:val="52"/>
        </w:rPr>
        <w:t xml:space="preserve"> </w:t>
      </w:r>
      <w:r w:rsidR="00FF2D19">
        <w:rPr>
          <w:rFonts w:ascii="Century Gothic" w:hAnsi="Century Gothic"/>
          <w:b/>
          <w:color w:val="31849B" w:themeColor="accent5" w:themeShade="BF"/>
          <w:sz w:val="52"/>
        </w:rPr>
        <w:t xml:space="preserve">9OS - </w:t>
      </w:r>
      <w:proofErr w:type="spellStart"/>
      <w:r w:rsidR="007E03FB">
        <w:rPr>
          <w:rFonts w:ascii="Century Gothic" w:hAnsi="Century Gothic"/>
          <w:b/>
          <w:color w:val="31849B" w:themeColor="accent5" w:themeShade="BF"/>
          <w:sz w:val="52"/>
        </w:rPr>
        <w:t>Clin</w:t>
      </w:r>
      <w:proofErr w:type="spellEnd"/>
      <w:r w:rsidR="007E03FB">
        <w:rPr>
          <w:rFonts w:ascii="Century Gothic" w:hAnsi="Century Gothic"/>
          <w:b/>
          <w:color w:val="31849B" w:themeColor="accent5" w:themeShade="BF"/>
          <w:sz w:val="52"/>
        </w:rPr>
        <w:t xml:space="preserve"> </w:t>
      </w:r>
      <w:proofErr w:type="spellStart"/>
      <w:r w:rsidR="007E03FB">
        <w:rPr>
          <w:rFonts w:ascii="Century Gothic" w:hAnsi="Century Gothic"/>
          <w:b/>
          <w:color w:val="31849B" w:themeColor="accent5" w:themeShade="BF"/>
          <w:sz w:val="52"/>
        </w:rPr>
        <w:t>d’oeil</w:t>
      </w:r>
      <w:proofErr w:type="spellEnd"/>
      <w:r w:rsidR="007E03FB">
        <w:rPr>
          <w:rFonts w:ascii="Century Gothic" w:hAnsi="Century Gothic"/>
          <w:b/>
          <w:color w:val="31849B" w:themeColor="accent5" w:themeShade="BF"/>
          <w:sz w:val="52"/>
        </w:rPr>
        <w:t xml:space="preserve"> 7         </w:t>
      </w:r>
      <w:r w:rsidR="00773C52" w:rsidRPr="00646C80">
        <w:rPr>
          <w:rFonts w:ascii="Century Gothic" w:hAnsi="Century Gothic"/>
          <w:b/>
          <w:color w:val="31849B" w:themeColor="accent5" w:themeShade="BF"/>
          <w:sz w:val="52"/>
        </w:rPr>
        <w:t xml:space="preserve"> </w:t>
      </w:r>
      <w:r w:rsidR="00773C52" w:rsidRPr="00FF2D19">
        <w:rPr>
          <w:rFonts w:ascii="Century Gothic" w:hAnsi="Century Gothic"/>
          <w:b/>
          <w:color w:val="31849B" w:themeColor="accent5" w:themeShade="BF"/>
          <w:sz w:val="48"/>
        </w:rPr>
        <w:t xml:space="preserve">Schuljahr </w:t>
      </w:r>
      <w:r w:rsidR="00680286">
        <w:rPr>
          <w:rFonts w:ascii="Century Gothic" w:hAnsi="Century Gothic"/>
          <w:b/>
          <w:color w:val="31849B" w:themeColor="accent5" w:themeShade="BF"/>
          <w:sz w:val="48"/>
        </w:rPr>
        <w:t>2017/18</w:t>
      </w:r>
    </w:p>
    <w:tbl>
      <w:tblPr>
        <w:tblW w:w="14495" w:type="dxa"/>
        <w:tblInd w:w="-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5"/>
        <w:gridCol w:w="1692"/>
        <w:gridCol w:w="858"/>
        <w:gridCol w:w="2299"/>
        <w:gridCol w:w="1981"/>
        <w:gridCol w:w="4988"/>
        <w:gridCol w:w="1242"/>
      </w:tblGrid>
      <w:tr w:rsidR="004603E6" w:rsidRPr="005A5A8A" w14:paraId="4AF263C3" w14:textId="77777777" w:rsidTr="005A5A8A">
        <w:tc>
          <w:tcPr>
            <w:tcW w:w="1435" w:type="dxa"/>
          </w:tcPr>
          <w:p w14:paraId="59E1B4B6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>Schuljahr:</w:t>
            </w:r>
          </w:p>
        </w:tc>
        <w:tc>
          <w:tcPr>
            <w:tcW w:w="1692" w:type="dxa"/>
          </w:tcPr>
          <w:p w14:paraId="42DE87ED" w14:textId="1C932DFA" w:rsidR="004603E6" w:rsidRPr="005A5A8A" w:rsidRDefault="0068028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>
              <w:rPr>
                <w:rFonts w:ascii="Century Gothic" w:hAnsi="Century Gothic" w:cs="Calibri"/>
                <w:b/>
                <w:sz w:val="28"/>
              </w:rPr>
              <w:t>17/18</w:t>
            </w:r>
          </w:p>
        </w:tc>
        <w:tc>
          <w:tcPr>
            <w:tcW w:w="858" w:type="dxa"/>
          </w:tcPr>
          <w:p w14:paraId="6E1178D2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>Fach:</w:t>
            </w:r>
          </w:p>
        </w:tc>
        <w:tc>
          <w:tcPr>
            <w:tcW w:w="2299" w:type="dxa"/>
          </w:tcPr>
          <w:p w14:paraId="2F54F572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 xml:space="preserve"> Französisch</w:t>
            </w:r>
          </w:p>
        </w:tc>
        <w:tc>
          <w:tcPr>
            <w:tcW w:w="1981" w:type="dxa"/>
          </w:tcPr>
          <w:p w14:paraId="6958D248" w14:textId="77777777" w:rsidR="004603E6" w:rsidRPr="005A5A8A" w:rsidRDefault="004603E6" w:rsidP="00C144BC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 w:rsidRPr="005A5A8A">
              <w:rPr>
                <w:rFonts w:ascii="Century Gothic" w:hAnsi="Century Gothic" w:cs="Calibri"/>
                <w:b/>
                <w:sz w:val="28"/>
              </w:rPr>
              <w:tab/>
            </w:r>
            <w:proofErr w:type="spellStart"/>
            <w:r w:rsidRPr="005A5A8A">
              <w:rPr>
                <w:rFonts w:ascii="Century Gothic" w:hAnsi="Century Gothic" w:cs="Calibri"/>
                <w:b/>
                <w:sz w:val="28"/>
              </w:rPr>
              <w:t>Schulort</w:t>
            </w:r>
            <w:proofErr w:type="spellEnd"/>
            <w:r w:rsidRPr="005A5A8A">
              <w:rPr>
                <w:rFonts w:ascii="Century Gothic" w:hAnsi="Century Gothic" w:cs="Calibri"/>
                <w:b/>
                <w:sz w:val="28"/>
              </w:rPr>
              <w:t>:</w:t>
            </w:r>
          </w:p>
        </w:tc>
        <w:tc>
          <w:tcPr>
            <w:tcW w:w="4988" w:type="dxa"/>
          </w:tcPr>
          <w:p w14:paraId="0F87F305" w14:textId="31119483" w:rsidR="004603E6" w:rsidRPr="005A5A8A" w:rsidRDefault="007C15FE" w:rsidP="00341B0B">
            <w:pPr>
              <w:spacing w:before="360" w:after="120"/>
              <w:ind w:left="0"/>
              <w:jc w:val="left"/>
              <w:rPr>
                <w:rFonts w:ascii="Century Gothic" w:hAnsi="Century Gothic" w:cs="Calibri"/>
                <w:b/>
                <w:sz w:val="28"/>
              </w:rPr>
            </w:pPr>
            <w:r>
              <w:rPr>
                <w:rFonts w:ascii="Century Gothic" w:hAnsi="Century Gothic" w:cs="Calibri"/>
                <w:b/>
                <w:sz w:val="28"/>
              </w:rPr>
              <w:t xml:space="preserve">OS </w:t>
            </w:r>
            <w:r w:rsidR="007E03FB">
              <w:rPr>
                <w:rFonts w:ascii="Century Gothic" w:hAnsi="Century Gothic" w:cs="Calibri"/>
                <w:b/>
                <w:sz w:val="28"/>
              </w:rPr>
              <w:t>…………………..</w:t>
            </w:r>
          </w:p>
        </w:tc>
        <w:tc>
          <w:tcPr>
            <w:tcW w:w="1242" w:type="dxa"/>
          </w:tcPr>
          <w:p w14:paraId="6D82B8A4" w14:textId="77777777" w:rsidR="004603E6" w:rsidRPr="005A5A8A" w:rsidRDefault="004603E6" w:rsidP="004603E6">
            <w:pPr>
              <w:spacing w:before="360" w:after="120"/>
              <w:ind w:left="532"/>
              <w:jc w:val="left"/>
              <w:rPr>
                <w:rFonts w:ascii="Century Gothic" w:hAnsi="Century Gothic" w:cs="Calibri"/>
                <w:b/>
                <w:sz w:val="28"/>
              </w:rPr>
            </w:pPr>
          </w:p>
        </w:tc>
      </w:tr>
    </w:tbl>
    <w:p w14:paraId="4FEA172A" w14:textId="77777777" w:rsidR="00676964" w:rsidRPr="00CA78EB" w:rsidRDefault="00676964" w:rsidP="003A1BD0">
      <w:pPr>
        <w:spacing w:before="0" w:afterLines="0"/>
        <w:jc w:val="left"/>
        <w:rPr>
          <w:rFonts w:ascii="Century Gothic" w:hAnsi="Century Gothic"/>
          <w:sz w:val="14"/>
        </w:rPr>
      </w:pPr>
    </w:p>
    <w:tbl>
      <w:tblPr>
        <w:tblStyle w:val="FarbigesRaster-Akzent5"/>
        <w:tblW w:w="15140" w:type="dxa"/>
        <w:tblLayout w:type="fixed"/>
        <w:tblLook w:val="00A0" w:firstRow="1" w:lastRow="0" w:firstColumn="1" w:lastColumn="0" w:noHBand="0" w:noVBand="0"/>
      </w:tblPr>
      <w:tblGrid>
        <w:gridCol w:w="1488"/>
        <w:gridCol w:w="1060"/>
        <w:gridCol w:w="1388"/>
        <w:gridCol w:w="5244"/>
        <w:gridCol w:w="5960"/>
      </w:tblGrid>
      <w:tr w:rsidR="00646C80" w:rsidRPr="00646C80" w14:paraId="74B9D754" w14:textId="77777777" w:rsidTr="00646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shd w:val="clear" w:color="auto" w:fill="31849B" w:themeFill="accent5" w:themeFillShade="BF"/>
          </w:tcPr>
          <w:p w14:paraId="6287929A" w14:textId="77777777" w:rsidR="00F745BE" w:rsidRPr="00646C80" w:rsidRDefault="00F745BE" w:rsidP="00710CAB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Wochen</w:t>
            </w:r>
          </w:p>
          <w:p w14:paraId="061010D0" w14:textId="77777777" w:rsidR="00F745BE" w:rsidRPr="00646C80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14:paraId="3161C07F" w14:textId="77777777" w:rsidR="00F745BE" w:rsidRPr="00646C80" w:rsidRDefault="00F745BE" w:rsidP="00957B44">
            <w:pPr>
              <w:spacing w:before="0" w:afterLines="0"/>
              <w:ind w:left="0" w:right="0"/>
              <w:rPr>
                <w:rFonts w:ascii="Century Gothic" w:hAnsi="Century Gothic"/>
                <w:b w:val="0"/>
                <w:bCs w:val="0"/>
                <w:iCs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31849B" w:themeFill="accent5" w:themeFillShade="BF"/>
          </w:tcPr>
          <w:p w14:paraId="0E22A62D" w14:textId="77777777" w:rsidR="00F745BE" w:rsidRPr="00646C80" w:rsidRDefault="00F745BE" w:rsidP="00710CAB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von</w:t>
            </w:r>
          </w:p>
          <w:p w14:paraId="624DBE40" w14:textId="77777777" w:rsidR="00F745BE" w:rsidRPr="00646C80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bis</w:t>
            </w:r>
          </w:p>
        </w:tc>
        <w:tc>
          <w:tcPr>
            <w:tcW w:w="1388" w:type="dxa"/>
            <w:shd w:val="clear" w:color="auto" w:fill="31849B" w:themeFill="accent5" w:themeFillShade="BF"/>
          </w:tcPr>
          <w:p w14:paraId="5B88760A" w14:textId="77777777" w:rsidR="00F745BE" w:rsidRPr="00646C80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Thema</w:t>
            </w:r>
          </w:p>
          <w:p w14:paraId="1D2540D7" w14:textId="77777777" w:rsidR="00F745BE" w:rsidRPr="00646C80" w:rsidRDefault="00F745BE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shd w:val="clear" w:color="auto" w:fill="31849B" w:themeFill="accent5" w:themeFillShade="BF"/>
          </w:tcPr>
          <w:p w14:paraId="39353E77" w14:textId="77777777" w:rsidR="00F745BE" w:rsidRPr="00646C80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Ziele</w:t>
            </w:r>
          </w:p>
          <w:p w14:paraId="4AAA2436" w14:textId="77777777" w:rsidR="00F745BE" w:rsidRPr="00646C80" w:rsidRDefault="00F745BE" w:rsidP="00A15B06">
            <w:pPr>
              <w:spacing w:before="40" w:afterLines="40" w:after="96"/>
              <w:ind w:left="0" w:right="0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Cs w:val="22"/>
                <w:lang w:eastAsia="de-CH"/>
              </w:rPr>
            </w:pPr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shd w:val="clear" w:color="auto" w:fill="31849B" w:themeFill="accent5" w:themeFillShade="BF"/>
          </w:tcPr>
          <w:p w14:paraId="7C3C024E" w14:textId="77777777" w:rsidR="004603E6" w:rsidRPr="00646C80" w:rsidRDefault="004603E6" w:rsidP="00A15B06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</w:pPr>
          </w:p>
          <w:p w14:paraId="2531709C" w14:textId="77777777" w:rsidR="00F745BE" w:rsidRPr="00646C80" w:rsidRDefault="004603E6" w:rsidP="00497364">
            <w:pPr>
              <w:spacing w:before="40" w:afterLines="40" w:after="96"/>
              <w:ind w:left="0" w:righ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iCs/>
                <w:color w:val="FFFFFF" w:themeColor="background1"/>
                <w:szCs w:val="22"/>
                <w:lang w:eastAsia="de-CH"/>
              </w:rPr>
            </w:pPr>
            <w:proofErr w:type="spellStart"/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>Tâche</w:t>
            </w:r>
            <w:proofErr w:type="spellEnd"/>
            <w:r w:rsidRPr="00646C80">
              <w:rPr>
                <w:rFonts w:ascii="Century Gothic" w:hAnsi="Century Gothic"/>
                <w:iCs/>
                <w:color w:val="FFFFFF" w:themeColor="background1"/>
                <w:szCs w:val="22"/>
                <w:lang w:eastAsia="de-CH"/>
              </w:rPr>
              <w:t xml:space="preserve"> </w:t>
            </w:r>
          </w:p>
        </w:tc>
      </w:tr>
      <w:tr w:rsidR="00F745BE" w:rsidRPr="00CA78EB" w14:paraId="419F9735" w14:textId="77777777" w:rsidTr="0064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886965F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7E4380DE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7EB3B3FD" w14:textId="77777777" w:rsidR="00F745BE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4F0CEE1D" w14:textId="1D1ABEA0" w:rsidR="00F745BE" w:rsidRPr="007C15FE" w:rsidRDefault="007E03FB" w:rsidP="007E03FB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b/>
                <w:bCs/>
                <w:iCs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Cs w:val="20"/>
                <w:lang w:eastAsia="de-CH"/>
              </w:rPr>
              <w:t>9</w:t>
            </w:r>
            <w:r w:rsidR="00F745BE" w:rsidRPr="007C15FE">
              <w:rPr>
                <w:rFonts w:ascii="Century Gothic" w:hAnsi="Century Gothic"/>
                <w:iCs/>
                <w:szCs w:val="20"/>
                <w:lang w:eastAsia="de-CH"/>
              </w:rPr>
              <w:t xml:space="preserve"> Wochen</w:t>
            </w:r>
          </w:p>
          <w:p w14:paraId="3E17BC75" w14:textId="77777777" w:rsidR="00F745BE" w:rsidRPr="006C7D60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</w:p>
          <w:p w14:paraId="2FA599E4" w14:textId="1181354C" w:rsidR="00A35241" w:rsidRDefault="007E03FB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27</w:t>
            </w:r>
            <w:r w:rsidR="003D743F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3D743F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  <w:p w14:paraId="7F0D7AF1" w14:textId="77777777" w:rsidR="00E70DA6" w:rsidRDefault="00E70DA6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</w:p>
          <w:p w14:paraId="43327BD1" w14:textId="77777777" w:rsidR="00E70DA6" w:rsidRPr="00E70DA6" w:rsidRDefault="00E70DA6" w:rsidP="00E70DA6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02C4DBF8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53760CE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4889A304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633FBBAC" w14:textId="1C98550E" w:rsidR="00F745BE" w:rsidRPr="00E70DA6" w:rsidRDefault="007E03F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16</w:t>
            </w:r>
            <w:r w:rsidR="00F745BE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.08. – 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13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.10</w:t>
            </w:r>
            <w:r w:rsidR="00F745BE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17</w:t>
            </w:r>
          </w:p>
          <w:p w14:paraId="1F0FB2EB" w14:textId="77777777" w:rsidR="00F745BE" w:rsidRPr="00E70DA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384F9765" w14:textId="77777777" w:rsidR="00F745BE" w:rsidRPr="00E70DA6" w:rsidRDefault="00F745BE" w:rsidP="005B7C4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365F91" w:themeColor="accent1" w:themeShade="BF"/>
                <w:sz w:val="20"/>
                <w:szCs w:val="20"/>
                <w:lang w:eastAsia="de-CH"/>
              </w:rPr>
            </w:pPr>
          </w:p>
        </w:tc>
        <w:tc>
          <w:tcPr>
            <w:tcW w:w="1388" w:type="dxa"/>
            <w:shd w:val="clear" w:color="auto" w:fill="DAEEF3" w:themeFill="accent5" w:themeFillTint="33"/>
          </w:tcPr>
          <w:p w14:paraId="606FD61B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3D75B089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670252BB" w14:textId="77777777" w:rsidR="00F745BE" w:rsidRPr="00AB1696" w:rsidRDefault="00773C52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 w:rsidRPr="00AB1696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Magazine 7.1</w:t>
            </w:r>
          </w:p>
          <w:p w14:paraId="5F2CBD67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26B00B8" w14:textId="77777777" w:rsidR="00F745BE" w:rsidRPr="00AB1696" w:rsidRDefault="00773C52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 w:rsidRPr="00AB169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Bienvenue dans le futur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6E0766B0" w14:textId="77777777" w:rsidR="00F745BE" w:rsidRPr="00AB1696" w:rsidRDefault="00F745BE" w:rsidP="00E34D29">
            <w:pPr>
              <w:spacing w:after="120"/>
              <w:ind w:left="0"/>
              <w:jc w:val="both"/>
              <w:rPr>
                <w:rFonts w:ascii="Century Gothic" w:hAnsi="Century Gothic"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2CFB5198" w14:textId="77777777" w:rsidR="00F745BE" w:rsidRPr="00E70DA6" w:rsidRDefault="00773C52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Futuristische Erfindungen</w:t>
            </w:r>
          </w:p>
          <w:p w14:paraId="4075FE2C" w14:textId="77777777" w:rsidR="00773C52" w:rsidRPr="00E70DA6" w:rsidRDefault="00773C52" w:rsidP="00E34D29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09A4C28B" w14:textId="77777777" w:rsidR="00F745BE" w:rsidRPr="00E70DA6" w:rsidRDefault="008C45BA" w:rsidP="00D20864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Adjek</w:t>
            </w:r>
            <w:r w:rsidR="00773C52"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tive </w:t>
            </w:r>
          </w:p>
          <w:p w14:paraId="10C7F8D5" w14:textId="77777777" w:rsidR="00773C52" w:rsidRPr="00E70DA6" w:rsidRDefault="00773C52" w:rsidP="00773C52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Männlich</w:t>
            </w:r>
          </w:p>
          <w:p w14:paraId="62A1CEE8" w14:textId="77777777" w:rsidR="00773C52" w:rsidRPr="00E70DA6" w:rsidRDefault="00773C52" w:rsidP="00773C52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Weiblich </w:t>
            </w:r>
          </w:p>
          <w:p w14:paraId="748B77B7" w14:textId="77777777" w:rsidR="00773C52" w:rsidRPr="00B561E1" w:rsidRDefault="00B561E1" w:rsidP="00B561E1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>(</w:t>
            </w:r>
            <w:r w:rsidR="00773C52" w:rsidRPr="00B561E1"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 xml:space="preserve">Einzahl </w:t>
            </w:r>
            <w:r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>–</w:t>
            </w:r>
            <w:r w:rsidR="00773C52" w:rsidRPr="00B561E1"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>Mehrzahl</w:t>
            </w:r>
            <w:r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>)</w:t>
            </w:r>
          </w:p>
          <w:p w14:paraId="257C94BA" w14:textId="77777777" w:rsidR="00E70DA6" w:rsidRPr="00E70DA6" w:rsidRDefault="00E70DA6" w:rsidP="00E70DA6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</w:p>
          <w:p w14:paraId="3762771E" w14:textId="77777777" w:rsidR="00A0127B" w:rsidRDefault="00341B0B" w:rsidP="00341B0B">
            <w:pPr>
              <w:pStyle w:val="Listenabsatz"/>
              <w:numPr>
                <w:ilvl w:val="0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Verbes</w:t>
            </w:r>
            <w:r w:rsidR="00E70DA6" w:rsidRP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 xml:space="preserve"> (A</w:t>
            </w:r>
            <w:r w:rsidR="00E70DA6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telier des verbes 1 et 2)</w:t>
            </w:r>
          </w:p>
          <w:p w14:paraId="578081AE" w14:textId="77777777" w:rsidR="00341B0B" w:rsidRDefault="00341B0B" w:rsidP="00A0127B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- ir/-re</w:t>
            </w:r>
          </w:p>
          <w:p w14:paraId="77FBCA7F" w14:textId="77777777" w:rsidR="00A0127B" w:rsidRPr="00B561E1" w:rsidRDefault="00A0127B" w:rsidP="00A0127B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Cs/>
                <w:iCs/>
                <w:sz w:val="20"/>
                <w:szCs w:val="20"/>
                <w:lang w:val="fr-CH" w:eastAsia="de-CH"/>
              </w:rPr>
            </w:pPr>
            <w:r w:rsidRPr="00F53205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–er</w:t>
            </w:r>
            <w:r w:rsidR="00B561E1" w:rsidRPr="00B561E1">
              <w:rPr>
                <w:rFonts w:ascii="Century Gothic" w:hAnsi="Century Gothic"/>
                <w:bCs/>
                <w:iCs/>
                <w:sz w:val="20"/>
                <w:szCs w:val="20"/>
                <w:lang w:val="fr-CH" w:eastAsia="de-CH"/>
              </w:rPr>
              <w:t xml:space="preserve"> Wiederholung Primar</w:t>
            </w:r>
          </w:p>
          <w:p w14:paraId="1194659F" w14:textId="77777777" w:rsidR="00F745BE" w:rsidRPr="00B561E1" w:rsidRDefault="00A0127B" w:rsidP="00B561E1">
            <w:pPr>
              <w:pStyle w:val="Listenabsatz"/>
              <w:numPr>
                <w:ilvl w:val="1"/>
                <w:numId w:val="1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avoir/être</w:t>
            </w:r>
          </w:p>
        </w:tc>
        <w:tc>
          <w:tcPr>
            <w:tcW w:w="5960" w:type="dxa"/>
          </w:tcPr>
          <w:p w14:paraId="050B456E" w14:textId="77777777" w:rsidR="00F745BE" w:rsidRDefault="00F745BE" w:rsidP="007315BB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C733713" w14:textId="77777777" w:rsidR="00C10A27" w:rsidRPr="003D743F" w:rsidRDefault="00C10A27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Tâche</w:t>
            </w:r>
            <w:proofErr w:type="spellEnd"/>
            <w:r w:rsidRPr="003D743F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0B148A87" w14:textId="77777777" w:rsidR="00C10A27" w:rsidRDefault="00C10A27" w:rsidP="00C10A27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Eine eigene </w:t>
            </w:r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futuristische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Erfindung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kreieren</w:t>
            </w:r>
            <w:r w:rsidR="00497364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und beschreiben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und dazu eine Ausstellung in der Klasse machen</w:t>
            </w:r>
          </w:p>
          <w:p w14:paraId="2E13207B" w14:textId="77777777" w:rsidR="00E34D29" w:rsidRPr="00F745BE" w:rsidRDefault="00E34D29" w:rsidP="00C23E84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ED1D471" w14:textId="361DF7EA" w:rsidR="00C10A27" w:rsidRPr="00C10A27" w:rsidRDefault="009B1CAD" w:rsidP="00C10A27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B561E1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vom Verlag</w:t>
            </w:r>
            <w:r w:rsidR="00C10A27" w:rsidRP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42CFD103" w14:textId="77777777" w:rsidR="009B1CAD" w:rsidRDefault="00C10A27" w:rsidP="009B1CAD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einen kurzen informativen Text über eine Erfindung verstehen</w:t>
            </w:r>
          </w:p>
          <w:p w14:paraId="39923163" w14:textId="77777777" w:rsidR="00B561E1" w:rsidRDefault="00B561E1" w:rsidP="009B1CAD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 Spiel spielen, dabei korrekt lesen, verstehen und Französisch sprechen</w:t>
            </w:r>
          </w:p>
          <w:p w14:paraId="387D7FE0" w14:textId="32DA3F49" w:rsidR="00680286" w:rsidRPr="00680286" w:rsidRDefault="00C10A27" w:rsidP="00680286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eine futuristische Erfindung beschreiben</w:t>
            </w:r>
          </w:p>
        </w:tc>
      </w:tr>
      <w:tr w:rsidR="00CA78EB" w:rsidRPr="00CA78EB" w14:paraId="072473F1" w14:textId="77777777" w:rsidTr="00323958">
        <w:trPr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  <w:vAlign w:val="center"/>
          </w:tcPr>
          <w:p w14:paraId="22789623" w14:textId="456B0F07" w:rsidR="00CA78EB" w:rsidRPr="00323958" w:rsidRDefault="00323958" w:rsidP="00323958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  <w:r w:rsidRPr="00323958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Herbstferien</w:t>
            </w:r>
          </w:p>
        </w:tc>
      </w:tr>
      <w:tr w:rsidR="00F745BE" w:rsidRPr="009427AF" w14:paraId="09092D4A" w14:textId="77777777" w:rsidTr="0064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1C809302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0B947EE2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AD45EB2" w14:textId="77777777" w:rsidR="00F745BE" w:rsidRPr="001D0CF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</w:pPr>
          </w:p>
          <w:p w14:paraId="2041AE27" w14:textId="77777777" w:rsidR="00F745BE" w:rsidRPr="007C15FE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/>
                <w:iCs/>
                <w:szCs w:val="20"/>
                <w:lang w:eastAsia="de-CH"/>
              </w:rPr>
            </w:pPr>
            <w:r w:rsidRPr="007C15FE">
              <w:rPr>
                <w:rFonts w:ascii="Century Gothic" w:hAnsi="Century Gothic"/>
                <w:iCs/>
                <w:szCs w:val="20"/>
                <w:lang w:eastAsia="de-CH"/>
              </w:rPr>
              <w:t>8 Wochen</w:t>
            </w:r>
          </w:p>
          <w:p w14:paraId="12C2DFB1" w14:textId="77777777" w:rsidR="00F745BE" w:rsidRPr="001D0CF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</w:pPr>
          </w:p>
          <w:p w14:paraId="590C54C1" w14:textId="6307104B" w:rsidR="00F745BE" w:rsidRPr="00CA78EB" w:rsidRDefault="007E03FB" w:rsidP="007C15FE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>24</w:t>
            </w:r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eastAsia="de-CH"/>
              </w:rPr>
              <w:t xml:space="preserve"> 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491C4695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5CCC8D21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E4F2460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D33343E" w14:textId="10E70D1C" w:rsidR="00F745BE" w:rsidRPr="00E70DA6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30</w:t>
            </w:r>
            <w:r w:rsid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.10</w:t>
            </w:r>
            <w:r w:rsidR="00F745BE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 –</w:t>
            </w:r>
          </w:p>
          <w:p w14:paraId="2067FF4C" w14:textId="0D210377" w:rsidR="00F745BE" w:rsidRPr="00E70DA6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22</w:t>
            </w:r>
            <w:r w:rsid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.12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.17</w:t>
            </w:r>
          </w:p>
        </w:tc>
        <w:tc>
          <w:tcPr>
            <w:tcW w:w="1388" w:type="dxa"/>
            <w:shd w:val="clear" w:color="auto" w:fill="DAEEF3" w:themeFill="accent5" w:themeFillTint="33"/>
          </w:tcPr>
          <w:p w14:paraId="50B9D91B" w14:textId="77777777" w:rsidR="00F745BE" w:rsidRPr="00E70DA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04CABA21" w14:textId="77777777" w:rsidR="00F745BE" w:rsidRPr="00E70DA6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705324E1" w14:textId="77777777" w:rsidR="00773C52" w:rsidRPr="00E70DA6" w:rsidRDefault="00773C52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Magazine 7.2</w:t>
            </w:r>
          </w:p>
          <w:p w14:paraId="40BAC1FA" w14:textId="77777777" w:rsidR="00773C52" w:rsidRPr="00E70DA6" w:rsidRDefault="00773C52" w:rsidP="00773C5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7B05F92" w14:textId="77777777" w:rsidR="00F745BE" w:rsidRPr="00773C52" w:rsidRDefault="00773C52" w:rsidP="00710CAB">
            <w:pPr>
              <w:spacing w:before="0" w:afterLines="0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73C52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Biz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‘</w:t>
            </w:r>
            <w:r w:rsidRPr="00773C52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A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rt</w:t>
            </w:r>
            <w:proofErr w:type="spellEnd"/>
          </w:p>
          <w:p w14:paraId="244F5662" w14:textId="77777777" w:rsidR="00F745BE" w:rsidRPr="00773C52" w:rsidRDefault="00F745BE" w:rsidP="00B22EC2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12B1A820" w14:textId="77777777" w:rsidR="00F745BE" w:rsidRPr="00773C52" w:rsidRDefault="00F745BE" w:rsidP="003151AB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448B81C8" w14:textId="77777777" w:rsidR="00F745BE" w:rsidRDefault="00773C52" w:rsidP="00E34D29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 w:rsidRPr="00773C52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Bilder und Kunstwerke</w:t>
            </w:r>
          </w:p>
          <w:p w14:paraId="36FEAB4D" w14:textId="77777777" w:rsidR="00E34D29" w:rsidRDefault="00E34D29" w:rsidP="00E34D29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Beschreibungen</w:t>
            </w:r>
          </w:p>
          <w:p w14:paraId="62FE740D" w14:textId="77777777" w:rsidR="00B561E1" w:rsidRPr="00773C52" w:rsidRDefault="00B561E1" w:rsidP="00E34D29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Farben</w:t>
            </w:r>
          </w:p>
          <w:p w14:paraId="56B6F0B6" w14:textId="77777777" w:rsidR="00F745BE" w:rsidRPr="00773C52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433D55BA" w14:textId="77777777" w:rsidR="00E34D29" w:rsidRPr="00E70DA6" w:rsidRDefault="00E34D29" w:rsidP="00E34D29">
            <w:pPr>
              <w:pStyle w:val="Listenabsatz"/>
              <w:numPr>
                <w:ilvl w:val="0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Frageformen</w:t>
            </w:r>
            <w:r w:rsidR="00497364"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und Fragewörter</w:t>
            </w:r>
          </w:p>
          <w:p w14:paraId="230E91B8" w14:textId="77777777" w:rsidR="00E34D29" w:rsidRPr="00E70DA6" w:rsidRDefault="00E34D29" w:rsidP="00E34D29">
            <w:pPr>
              <w:pStyle w:val="Listenabsatz"/>
              <w:numPr>
                <w:ilvl w:val="1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Mit Intonation</w:t>
            </w:r>
          </w:p>
          <w:p w14:paraId="00F90ED3" w14:textId="77777777" w:rsidR="00E34D29" w:rsidRPr="00E70DA6" w:rsidRDefault="00E34D29" w:rsidP="00E34D29">
            <w:pPr>
              <w:pStyle w:val="Listenabsatz"/>
              <w:numPr>
                <w:ilvl w:val="1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Est-ce</w:t>
            </w:r>
            <w:proofErr w:type="spellEnd"/>
            <w:r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que</w:t>
            </w:r>
            <w:proofErr w:type="spellEnd"/>
            <w:r w:rsidRPr="00E70DA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…</w:t>
            </w:r>
          </w:p>
          <w:p w14:paraId="6DBA52FF" w14:textId="77777777" w:rsidR="00E34D29" w:rsidRDefault="00E34D29" w:rsidP="00E34D29">
            <w:pPr>
              <w:pStyle w:val="Listenabsatz"/>
              <w:numPr>
                <w:ilvl w:val="1"/>
                <w:numId w:val="2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Inversion</w:t>
            </w:r>
          </w:p>
          <w:p w14:paraId="200EF022" w14:textId="77777777" w:rsidR="00E34D29" w:rsidRPr="00773C52" w:rsidRDefault="00E34D29" w:rsidP="00497364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960" w:type="dxa"/>
          </w:tcPr>
          <w:p w14:paraId="781F1227" w14:textId="77777777" w:rsidR="00B561E1" w:rsidRDefault="00B561E1" w:rsidP="003D743F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B085F26" w14:textId="77777777" w:rsidR="003D743F" w:rsidRPr="003D743F" w:rsidRDefault="003D743F" w:rsidP="003D743F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Tâche</w:t>
            </w:r>
            <w:proofErr w:type="spellEnd"/>
            <w:r w:rsidRPr="003D743F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6B370DBE" w14:textId="77777777" w:rsidR="003D743F" w:rsidRDefault="003D743F" w:rsidP="003D743F">
            <w:pPr>
              <w:pStyle w:val="Listenabsatz"/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</w:t>
            </w:r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inen eigenen </w:t>
            </w:r>
            <w:proofErr w:type="spellStart"/>
            <w:r w:rsidR="00C10A27"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Audioguide</w:t>
            </w:r>
            <w:proofErr w:type="spellEnd"/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zu einem </w:t>
            </w:r>
            <w:r w:rsidR="00C10A27"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Bild</w:t>
            </w:r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nach Wahl erstellen </w:t>
            </w:r>
          </w:p>
          <w:p w14:paraId="3A17232A" w14:textId="77777777" w:rsidR="00F745BE" w:rsidRPr="00F745BE" w:rsidRDefault="00F745BE" w:rsidP="009427AF">
            <w:pPr>
              <w:spacing w:before="0" w:afterLines="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4ACE6E3" w14:textId="36BC8E8C" w:rsidR="00AE32E4" w:rsidRPr="007C15FE" w:rsidRDefault="00AE32E4" w:rsidP="00AE32E4">
            <w:pPr>
              <w:spacing w:before="0" w:afterLines="0" w:after="120"/>
              <w:ind w:left="0"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 vom Verlag</w:t>
            </w:r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18226A22" w14:textId="77777777" w:rsidR="00B561E1" w:rsidRPr="00B561E1" w:rsidRDefault="00B561E1" w:rsidP="00AE32E4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B561E1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 Spiel spielen und dabei in der Gruppe französisch sprechen</w:t>
            </w:r>
          </w:p>
          <w:p w14:paraId="7B4E61C1" w14:textId="2D5E63E3" w:rsidR="00680286" w:rsidRPr="00680286" w:rsidRDefault="00AE32E4" w:rsidP="00680286">
            <w:pPr>
              <w:pStyle w:val="Listenabsatz"/>
              <w:numPr>
                <w:ilvl w:val="0"/>
                <w:numId w:val="5"/>
              </w:numPr>
              <w:spacing w:before="0" w:afterLines="0" w:after="120"/>
              <w:ind w:righ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Eine Postkarte beschreiben und den Text vorlesen</w:t>
            </w:r>
          </w:p>
        </w:tc>
      </w:tr>
      <w:tr w:rsidR="00DA2757" w:rsidRPr="009427AF" w14:paraId="6E89B6AD" w14:textId="77777777" w:rsidTr="0032395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  <w:vAlign w:val="center"/>
          </w:tcPr>
          <w:p w14:paraId="401B333E" w14:textId="5B3976AF" w:rsidR="00DA2757" w:rsidRPr="00DA2757" w:rsidRDefault="00323958" w:rsidP="00323958">
            <w:pPr>
              <w:pStyle w:val="Listenabsatz"/>
              <w:spacing w:before="0" w:afterLines="0" w:after="120"/>
              <w:ind w:right="0"/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Weihnachts</w:t>
            </w:r>
            <w:r w:rsidRPr="00323958"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  <w:t>ferien</w:t>
            </w:r>
          </w:p>
        </w:tc>
      </w:tr>
      <w:tr w:rsidR="004603E6" w:rsidRPr="006C7D60" w14:paraId="47531AE0" w14:textId="77777777" w:rsidTr="0064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3431ECEE" w14:textId="77777777" w:rsidR="004603E6" w:rsidRPr="006C7D60" w:rsidRDefault="004603E6" w:rsidP="009D400F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lastRenderedPageBreak/>
              <w:t>Wochen</w:t>
            </w:r>
          </w:p>
          <w:p w14:paraId="7A5B3775" w14:textId="77777777" w:rsidR="004603E6" w:rsidRPr="006C7D60" w:rsidRDefault="004603E6" w:rsidP="00D20864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b/>
                <w:bCs/>
                <w:iCs/>
                <w:szCs w:val="22"/>
                <w:lang w:eastAsia="de-CH"/>
              </w:rPr>
            </w:pPr>
            <w:r>
              <w:rPr>
                <w:rFonts w:ascii="Century Gothic" w:hAnsi="Century Gothic"/>
                <w:iCs/>
                <w:szCs w:val="22"/>
                <w:lang w:eastAsia="de-CH"/>
              </w:rPr>
              <w:t xml:space="preserve">   </w:t>
            </w: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t>Anzahl</w:t>
            </w:r>
          </w:p>
          <w:p w14:paraId="186B6AE8" w14:textId="77777777" w:rsidR="004603E6" w:rsidRPr="006C7D60" w:rsidRDefault="004603E6" w:rsidP="009D400F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iCs/>
                <w:szCs w:val="22"/>
                <w:lang w:eastAsia="de-CH"/>
              </w:rPr>
              <w:t>Lektionen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  <w:shd w:val="clear" w:color="auto" w:fill="31849B" w:themeFill="accent5" w:themeFillShade="BF"/>
          </w:tcPr>
          <w:p w14:paraId="6BF1133B" w14:textId="77777777" w:rsidR="004603E6" w:rsidRPr="006C7D60" w:rsidRDefault="004603E6" w:rsidP="00D20864">
            <w:pPr>
              <w:spacing w:before="40" w:afterLines="40" w:after="96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von</w:t>
            </w:r>
          </w:p>
          <w:p w14:paraId="1A7BAD2E" w14:textId="77777777" w:rsidR="004603E6" w:rsidRPr="006C7D60" w:rsidRDefault="004603E6" w:rsidP="009D400F">
            <w:pPr>
              <w:spacing w:before="40" w:afterLines="40" w:after="96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bis</w:t>
            </w:r>
          </w:p>
        </w:tc>
        <w:tc>
          <w:tcPr>
            <w:tcW w:w="1388" w:type="dxa"/>
            <w:shd w:val="clear" w:color="auto" w:fill="31849B" w:themeFill="accent5" w:themeFillShade="BF"/>
          </w:tcPr>
          <w:p w14:paraId="15AF832C" w14:textId="77777777" w:rsidR="004603E6" w:rsidRPr="006C7D60" w:rsidRDefault="004603E6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Thema</w:t>
            </w:r>
          </w:p>
          <w:p w14:paraId="0947F113" w14:textId="77777777" w:rsidR="004603E6" w:rsidRPr="006C7D60" w:rsidRDefault="004603E6" w:rsidP="009D400F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Kapitel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shd w:val="clear" w:color="auto" w:fill="31849B" w:themeFill="accent5" w:themeFillShade="BF"/>
          </w:tcPr>
          <w:p w14:paraId="27F82153" w14:textId="77777777" w:rsidR="004603E6" w:rsidRPr="006C7D60" w:rsidRDefault="004603E6" w:rsidP="009D400F">
            <w:pPr>
              <w:spacing w:before="40" w:afterLines="40" w:after="96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Ziele</w:t>
            </w:r>
          </w:p>
          <w:p w14:paraId="75232233" w14:textId="77777777" w:rsidR="004603E6" w:rsidRPr="006C7D60" w:rsidRDefault="004603E6" w:rsidP="00584149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r w:rsidRPr="006C7D60"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  <w:t>Themen/Inhalte</w:t>
            </w:r>
          </w:p>
        </w:tc>
        <w:tc>
          <w:tcPr>
            <w:tcW w:w="5960" w:type="dxa"/>
            <w:shd w:val="clear" w:color="auto" w:fill="31849B" w:themeFill="accent5" w:themeFillShade="BF"/>
          </w:tcPr>
          <w:p w14:paraId="5FE3EF71" w14:textId="77777777" w:rsidR="004603E6" w:rsidRDefault="004603E6" w:rsidP="004603E6">
            <w:pPr>
              <w:spacing w:before="40" w:afterLines="40" w:after="96"/>
              <w:ind w:left="0" w:righ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</w:pPr>
          </w:p>
          <w:p w14:paraId="4665B810" w14:textId="77777777" w:rsidR="004603E6" w:rsidRPr="004603E6" w:rsidRDefault="004603E6" w:rsidP="004603E6">
            <w:pPr>
              <w:spacing w:before="40" w:afterLines="40" w:after="96"/>
              <w:ind w:left="0" w:righ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FFFFFF" w:themeColor="background1"/>
                <w:szCs w:val="22"/>
                <w:lang w:eastAsia="de-CH"/>
              </w:rPr>
            </w:pPr>
            <w:proofErr w:type="spellStart"/>
            <w:r w:rsidRPr="004603E6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>Tâche</w:t>
            </w:r>
            <w:proofErr w:type="spellEnd"/>
            <w:r w:rsidRPr="004603E6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 xml:space="preserve"> / </w:t>
            </w:r>
            <w:proofErr w:type="spellStart"/>
            <w:r w:rsidRPr="004603E6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>summative</w:t>
            </w:r>
            <w:proofErr w:type="spellEnd"/>
            <w:r w:rsidRPr="004603E6">
              <w:rPr>
                <w:rFonts w:ascii="Century Gothic" w:hAnsi="Century Gothic"/>
                <w:b/>
                <w:iCs/>
                <w:color w:val="FFFFFF" w:themeColor="background1"/>
                <w:szCs w:val="22"/>
                <w:lang w:eastAsia="de-CH"/>
              </w:rPr>
              <w:t xml:space="preserve"> Evaluationen vom Verlag</w:t>
            </w:r>
          </w:p>
        </w:tc>
      </w:tr>
      <w:tr w:rsidR="00F745BE" w:rsidRPr="00101D8D" w14:paraId="1B2F77E3" w14:textId="77777777" w:rsidTr="00646C8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5A3ACDC7" w14:textId="77777777" w:rsidR="00F745BE" w:rsidRPr="004603E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1CF5334C" w14:textId="77777777" w:rsidR="00F745BE" w:rsidRPr="004603E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05BDA296" w14:textId="77777777" w:rsidR="00F745BE" w:rsidRPr="004603E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712FBE7" w14:textId="77777777" w:rsidR="00F745BE" w:rsidRPr="007C15FE" w:rsidRDefault="00497364" w:rsidP="007C15FE">
            <w:pPr>
              <w:spacing w:before="0" w:afterLines="0"/>
              <w:ind w:left="0" w:right="0"/>
              <w:rPr>
                <w:rFonts w:ascii="Century Gothic" w:hAnsi="Century Gothic"/>
                <w:bCs/>
                <w:iCs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Cs w:val="20"/>
                <w:lang w:val="fr-CH" w:eastAsia="de-CH"/>
              </w:rPr>
              <w:t>7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 xml:space="preserve"> Wochen</w:t>
            </w:r>
          </w:p>
          <w:p w14:paraId="0E56BB97" w14:textId="77777777" w:rsidR="00F745BE" w:rsidRPr="001D0CFB" w:rsidRDefault="00F745BE" w:rsidP="007C15FE">
            <w:pPr>
              <w:spacing w:before="0" w:afterLines="0"/>
              <w:ind w:left="0" w:right="0"/>
              <w:rPr>
                <w:rFonts w:ascii="Century Gothic" w:hAnsi="Century Gothic"/>
                <w:bCs/>
                <w:iCs/>
                <w:sz w:val="20"/>
                <w:szCs w:val="20"/>
                <w:lang w:val="fr-CH" w:eastAsia="de-CH"/>
              </w:rPr>
            </w:pPr>
          </w:p>
          <w:p w14:paraId="30674E32" w14:textId="0AC2BCA3" w:rsidR="00F745BE" w:rsidRPr="00CA78EB" w:rsidRDefault="007E03FB" w:rsidP="007C15FE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Cs/>
                <w:iCs/>
                <w:sz w:val="20"/>
                <w:szCs w:val="20"/>
                <w:lang w:val="fr-CH" w:eastAsia="de-CH"/>
              </w:rPr>
              <w:t>21</w:t>
            </w:r>
            <w:r w:rsidR="00F745BE" w:rsidRPr="001D0CFB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6C7D60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062FB2CD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6EEB25C1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4E1461A9" w14:textId="77777777" w:rsidR="00646C80" w:rsidRDefault="00646C80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7EF376AB" w14:textId="78D48F40" w:rsidR="00F745BE" w:rsidRPr="00CA78EB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08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.01</w:t>
            </w:r>
            <w:r w:rsidR="00F745BE" w:rsidRPr="00CA78E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. – </w:t>
            </w:r>
          </w:p>
          <w:p w14:paraId="5D1C7C00" w14:textId="2B7E6A53" w:rsidR="00497364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23</w:t>
            </w:r>
            <w:r w:rsid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.02</w:t>
            </w:r>
            <w:r w:rsidR="00F745B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.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18</w:t>
            </w:r>
          </w:p>
          <w:p w14:paraId="7EDD306D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0697D4F0" w14:textId="77777777" w:rsidR="00F745BE" w:rsidRDefault="00F745BE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09D0C119" w14:textId="77777777" w:rsidR="00710CAB" w:rsidRPr="00CA78EB" w:rsidRDefault="00710CAB" w:rsidP="007315BB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1388" w:type="dxa"/>
          </w:tcPr>
          <w:p w14:paraId="288CA19E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3620F374" w14:textId="77777777" w:rsidR="00773C52" w:rsidRPr="00212D06" w:rsidRDefault="00773C52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Magazine 7.3</w:t>
            </w:r>
          </w:p>
          <w:p w14:paraId="292886CD" w14:textId="77777777" w:rsidR="00773C52" w:rsidRDefault="00773C52" w:rsidP="00773C5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2C84243" w14:textId="77777777" w:rsidR="00773C52" w:rsidRDefault="00773C52" w:rsidP="00773C5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7A2CB60" w14:textId="77777777" w:rsidR="00F745BE" w:rsidRDefault="00E34D29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Fastoche</w:t>
            </w:r>
          </w:p>
          <w:p w14:paraId="2B60DCD8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E05226F" w14:textId="77777777" w:rsidR="00F745BE" w:rsidRPr="00CA78EB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6606DF9A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0BD0AA3" w14:textId="77777777" w:rsidR="00F745BE" w:rsidRDefault="00773C52" w:rsidP="00773C52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BD (Alltagssprache)</w:t>
            </w:r>
          </w:p>
          <w:p w14:paraId="5F4DD413" w14:textId="77777777" w:rsidR="00773C52" w:rsidRPr="00B73829" w:rsidRDefault="00773C52" w:rsidP="007C15FE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</w:p>
          <w:p w14:paraId="47CDB3F8" w14:textId="77777777" w:rsidR="00E34D29" w:rsidRDefault="00E34D29" w:rsidP="00E34D29">
            <w:pPr>
              <w:pStyle w:val="Listenabsatz"/>
              <w:spacing w:before="0" w:afterLines="0" w:after="120"/>
              <w:ind w:left="144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97E0D7B" w14:textId="77777777" w:rsidR="00E34D29" w:rsidRDefault="00E34D29" w:rsidP="00E34D29">
            <w:pPr>
              <w:pStyle w:val="Listenabsatz"/>
              <w:numPr>
                <w:ilvl w:val="0"/>
                <w:numId w:val="3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Possessivbegleiter</w:t>
            </w:r>
          </w:p>
          <w:p w14:paraId="33D8001A" w14:textId="77777777" w:rsidR="00E34D29" w:rsidRPr="009427AF" w:rsidRDefault="00E34D29" w:rsidP="00497364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tcW w:w="5960" w:type="dxa"/>
            <w:shd w:val="clear" w:color="auto" w:fill="B6DDE8" w:themeFill="accent5" w:themeFillTint="66"/>
          </w:tcPr>
          <w:p w14:paraId="0088A5D0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54DD12A" w14:textId="77777777" w:rsidR="003D743F" w:rsidRPr="003D743F" w:rsidRDefault="003D743F" w:rsidP="003D743F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Tâche</w:t>
            </w:r>
            <w:proofErr w:type="spellEnd"/>
            <w:r w:rsidRPr="003D743F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655DFF5D" w14:textId="77777777" w:rsidR="003D743F" w:rsidRDefault="00497364" w:rsidP="003D743F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</w:t>
            </w:r>
            <w:r w:rsidR="00B561E1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eigene Szene</w:t>
            </w:r>
            <w:r w:rsidR="003D743F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zum The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ma Schule erfinden und vorspielen</w:t>
            </w:r>
          </w:p>
          <w:p w14:paraId="621A8696" w14:textId="77777777" w:rsidR="00F745BE" w:rsidRPr="00F745BE" w:rsidRDefault="00F745BE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EAA0AF3" w14:textId="18C05542" w:rsidR="00AE32E4" w:rsidRDefault="00AE32E4" w:rsidP="00AE32E4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 vom Verlag</w:t>
            </w:r>
            <w:r w:rsidRP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4C72D9AE" w14:textId="77777777" w:rsidR="00AE32E4" w:rsidRDefault="00AE32E4" w:rsidP="00AE32E4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AE32E4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Beim Spielen französisch sprechen</w:t>
            </w:r>
          </w:p>
          <w:p w14:paraId="6D15B409" w14:textId="77777777" w:rsidR="00AE32E4" w:rsidRDefault="00AE32E4" w:rsidP="00AE32E4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AE32E4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Eine BD verstehen</w:t>
            </w:r>
          </w:p>
          <w:p w14:paraId="74A8B693" w14:textId="77777777" w:rsidR="004603E6" w:rsidRDefault="004603E6" w:rsidP="004603E6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Eine Geschichte ausdrucksvoll vorlesen</w:t>
            </w:r>
          </w:p>
          <w:p w14:paraId="0771289B" w14:textId="77777777" w:rsidR="004603E6" w:rsidRPr="00AE32E4" w:rsidRDefault="004603E6" w:rsidP="004603E6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</w:tr>
      <w:tr w:rsidR="007315BB" w:rsidRPr="00CA78EB" w14:paraId="15B801A2" w14:textId="77777777" w:rsidTr="00646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0716EE13" w14:textId="3D2F3FD0" w:rsidR="007315BB" w:rsidRPr="00323958" w:rsidRDefault="00323958" w:rsidP="004603E6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  <w:proofErr w:type="spellStart"/>
            <w:r w:rsidRPr="00323958"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  <w:t>Sportferien</w:t>
            </w:r>
            <w:proofErr w:type="spellEnd"/>
          </w:p>
        </w:tc>
      </w:tr>
      <w:tr w:rsidR="00F745BE" w:rsidRPr="007315BB" w14:paraId="43E44631" w14:textId="77777777" w:rsidTr="00646C80">
        <w:trPr>
          <w:trHeight w:val="1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F235634" w14:textId="77777777" w:rsidR="00F745BE" w:rsidRDefault="00F745BE" w:rsidP="00646C80">
            <w:pPr>
              <w:shd w:val="clear" w:color="auto" w:fill="31849B" w:themeFill="accent5" w:themeFillShade="BF"/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9AEE521" w14:textId="77777777" w:rsidR="00F745BE" w:rsidRPr="007315BB" w:rsidRDefault="00F745BE" w:rsidP="00646C80">
            <w:pPr>
              <w:shd w:val="clear" w:color="auto" w:fill="31849B" w:themeFill="accent5" w:themeFillShade="BF"/>
              <w:spacing w:before="0" w:afterLines="0"/>
              <w:ind w:left="0" w:right="0"/>
              <w:rPr>
                <w:rFonts w:ascii="Century Gothic" w:hAnsi="Century Gothic"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6598ED77" w14:textId="07A74C8E" w:rsidR="00F745BE" w:rsidRPr="007C15FE" w:rsidRDefault="00680286" w:rsidP="00646C80">
            <w:pPr>
              <w:shd w:val="clear" w:color="auto" w:fill="31849B" w:themeFill="accent5" w:themeFillShade="BF"/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Cs w:val="20"/>
                <w:lang w:val="fr-CH" w:eastAsia="de-CH"/>
              </w:rPr>
              <w:t>8-</w:t>
            </w:r>
            <w:r w:rsidR="007E03FB">
              <w:rPr>
                <w:rFonts w:ascii="Century Gothic" w:hAnsi="Century Gothic"/>
                <w:iCs/>
                <w:szCs w:val="20"/>
                <w:lang w:val="fr-CH" w:eastAsia="de-CH"/>
              </w:rPr>
              <w:t>10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>Wochen</w:t>
            </w:r>
            <w:proofErr w:type="spellEnd"/>
          </w:p>
          <w:p w14:paraId="7E2EDC96" w14:textId="77777777" w:rsidR="007E03FB" w:rsidRDefault="007E03FB" w:rsidP="007E03FB">
            <w:pPr>
              <w:shd w:val="clear" w:color="auto" w:fill="31849B" w:themeFill="accent5" w:themeFillShade="BF"/>
              <w:spacing w:before="0" w:afterLines="0"/>
              <w:ind w:left="0" w:right="0"/>
              <w:jc w:val="both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408569D" w14:textId="77777777" w:rsidR="007E03FB" w:rsidRDefault="007E03FB" w:rsidP="007E03FB">
            <w:pPr>
              <w:shd w:val="clear" w:color="auto" w:fill="31849B" w:themeFill="accent5" w:themeFillShade="BF"/>
              <w:spacing w:before="0" w:afterLines="0"/>
              <w:ind w:left="0" w:right="0"/>
              <w:jc w:val="both"/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</w:pPr>
            <w:r w:rsidRPr="007E03FB"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 xml:space="preserve">ca. </w:t>
            </w:r>
          </w:p>
          <w:p w14:paraId="66D1529D" w14:textId="3EEFA611" w:rsidR="007E03FB" w:rsidRPr="007E03FB" w:rsidRDefault="007E03FB" w:rsidP="007E03FB">
            <w:pPr>
              <w:shd w:val="clear" w:color="auto" w:fill="31849B" w:themeFill="accent5" w:themeFillShade="BF"/>
              <w:spacing w:before="0" w:afterLines="0"/>
              <w:ind w:left="0" w:right="0"/>
              <w:jc w:val="both"/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</w:pPr>
            <w:r w:rsidRPr="007E03FB">
              <w:rPr>
                <w:rFonts w:ascii="Century Gothic" w:hAnsi="Century Gothic"/>
                <w:bCs/>
                <w:iCs/>
                <w:sz w:val="20"/>
                <w:szCs w:val="20"/>
                <w:lang w:eastAsia="de-CH"/>
              </w:rPr>
              <w:t>24 Lektionen</w:t>
            </w:r>
          </w:p>
          <w:p w14:paraId="0564C7BF" w14:textId="6BCB6040" w:rsidR="00F745BE" w:rsidRPr="007E03FB" w:rsidRDefault="00F745BE" w:rsidP="007E03FB">
            <w:pPr>
              <w:shd w:val="clear" w:color="auto" w:fill="31849B" w:themeFill="accent5" w:themeFillShade="BF"/>
              <w:spacing w:before="0" w:afterLines="0"/>
              <w:ind w:left="0" w:right="0"/>
              <w:jc w:val="both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064F922D" w14:textId="77777777" w:rsidR="00F745BE" w:rsidRPr="007E03FB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35A78D22" w14:textId="060FA2EB" w:rsidR="00F745BE" w:rsidRPr="007E03FB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12</w:t>
            </w:r>
            <w:r w:rsidR="00F745BE"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.03-</w:t>
            </w:r>
          </w:p>
          <w:p w14:paraId="77DE2172" w14:textId="58C2A063" w:rsidR="00F745BE" w:rsidRPr="007E03FB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25</w:t>
            </w:r>
            <w:r w:rsidR="00A35241"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.05</w:t>
            </w:r>
            <w:r w:rsidR="00F745BE"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18</w:t>
            </w:r>
            <w:r w:rsidR="00F745BE"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</w:p>
          <w:p w14:paraId="65765402" w14:textId="558C6FBB" w:rsidR="007E03FB" w:rsidRPr="007E03FB" w:rsidRDefault="007E03FB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18"/>
                <w:szCs w:val="20"/>
                <w:lang w:eastAsia="de-CH"/>
              </w:rPr>
            </w:pPr>
            <w:proofErr w:type="spellStart"/>
            <w:r w:rsidRPr="007E03FB">
              <w:rPr>
                <w:rFonts w:ascii="Century Gothic" w:hAnsi="Century Gothic"/>
                <w:bCs/>
                <w:i/>
                <w:iCs/>
                <w:color w:val="000000"/>
                <w:sz w:val="18"/>
                <w:szCs w:val="20"/>
                <w:lang w:eastAsia="de-CH"/>
              </w:rPr>
              <w:t>inkl</w:t>
            </w:r>
            <w:proofErr w:type="spellEnd"/>
            <w:r w:rsidR="00680286">
              <w:rPr>
                <w:rFonts w:ascii="Century Gothic" w:hAnsi="Century Gothic"/>
                <w:bCs/>
                <w:i/>
                <w:iCs/>
                <w:color w:val="000000"/>
                <w:sz w:val="18"/>
                <w:szCs w:val="20"/>
                <w:lang w:eastAsia="de-CH"/>
              </w:rPr>
              <w:t xml:space="preserve"> Ostern u Maiferien</w:t>
            </w:r>
          </w:p>
          <w:p w14:paraId="1FB6194A" w14:textId="77777777" w:rsidR="00497364" w:rsidRPr="007E03FB" w:rsidRDefault="00497364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18"/>
                <w:szCs w:val="20"/>
                <w:lang w:eastAsia="de-CH"/>
              </w:rPr>
            </w:pPr>
          </w:p>
          <w:p w14:paraId="27F4DD90" w14:textId="77777777" w:rsidR="00F745BE" w:rsidRPr="007E03FB" w:rsidRDefault="00497364" w:rsidP="00A35241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7C15FE">
              <w:rPr>
                <w:rFonts w:ascii="Century Gothic" w:hAnsi="Century Gothic"/>
                <w:bCs/>
                <w:i/>
                <w:iCs/>
                <w:color w:val="000000"/>
                <w:sz w:val="18"/>
                <w:szCs w:val="20"/>
                <w:lang w:eastAsia="de-CH"/>
              </w:rPr>
              <w:t xml:space="preserve"> </w:t>
            </w:r>
          </w:p>
        </w:tc>
        <w:tc>
          <w:tcPr>
            <w:tcW w:w="1388" w:type="dxa"/>
          </w:tcPr>
          <w:p w14:paraId="77E4A132" w14:textId="77777777" w:rsidR="00F745BE" w:rsidRPr="007E03FB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1908EABC" w14:textId="77777777" w:rsidR="00773C52" w:rsidRPr="007E03FB" w:rsidRDefault="00773C52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 w:rsidRPr="007E03FB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Magazine 7.4</w:t>
            </w:r>
          </w:p>
          <w:p w14:paraId="0621F39C" w14:textId="77777777" w:rsidR="00773C52" w:rsidRPr="007E03FB" w:rsidRDefault="00773C52" w:rsidP="00773C5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F8B5BD2" w14:textId="77777777" w:rsidR="00F745BE" w:rsidRPr="007E03FB" w:rsidRDefault="00E34D29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Si </w:t>
            </w:r>
            <w:proofErr w:type="spellStart"/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ça</w:t>
            </w:r>
            <w:proofErr w:type="spellEnd"/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vous</w:t>
            </w:r>
            <w:proofErr w:type="spellEnd"/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proofErr w:type="gramStart"/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chante</w:t>
            </w:r>
            <w:proofErr w:type="spellEnd"/>
            <w:r w:rsidRP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 !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004E7151" w14:textId="77777777" w:rsidR="00F745BE" w:rsidRPr="007E03FB" w:rsidRDefault="00F745BE" w:rsidP="00CC3B59">
            <w:pPr>
              <w:spacing w:before="0" w:afterLines="0" w:after="120"/>
              <w:ind w:left="0" w:right="0"/>
              <w:jc w:val="left"/>
              <w:rPr>
                <w:rFonts w:ascii="Century Gothic" w:hAnsi="Century Gothic"/>
                <w:bCs/>
                <w:iCs/>
                <w:color w:val="000000"/>
                <w:sz w:val="6"/>
                <w:szCs w:val="20"/>
                <w:lang w:eastAsia="de-CH"/>
              </w:rPr>
            </w:pPr>
          </w:p>
          <w:p w14:paraId="5C5DE4B9" w14:textId="77777777" w:rsidR="00F745BE" w:rsidRPr="007E03FB" w:rsidRDefault="00773C52" w:rsidP="009427AF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 w:rsidRPr="007E03FB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 xml:space="preserve">Kurzgeschichten aus </w:t>
            </w:r>
            <w:proofErr w:type="spellStart"/>
            <w:r w:rsidRPr="007E03FB"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Chansontexten</w:t>
            </w:r>
            <w:proofErr w:type="spellEnd"/>
          </w:p>
          <w:p w14:paraId="191C852C" w14:textId="77777777" w:rsidR="008220D9" w:rsidRPr="007E03FB" w:rsidRDefault="008220D9" w:rsidP="008220D9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762DA36D" w14:textId="77777777" w:rsidR="008220D9" w:rsidRPr="007E03FB" w:rsidRDefault="008220D9" w:rsidP="008220D9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4FE38083" w14:textId="77777777" w:rsidR="00F745BE" w:rsidRPr="007E03FB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</w:p>
          <w:p w14:paraId="65C5FB6D" w14:textId="77777777" w:rsidR="00CC3B59" w:rsidRPr="00773C52" w:rsidRDefault="00E34D29" w:rsidP="00773C52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proofErr w:type="spellStart"/>
            <w:r w:rsidRPr="0032395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Verben</w:t>
            </w:r>
            <w:proofErr w:type="spellEnd"/>
            <w:r w:rsidRPr="00323958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– Pa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ssé composé  mit </w:t>
            </w:r>
            <w:r w:rsidRPr="00E34D2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avoir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 xml:space="preserve"> und </w:t>
            </w:r>
            <w:r w:rsidRPr="00E34D29">
              <w:rPr>
                <w:rFonts w:ascii="Century Gothic" w:hAnsi="Century Gothic"/>
                <w:b/>
                <w:bCs/>
                <w:i/>
                <w:iCs/>
                <w:color w:val="000000"/>
                <w:sz w:val="20"/>
                <w:szCs w:val="20"/>
                <w:lang w:val="fr-CH" w:eastAsia="de-CH"/>
              </w:rPr>
              <w:t>être</w:t>
            </w:r>
          </w:p>
        </w:tc>
        <w:tc>
          <w:tcPr>
            <w:tcW w:w="5960" w:type="dxa"/>
            <w:shd w:val="clear" w:color="auto" w:fill="B6DDE8" w:themeFill="accent5" w:themeFillTint="66"/>
          </w:tcPr>
          <w:p w14:paraId="774B7CA1" w14:textId="77777777" w:rsidR="00C10A27" w:rsidRPr="00596E18" w:rsidRDefault="00C10A27" w:rsidP="00E34D29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25F92C3E" w14:textId="77777777" w:rsidR="00E34D29" w:rsidRPr="00E34D29" w:rsidRDefault="00C10A27" w:rsidP="00E34D29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T</w:t>
            </w:r>
            <w:r w:rsidR="00E34D29"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âche</w:t>
            </w:r>
            <w:proofErr w:type="spellEnd"/>
            <w:r w:rsidR="00E34D29" w:rsidRPr="00E34D29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632314D2" w14:textId="77777777" w:rsidR="00F745BE" w:rsidRDefault="00E34D29" w:rsidP="006C64CE">
            <w:pPr>
              <w:pStyle w:val="Listenabsatz"/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Eine eigene </w:t>
            </w:r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Geschichte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schreiben und diese </w:t>
            </w:r>
            <w:r w:rsidR="00596E18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in einer Lesung </w:t>
            </w: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präsentieren</w:t>
            </w:r>
          </w:p>
          <w:p w14:paraId="53E2B55F" w14:textId="294C601A" w:rsidR="00AE32E4" w:rsidRPr="007C15FE" w:rsidRDefault="00AE32E4" w:rsidP="00AE32E4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summative</w:t>
            </w:r>
            <w:proofErr w:type="spellEnd"/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Beurteilung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 vom Verlag</w:t>
            </w:r>
            <w:r w:rsidRPr="007C15FE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: </w:t>
            </w:r>
          </w:p>
          <w:p w14:paraId="47D05B5F" w14:textId="77777777" w:rsidR="00F745BE" w:rsidRDefault="00CF5732" w:rsidP="00CF5732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Eine Kurzgeschichte verstehen, die den Inhalt eines Chansons erzählt</w:t>
            </w:r>
          </w:p>
          <w:p w14:paraId="3B54EBBB" w14:textId="713D5503" w:rsidR="00AB1696" w:rsidRPr="00CF5732" w:rsidRDefault="00AB1696" w:rsidP="00CF5732">
            <w:pPr>
              <w:pStyle w:val="Listenabsatz"/>
              <w:numPr>
                <w:ilvl w:val="0"/>
                <w:numId w:val="13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Lecture</w:t>
            </w:r>
            <w:proofErr w:type="spellEnd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publique</w:t>
            </w:r>
            <w:proofErr w:type="spellEnd"/>
          </w:p>
        </w:tc>
      </w:tr>
      <w:tr w:rsidR="003D743F" w:rsidRPr="00CA78EB" w14:paraId="7F56F782" w14:textId="77777777" w:rsidTr="00B661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40" w:type="dxa"/>
            <w:gridSpan w:val="5"/>
          </w:tcPr>
          <w:p w14:paraId="276596CD" w14:textId="5E360615" w:rsidR="003D743F" w:rsidRPr="00323958" w:rsidRDefault="003D743F" w:rsidP="007C15FE">
            <w:pPr>
              <w:spacing w:before="0" w:afterLines="0"/>
              <w:ind w:right="0"/>
              <w:rPr>
                <w:rFonts w:ascii="Century Gothic" w:hAnsi="Century Gothic"/>
                <w:b/>
                <w:bCs/>
                <w:iCs/>
                <w:sz w:val="20"/>
                <w:szCs w:val="20"/>
                <w:lang w:eastAsia="de-CH"/>
              </w:rPr>
            </w:pPr>
          </w:p>
        </w:tc>
      </w:tr>
      <w:tr w:rsidR="00F745BE" w:rsidRPr="00CA78EB" w14:paraId="0F700A8B" w14:textId="77777777" w:rsidTr="00646C80">
        <w:trPr>
          <w:trHeight w:val="1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</w:tcPr>
          <w:p w14:paraId="4662298B" w14:textId="77777777" w:rsidR="00F745BE" w:rsidRPr="00AB1696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iCs/>
                <w:sz w:val="20"/>
                <w:szCs w:val="20"/>
                <w:lang w:eastAsia="de-CH"/>
              </w:rPr>
            </w:pPr>
          </w:p>
          <w:p w14:paraId="3EE081F4" w14:textId="77777777" w:rsidR="008220D9" w:rsidRPr="00AB1696" w:rsidRDefault="008220D9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iCs/>
                <w:szCs w:val="20"/>
                <w:lang w:eastAsia="de-CH"/>
              </w:rPr>
            </w:pPr>
          </w:p>
          <w:p w14:paraId="2C48C2C4" w14:textId="66A418B9" w:rsidR="00F745BE" w:rsidRDefault="007E03FB" w:rsidP="006C20C6">
            <w:pPr>
              <w:spacing w:before="0" w:afterLines="0"/>
              <w:ind w:left="0" w:right="0"/>
              <w:jc w:val="both"/>
              <w:rPr>
                <w:rFonts w:ascii="Century Gothic" w:hAnsi="Century Gothic"/>
                <w:iCs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iCs/>
                <w:szCs w:val="20"/>
                <w:lang w:val="fr-CH" w:eastAsia="de-CH"/>
              </w:rPr>
              <w:t>4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 xml:space="preserve"> </w:t>
            </w:r>
            <w:proofErr w:type="spellStart"/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>Wo</w:t>
            </w:r>
            <w:r w:rsidR="00574EE9">
              <w:rPr>
                <w:rFonts w:ascii="Century Gothic" w:hAnsi="Century Gothic"/>
                <w:iCs/>
                <w:szCs w:val="20"/>
                <w:lang w:val="fr-CH" w:eastAsia="de-CH"/>
              </w:rPr>
              <w:t>c</w:t>
            </w:r>
            <w:r w:rsidR="00F745BE" w:rsidRPr="007C15FE">
              <w:rPr>
                <w:rFonts w:ascii="Century Gothic" w:hAnsi="Century Gothic"/>
                <w:iCs/>
                <w:szCs w:val="20"/>
                <w:lang w:val="fr-CH" w:eastAsia="de-CH"/>
              </w:rPr>
              <w:t>hen</w:t>
            </w:r>
            <w:proofErr w:type="spellEnd"/>
          </w:p>
          <w:p w14:paraId="40555AEE" w14:textId="77777777" w:rsidR="006C20C6" w:rsidRPr="006C20C6" w:rsidRDefault="006C20C6" w:rsidP="00574EE9">
            <w:pPr>
              <w:spacing w:before="0" w:afterLines="0"/>
              <w:ind w:left="0" w:right="0"/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</w:pPr>
          </w:p>
          <w:p w14:paraId="7E649D3C" w14:textId="77777777" w:rsidR="00574EE9" w:rsidRPr="007C15FE" w:rsidRDefault="00574EE9" w:rsidP="00574EE9">
            <w:pPr>
              <w:spacing w:before="0" w:afterLines="0"/>
              <w:ind w:left="0" w:right="0"/>
              <w:rPr>
                <w:rFonts w:ascii="Century Gothic" w:hAnsi="Century Gothic"/>
                <w:b/>
                <w:bCs/>
                <w:iCs/>
                <w:szCs w:val="20"/>
                <w:lang w:val="fr-CH" w:eastAsia="de-CH"/>
              </w:rPr>
            </w:pPr>
            <w:r w:rsidRPr="006C20C6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 xml:space="preserve">12 </w:t>
            </w:r>
            <w:proofErr w:type="spellStart"/>
            <w:r w:rsidRPr="006C20C6">
              <w:rPr>
                <w:rFonts w:ascii="Century Gothic" w:hAnsi="Century Gothic"/>
                <w:iCs/>
                <w:sz w:val="20"/>
                <w:szCs w:val="20"/>
                <w:lang w:val="fr-CH" w:eastAsia="de-CH"/>
              </w:rPr>
              <w:t>Lektionen</w:t>
            </w:r>
            <w:proofErr w:type="spellEnd"/>
          </w:p>
          <w:p w14:paraId="74F1044D" w14:textId="77777777" w:rsidR="00F745BE" w:rsidRPr="006C7D60" w:rsidRDefault="00F745BE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b/>
                <w:bCs/>
                <w:iCs/>
                <w:sz w:val="20"/>
                <w:szCs w:val="20"/>
                <w:lang w:val="fr-CH" w:eastAsia="de-CH"/>
              </w:rPr>
            </w:pPr>
          </w:p>
          <w:p w14:paraId="5D3EE167" w14:textId="77777777" w:rsidR="00F745BE" w:rsidRPr="00CA78EB" w:rsidRDefault="00F745BE" w:rsidP="008C45BA">
            <w:pPr>
              <w:spacing w:before="0" w:afterLines="0"/>
              <w:ind w:left="0" w:right="0"/>
              <w:jc w:val="righ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0" w:type="dxa"/>
          </w:tcPr>
          <w:p w14:paraId="505A07C1" w14:textId="77777777" w:rsidR="00F745BE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28E86110" w14:textId="77777777" w:rsidR="00646C80" w:rsidRDefault="00646C80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75E07681" w14:textId="6BEB8CB3" w:rsidR="00F745BE" w:rsidRDefault="00680286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28</w:t>
            </w:r>
            <w:r w:rsidR="003D743F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.05</w:t>
            </w:r>
            <w:r w:rsidR="00F745BE" w:rsidRPr="00344E09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.</w:t>
            </w:r>
            <w:r w:rsidR="007E03F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– Ende</w:t>
            </w:r>
          </w:p>
          <w:p w14:paraId="3F2F2EF2" w14:textId="77777777" w:rsidR="00F745BE" w:rsidRPr="007315BB" w:rsidRDefault="00F745BE" w:rsidP="008220D9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Cs/>
                <w:i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1388" w:type="dxa"/>
          </w:tcPr>
          <w:p w14:paraId="1028CBF7" w14:textId="77777777" w:rsidR="00F745BE" w:rsidRPr="00596E18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0825723D" w14:textId="77777777" w:rsidR="00773C52" w:rsidRPr="00212D06" w:rsidRDefault="00773C52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val="fr-CH" w:eastAsia="de-CH"/>
              </w:rPr>
              <w:t>Magazine 7.5</w:t>
            </w:r>
          </w:p>
          <w:p w14:paraId="1F9C47C8" w14:textId="77777777" w:rsidR="00773C52" w:rsidRDefault="00773C52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497A9148" w14:textId="77777777" w:rsidR="00F745BE" w:rsidRPr="00E34D29" w:rsidRDefault="00E34D29" w:rsidP="00710CAB">
            <w:pPr>
              <w:spacing w:before="0" w:afterLines="0"/>
              <w:ind w:left="0" w:righ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  <w:t>On se fait un ciné ?</w:t>
            </w:r>
          </w:p>
          <w:p w14:paraId="7E2457E3" w14:textId="77777777" w:rsidR="00F745BE" w:rsidRPr="00E34D29" w:rsidRDefault="00F745BE" w:rsidP="005B7C4B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</w:tcPr>
          <w:p w14:paraId="534C8C69" w14:textId="77777777" w:rsidR="00F745BE" w:rsidRPr="00E34D2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3AB3762E" w14:textId="77777777" w:rsidR="00F745BE" w:rsidRPr="00E34D29" w:rsidRDefault="00F745BE" w:rsidP="00B22EC2">
            <w:pPr>
              <w:spacing w:before="0" w:afterLines="0"/>
              <w:ind w:left="0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val="fr-CH" w:eastAsia="de-CH"/>
              </w:rPr>
            </w:pPr>
          </w:p>
          <w:p w14:paraId="11C99AFB" w14:textId="7666BB8D" w:rsidR="00F745BE" w:rsidRPr="00B661B6" w:rsidRDefault="00E34D29" w:rsidP="00106873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/>
                <w:iCs/>
                <w:color w:val="C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Spielfilm</w:t>
            </w:r>
            <w:r w:rsidRPr="00B661B6">
              <w:rPr>
                <w:rFonts w:ascii="Century Gothic" w:hAnsi="Century Gothic"/>
                <w:b/>
                <w:bCs/>
                <w:i/>
                <w:iCs/>
                <w:color w:val="C00000"/>
                <w:sz w:val="20"/>
                <w:szCs w:val="20"/>
                <w:lang w:eastAsia="de-CH"/>
              </w:rPr>
              <w:t xml:space="preserve"> </w:t>
            </w:r>
            <w:r w:rsidR="00B661B6" w:rsidRPr="00B661B6">
              <w:rPr>
                <w:rFonts w:ascii="Century Gothic" w:hAnsi="Century Gothic"/>
                <w:b/>
                <w:bCs/>
                <w:i/>
                <w:iCs/>
                <w:color w:val="C00000"/>
                <w:sz w:val="20"/>
                <w:szCs w:val="20"/>
                <w:lang w:eastAsia="de-CH"/>
              </w:rPr>
              <w:t xml:space="preserve">‚Les </w:t>
            </w:r>
            <w:proofErr w:type="spellStart"/>
            <w:r w:rsidR="00B661B6" w:rsidRPr="00B661B6">
              <w:rPr>
                <w:rFonts w:ascii="Century Gothic" w:hAnsi="Century Gothic"/>
                <w:b/>
                <w:bCs/>
                <w:i/>
                <w:iCs/>
                <w:color w:val="C00000"/>
                <w:sz w:val="20"/>
                <w:szCs w:val="20"/>
                <w:lang w:eastAsia="de-CH"/>
              </w:rPr>
              <w:t>Choristes</w:t>
            </w:r>
            <w:proofErr w:type="spellEnd"/>
            <w:r w:rsidR="00B661B6" w:rsidRPr="00B661B6">
              <w:rPr>
                <w:rFonts w:ascii="Century Gothic" w:hAnsi="Century Gothic"/>
                <w:b/>
                <w:bCs/>
                <w:i/>
                <w:iCs/>
                <w:color w:val="C00000"/>
                <w:sz w:val="20"/>
                <w:szCs w:val="20"/>
                <w:lang w:eastAsia="de-CH"/>
              </w:rPr>
              <w:t>‘</w:t>
            </w:r>
          </w:p>
          <w:p w14:paraId="7E4B419B" w14:textId="77777777" w:rsidR="00E34D29" w:rsidRPr="00B73829" w:rsidRDefault="00E34D29" w:rsidP="00106873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C00000"/>
                <w:sz w:val="20"/>
                <w:szCs w:val="20"/>
                <w:lang w:eastAsia="de-CH"/>
              </w:rPr>
              <w:t>Beschreibung der Protagonisten</w:t>
            </w:r>
          </w:p>
          <w:p w14:paraId="2820E0E1" w14:textId="77777777" w:rsidR="00F745BE" w:rsidRDefault="00F745BE" w:rsidP="00DA2757">
            <w:pPr>
              <w:pStyle w:val="Listenabsatz"/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105FDE19" w14:textId="55008B13" w:rsidR="008B6C5A" w:rsidRPr="00E34D29" w:rsidRDefault="00E34D29" w:rsidP="00E34D29">
            <w:pPr>
              <w:pStyle w:val="Listenabsatz"/>
              <w:numPr>
                <w:ilvl w:val="0"/>
                <w:numId w:val="4"/>
              </w:numPr>
              <w:spacing w:before="0" w:afterLines="0" w:after="120"/>
              <w:ind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Meinung</w:t>
            </w:r>
            <w:r w:rsidR="00680286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en</w:t>
            </w:r>
            <w:r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 xml:space="preserve"> äussern</w:t>
            </w:r>
          </w:p>
          <w:p w14:paraId="48D82E10" w14:textId="77777777" w:rsidR="00F745BE" w:rsidRPr="005A5A8A" w:rsidRDefault="00F745BE" w:rsidP="008220D9">
            <w:pPr>
              <w:pStyle w:val="Listenabsatz"/>
              <w:spacing w:before="0" w:afterLines="0" w:after="120"/>
              <w:ind w:left="714" w:right="0"/>
              <w:jc w:val="left"/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5960" w:type="dxa"/>
            <w:shd w:val="clear" w:color="auto" w:fill="B6DDE8" w:themeFill="accent5" w:themeFillTint="66"/>
          </w:tcPr>
          <w:p w14:paraId="286BF282" w14:textId="77777777" w:rsidR="00F745BE" w:rsidRDefault="00F745BE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50431EC5" w14:textId="77777777" w:rsidR="00AF1600" w:rsidRPr="00F745BE" w:rsidRDefault="00AF1600" w:rsidP="00B22EC2">
            <w:pPr>
              <w:spacing w:before="0" w:afterLines="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</w:p>
          <w:p w14:paraId="3A005896" w14:textId="77777777" w:rsidR="00F745BE" w:rsidRDefault="003D743F" w:rsidP="00C10A27">
            <w:pPr>
              <w:spacing w:before="0" w:afterLines="0" w:after="120"/>
              <w:ind w:left="0"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710CAB">
              <w:rPr>
                <w:rFonts w:ascii="Century Gothic" w:hAnsi="Century Gothic"/>
                <w:b/>
                <w:bCs/>
                <w:iCs/>
                <w:color w:val="000000"/>
                <w:sz w:val="20"/>
                <w:szCs w:val="20"/>
                <w:lang w:eastAsia="de-CH"/>
              </w:rPr>
              <w:t>Keine</w:t>
            </w:r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 xml:space="preserve"> </w:t>
            </w:r>
            <w:proofErr w:type="spellStart"/>
            <w:r w:rsidRP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Tâche</w:t>
            </w:r>
            <w:proofErr w:type="spellEnd"/>
            <w:r w:rsidR="00C10A27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:</w:t>
            </w:r>
          </w:p>
          <w:p w14:paraId="3A535759" w14:textId="77777777" w:rsidR="00C10A27" w:rsidRPr="00680286" w:rsidRDefault="00C10A27" w:rsidP="00680286">
            <w:pPr>
              <w:pStyle w:val="Listenabsatz"/>
              <w:numPr>
                <w:ilvl w:val="0"/>
                <w:numId w:val="14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680286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Die Eindrücke von einem Spielfilm mit anderen austauschen</w:t>
            </w:r>
          </w:p>
          <w:p w14:paraId="2A4AB78B" w14:textId="1EB0E5C6" w:rsidR="00F745BE" w:rsidRPr="00680286" w:rsidRDefault="00680286" w:rsidP="00680286">
            <w:pPr>
              <w:pStyle w:val="Listenabsatz"/>
              <w:numPr>
                <w:ilvl w:val="0"/>
                <w:numId w:val="14"/>
              </w:numPr>
              <w:spacing w:before="0" w:afterLines="0" w:after="120"/>
              <w:ind w:righ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</w:pPr>
            <w:r w:rsidRPr="00680286">
              <w:rPr>
                <w:rFonts w:ascii="Century Gothic" w:hAnsi="Century Gothic"/>
                <w:bCs/>
                <w:iCs/>
                <w:color w:val="000000"/>
                <w:sz w:val="20"/>
                <w:szCs w:val="20"/>
                <w:lang w:eastAsia="de-CH"/>
              </w:rPr>
              <w:t>Aufbau von Vokabular, um die Protagonisten zu beschreiben</w:t>
            </w:r>
          </w:p>
        </w:tc>
      </w:tr>
    </w:tbl>
    <w:p w14:paraId="58512F11" w14:textId="77777777" w:rsidR="00676964" w:rsidRDefault="00676964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D877E56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120676F2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sz w:val="2"/>
          <w:szCs w:val="2"/>
        </w:rPr>
        <w:t>*</w:t>
      </w:r>
    </w:p>
    <w:p w14:paraId="1D0DE341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8D3F713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36BA722A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29BA7C11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7236649A" w14:textId="77777777" w:rsidR="00106873" w:rsidRDefault="00106873" w:rsidP="003A1BD0">
      <w:pPr>
        <w:spacing w:before="0" w:afterLines="0"/>
        <w:ind w:left="0"/>
        <w:jc w:val="both"/>
        <w:rPr>
          <w:sz w:val="2"/>
          <w:szCs w:val="2"/>
        </w:rPr>
      </w:pPr>
    </w:p>
    <w:p w14:paraId="2BBE4C47" w14:textId="77777777" w:rsidR="00F16ADA" w:rsidRPr="00653935" w:rsidRDefault="004F7567" w:rsidP="003A1BD0">
      <w:pPr>
        <w:spacing w:before="0" w:afterLines="0"/>
        <w:ind w:left="0"/>
        <w:jc w:val="both"/>
        <w:rPr>
          <w:sz w:val="2"/>
          <w:szCs w:val="2"/>
        </w:rPr>
      </w:pPr>
      <w:r>
        <w:rPr>
          <w:noProof/>
          <w:sz w:val="2"/>
          <w:szCs w:val="2"/>
          <w:lang w:val="fr-CH" w:eastAsia="fr-CH"/>
        </w:rPr>
        <w:pict w14:anchorId="34F6D2CE">
          <v:roundrect id="_x0000_s1034" style="position:absolute;left:0;text-align:left;margin-left:261pt;margin-top:1.45pt;width:340.4pt;height:38.4pt;z-index:251660288" arcsize="10923f" strokecolor="#95b3d7 [1940]">
            <v:textbox>
              <w:txbxContent>
                <w:p w14:paraId="0FAB831A" w14:textId="77777777" w:rsidR="007A22E2" w:rsidRPr="007A22E2" w:rsidRDefault="007A22E2" w:rsidP="007A22E2">
                  <w:pPr>
                    <w:spacing w:before="0" w:afterLines="0"/>
                    <w:ind w:left="0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7A22E2">
                    <w:rPr>
                      <w:rFonts w:asciiTheme="minorHAnsi" w:hAnsiTheme="minorHAnsi" w:cstheme="minorHAnsi"/>
                      <w:b/>
                      <w:sz w:val="22"/>
                    </w:rPr>
                    <w:t>Ausfall von Stunden möglich durch:</w:t>
                  </w:r>
                </w:p>
                <w:p w14:paraId="075DD55A" w14:textId="13815023" w:rsidR="007A22E2" w:rsidRPr="00680286" w:rsidRDefault="007A22E2" w:rsidP="00680286">
                  <w:pPr>
                    <w:spacing w:before="0" w:afterLines="0"/>
                    <w:ind w:left="0"/>
                    <w:rPr>
                      <w:rFonts w:asciiTheme="minorHAnsi" w:hAnsiTheme="minorHAnsi" w:cstheme="minorHAnsi"/>
                      <w:sz w:val="22"/>
                    </w:rPr>
                  </w:pPr>
                  <w:r w:rsidRPr="007A22E2">
                    <w:rPr>
                      <w:rFonts w:asciiTheme="minorHAnsi" w:hAnsiTheme="minorHAnsi" w:cstheme="minorHAnsi"/>
                      <w:sz w:val="22"/>
                    </w:rPr>
                    <w:t>Katechetische Fenster</w:t>
                  </w:r>
                  <w:r w:rsidR="00680286">
                    <w:rPr>
                      <w:rFonts w:asciiTheme="minorHAnsi" w:hAnsiTheme="minorHAnsi" w:cstheme="minorHAnsi"/>
                      <w:sz w:val="22"/>
                    </w:rPr>
                    <w:t xml:space="preserve">/ </w:t>
                  </w:r>
                  <w:proofErr w:type="spellStart"/>
                  <w:r w:rsidR="00680286">
                    <w:rPr>
                      <w:rFonts w:asciiTheme="minorHAnsi" w:hAnsiTheme="minorHAnsi" w:cstheme="minorHAnsi"/>
                      <w:sz w:val="22"/>
                    </w:rPr>
                    <w:t>Echange</w:t>
                  </w:r>
                  <w:proofErr w:type="spellEnd"/>
                  <w:r w:rsidR="00680286">
                    <w:rPr>
                      <w:rFonts w:asciiTheme="minorHAnsi" w:hAnsiTheme="minorHAnsi" w:cstheme="minorHAnsi"/>
                      <w:sz w:val="22"/>
                    </w:rPr>
                    <w:t>/ ausserschulische Anlässe</w:t>
                  </w:r>
                </w:p>
              </w:txbxContent>
            </v:textbox>
          </v:roundrect>
        </w:pict>
      </w:r>
    </w:p>
    <w:sectPr w:rsidR="00F16ADA" w:rsidRPr="00653935" w:rsidSect="005B7C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06" w:bottom="993" w:left="113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E6DE4" w14:textId="77777777" w:rsidR="004F7567" w:rsidRDefault="004F7567" w:rsidP="003A1BD0">
      <w:pPr>
        <w:spacing w:before="0" w:after="120"/>
      </w:pPr>
      <w:r>
        <w:separator/>
      </w:r>
    </w:p>
  </w:endnote>
  <w:endnote w:type="continuationSeparator" w:id="0">
    <w:p w14:paraId="2C018D6B" w14:textId="77777777" w:rsidR="004F7567" w:rsidRDefault="004F7567" w:rsidP="003A1BD0">
      <w:pPr>
        <w:spacing w:before="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59B22" w14:textId="77777777" w:rsidR="00676964" w:rsidRDefault="00676964" w:rsidP="003A1BD0">
    <w:pPr>
      <w:pStyle w:val="Fuzeile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96C4A" w14:textId="43097006" w:rsidR="00676964" w:rsidRPr="003151AB" w:rsidRDefault="00044BBB" w:rsidP="003151AB">
    <w:pPr>
      <w:pStyle w:val="Fuzeile"/>
      <w:pBdr>
        <w:top w:val="single" w:sz="4" w:space="4" w:color="D99594"/>
      </w:pBdr>
      <w:tabs>
        <w:tab w:val="clear" w:pos="9072"/>
        <w:tab w:val="right" w:pos="13750"/>
        <w:tab w:val="right" w:pos="14034"/>
        <w:tab w:val="left" w:pos="14459"/>
      </w:tabs>
      <w:spacing w:after="120"/>
      <w:ind w:left="0" w:right="0"/>
      <w:jc w:val="both"/>
      <w:rPr>
        <w:rFonts w:ascii="Calibri" w:hAnsi="Calibri" w:cs="Calibri"/>
        <w:color w:val="365F91" w:themeColor="accent1" w:themeShade="BF"/>
      </w:rPr>
    </w:pPr>
    <w:r w:rsidRPr="000E69E8">
      <w:rPr>
        <w:rFonts w:ascii="Calibri" w:hAnsi="Calibri" w:cs="Calibri"/>
        <w:color w:val="365F91" w:themeColor="accent1" w:themeShade="BF"/>
        <w:sz w:val="16"/>
      </w:rPr>
      <w:t xml:space="preserve">Fachberatung Französisch OS      </w:t>
    </w:r>
    <w:r w:rsidR="00E96343" w:rsidRPr="000E69E8">
      <w:rPr>
        <w:rFonts w:ascii="Calibri" w:hAnsi="Calibri" w:cs="Calibri"/>
        <w:color w:val="365F91" w:themeColor="accent1" w:themeShade="BF"/>
        <w:sz w:val="16"/>
      </w:rPr>
      <w:t xml:space="preserve"> Carmen Mounir</w:t>
    </w:r>
    <w:r w:rsidRPr="000E69E8">
      <w:rPr>
        <w:rFonts w:ascii="Calibri" w:hAnsi="Calibri" w:cs="Calibri"/>
        <w:color w:val="365F91" w:themeColor="accent1" w:themeShade="BF"/>
        <w:sz w:val="16"/>
      </w:rPr>
      <w:t xml:space="preserve">    </w:t>
    </w:r>
    <w:r w:rsidR="008220D9">
      <w:rPr>
        <w:rFonts w:ascii="Calibri" w:hAnsi="Calibri" w:cs="Calibri"/>
        <w:color w:val="365F91" w:themeColor="accent1" w:themeShade="BF"/>
        <w:sz w:val="16"/>
      </w:rPr>
      <w:t xml:space="preserve"> </w:t>
    </w:r>
    <w:r w:rsidR="00680286">
      <w:rPr>
        <w:rFonts w:ascii="Calibri" w:hAnsi="Calibri" w:cs="Calibri"/>
        <w:color w:val="365F91" w:themeColor="accent1" w:themeShade="BF"/>
        <w:sz w:val="16"/>
      </w:rPr>
      <w:t>25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 xml:space="preserve">. </w:t>
    </w:r>
    <w:r w:rsidR="007E03FB">
      <w:rPr>
        <w:rFonts w:ascii="Calibri" w:hAnsi="Calibri" w:cs="Calibri"/>
        <w:color w:val="365F91" w:themeColor="accent1" w:themeShade="BF"/>
        <w:sz w:val="16"/>
      </w:rPr>
      <w:t>Juni</w:t>
    </w:r>
    <w:r w:rsidR="008220D9">
      <w:rPr>
        <w:rFonts w:ascii="Calibri" w:hAnsi="Calibri" w:cs="Calibri"/>
        <w:color w:val="365F91" w:themeColor="accent1" w:themeShade="BF"/>
        <w:sz w:val="16"/>
      </w:rPr>
      <w:t xml:space="preserve"> </w:t>
    </w:r>
    <w:r w:rsidR="00680286">
      <w:rPr>
        <w:rFonts w:ascii="Calibri" w:hAnsi="Calibri" w:cs="Calibri"/>
        <w:color w:val="365F91" w:themeColor="accent1" w:themeShade="BF"/>
        <w:sz w:val="16"/>
      </w:rPr>
      <w:t>2017</w:t>
    </w:r>
    <w:r w:rsidR="00C144BC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  <w:t xml:space="preserve">Seite 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begin"/>
    </w:r>
    <w:r w:rsidR="00676964" w:rsidRPr="000E69E8">
      <w:rPr>
        <w:rFonts w:ascii="Calibri" w:hAnsi="Calibri" w:cs="Calibri"/>
        <w:color w:val="365F91" w:themeColor="accent1" w:themeShade="BF"/>
        <w:sz w:val="16"/>
      </w:rPr>
      <w:instrText xml:space="preserve"> PAGE   \* MERGEFORMAT </w:instrTex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separate"/>
    </w:r>
    <w:r w:rsidR="009F7683">
      <w:rPr>
        <w:rFonts w:ascii="Calibri" w:hAnsi="Calibri" w:cs="Calibri"/>
        <w:noProof/>
        <w:color w:val="365F91" w:themeColor="accent1" w:themeShade="BF"/>
        <w:sz w:val="16"/>
      </w:rPr>
      <w:t>1</w:t>
    </w:r>
    <w:r w:rsidR="004F7E0D" w:rsidRPr="000E69E8">
      <w:rPr>
        <w:rFonts w:ascii="Calibri" w:hAnsi="Calibri" w:cs="Calibri"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 xml:space="preserve"> / </w:t>
    </w:r>
    <w:r w:rsidR="00160131" w:rsidRPr="000E69E8">
      <w:rPr>
        <w:color w:val="365F91" w:themeColor="accent1" w:themeShade="BF"/>
      </w:rPr>
      <w:fldChar w:fldCharType="begin"/>
    </w:r>
    <w:r w:rsidR="00160131" w:rsidRPr="000E69E8">
      <w:rPr>
        <w:color w:val="365F91" w:themeColor="accent1" w:themeShade="BF"/>
      </w:rPr>
      <w:instrText xml:space="preserve"> NUMPAGES   \* MERGEFORMAT </w:instrText>
    </w:r>
    <w:r w:rsidR="00160131" w:rsidRPr="000E69E8">
      <w:rPr>
        <w:color w:val="365F91" w:themeColor="accent1" w:themeShade="BF"/>
      </w:rPr>
      <w:fldChar w:fldCharType="separate"/>
    </w:r>
    <w:r w:rsidR="009F7683" w:rsidRPr="009F7683">
      <w:rPr>
        <w:rFonts w:ascii="Calibri" w:hAnsi="Calibri" w:cs="Calibri"/>
        <w:noProof/>
        <w:color w:val="365F91" w:themeColor="accent1" w:themeShade="BF"/>
        <w:sz w:val="16"/>
      </w:rPr>
      <w:t>2</w:t>
    </w:r>
    <w:r w:rsidR="00160131" w:rsidRPr="000E69E8">
      <w:rPr>
        <w:rFonts w:ascii="Calibri" w:hAnsi="Calibri" w:cs="Calibri"/>
        <w:noProof/>
        <w:color w:val="365F91" w:themeColor="accent1" w:themeShade="BF"/>
        <w:sz w:val="16"/>
      </w:rPr>
      <w:fldChar w:fldCharType="end"/>
    </w:r>
    <w:r w:rsidR="00676964" w:rsidRPr="000E69E8">
      <w:rPr>
        <w:rFonts w:ascii="Calibri" w:hAnsi="Calibri" w:cs="Calibri"/>
        <w:color w:val="365F91" w:themeColor="accent1" w:themeShade="BF"/>
        <w:sz w:val="16"/>
      </w:rPr>
      <w:tab/>
    </w:r>
    <w:r w:rsidR="00676964" w:rsidRPr="000E69E8">
      <w:rPr>
        <w:rFonts w:ascii="Calibri" w:hAnsi="Calibri" w:cs="Calibri"/>
        <w:color w:val="365F91" w:themeColor="accent1" w:themeShade="BF"/>
      </w:rPr>
      <w:tab/>
    </w:r>
    <w:r w:rsidR="00676964" w:rsidRPr="003151AB">
      <w:rPr>
        <w:rFonts w:ascii="Calibri" w:hAnsi="Calibri" w:cs="Calibri"/>
        <w:color w:val="365F91" w:themeColor="accent1" w:themeShade="BF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86873" w14:textId="77777777" w:rsidR="00676964" w:rsidRDefault="00676964" w:rsidP="003A1BD0">
    <w:pPr>
      <w:pStyle w:val="Fuzeile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2AFEB" w14:textId="77777777" w:rsidR="004F7567" w:rsidRDefault="004F7567" w:rsidP="003A1BD0">
      <w:pPr>
        <w:spacing w:before="0" w:after="120"/>
      </w:pPr>
      <w:r>
        <w:separator/>
      </w:r>
    </w:p>
  </w:footnote>
  <w:footnote w:type="continuationSeparator" w:id="0">
    <w:p w14:paraId="167A1EF9" w14:textId="77777777" w:rsidR="004F7567" w:rsidRDefault="004F7567" w:rsidP="003A1BD0">
      <w:pPr>
        <w:spacing w:before="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48790" w14:textId="77777777" w:rsidR="00676964" w:rsidRDefault="00676964" w:rsidP="003A1BD0">
    <w:pPr>
      <w:pStyle w:val="Kopfzeile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56D10" w14:textId="77777777" w:rsidR="00676964" w:rsidRDefault="00676964" w:rsidP="003A1BD0">
    <w:pPr>
      <w:pStyle w:val="Kopfzeile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86B06F" w14:textId="77777777" w:rsidR="00676964" w:rsidRDefault="00676964" w:rsidP="003A1BD0">
    <w:pPr>
      <w:pStyle w:val="Kopfzeile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44"/>
    <w:multiLevelType w:val="hybridMultilevel"/>
    <w:tmpl w:val="269A2C6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02C4A"/>
    <w:multiLevelType w:val="hybridMultilevel"/>
    <w:tmpl w:val="47806C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0249E"/>
    <w:multiLevelType w:val="hybridMultilevel"/>
    <w:tmpl w:val="D78820B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79020A"/>
    <w:multiLevelType w:val="hybridMultilevel"/>
    <w:tmpl w:val="B92EBF5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A3245"/>
    <w:multiLevelType w:val="hybridMultilevel"/>
    <w:tmpl w:val="717C19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50DD"/>
    <w:multiLevelType w:val="hybridMultilevel"/>
    <w:tmpl w:val="D534C5E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15EAE"/>
    <w:multiLevelType w:val="hybridMultilevel"/>
    <w:tmpl w:val="1A36D64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51148"/>
    <w:multiLevelType w:val="hybridMultilevel"/>
    <w:tmpl w:val="3FA85CCA"/>
    <w:lvl w:ilvl="0" w:tplc="10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1695ED0"/>
    <w:multiLevelType w:val="hybridMultilevel"/>
    <w:tmpl w:val="287ED18E"/>
    <w:lvl w:ilvl="0" w:tplc="10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E8C595F"/>
    <w:multiLevelType w:val="hybridMultilevel"/>
    <w:tmpl w:val="9620CA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0783F"/>
    <w:multiLevelType w:val="hybridMultilevel"/>
    <w:tmpl w:val="9BD018C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66683"/>
    <w:multiLevelType w:val="hybridMultilevel"/>
    <w:tmpl w:val="1EAAA19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251A5C"/>
    <w:multiLevelType w:val="hybridMultilevel"/>
    <w:tmpl w:val="FC48EC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436F3"/>
    <w:multiLevelType w:val="hybridMultilevel"/>
    <w:tmpl w:val="971222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3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AC1"/>
    <w:rsid w:val="00013F7C"/>
    <w:rsid w:val="0001444A"/>
    <w:rsid w:val="00016380"/>
    <w:rsid w:val="00017484"/>
    <w:rsid w:val="0002446D"/>
    <w:rsid w:val="000427AF"/>
    <w:rsid w:val="00044BBB"/>
    <w:rsid w:val="000463CB"/>
    <w:rsid w:val="000546CE"/>
    <w:rsid w:val="0009058A"/>
    <w:rsid w:val="000917D9"/>
    <w:rsid w:val="000B66EE"/>
    <w:rsid w:val="000B75E9"/>
    <w:rsid w:val="000C52F9"/>
    <w:rsid w:val="000D74F1"/>
    <w:rsid w:val="000E0D9A"/>
    <w:rsid w:val="000E6475"/>
    <w:rsid w:val="000E69E8"/>
    <w:rsid w:val="00101D8D"/>
    <w:rsid w:val="00106873"/>
    <w:rsid w:val="001145CE"/>
    <w:rsid w:val="00127BD5"/>
    <w:rsid w:val="00160131"/>
    <w:rsid w:val="001610E0"/>
    <w:rsid w:val="00162273"/>
    <w:rsid w:val="00191294"/>
    <w:rsid w:val="00192C42"/>
    <w:rsid w:val="001D0CFB"/>
    <w:rsid w:val="00212D06"/>
    <w:rsid w:val="0022780C"/>
    <w:rsid w:val="00256107"/>
    <w:rsid w:val="0026553F"/>
    <w:rsid w:val="00272954"/>
    <w:rsid w:val="002757DA"/>
    <w:rsid w:val="002A0BCA"/>
    <w:rsid w:val="002A4C6E"/>
    <w:rsid w:val="002B6E08"/>
    <w:rsid w:val="002B7E5D"/>
    <w:rsid w:val="002D5D0D"/>
    <w:rsid w:val="002F7921"/>
    <w:rsid w:val="003151AB"/>
    <w:rsid w:val="00323958"/>
    <w:rsid w:val="003315A8"/>
    <w:rsid w:val="00332FCD"/>
    <w:rsid w:val="00333711"/>
    <w:rsid w:val="00333976"/>
    <w:rsid w:val="00336102"/>
    <w:rsid w:val="00341B0B"/>
    <w:rsid w:val="00344E09"/>
    <w:rsid w:val="003562E2"/>
    <w:rsid w:val="003A1BD0"/>
    <w:rsid w:val="003A4AAB"/>
    <w:rsid w:val="003B15E3"/>
    <w:rsid w:val="003B5518"/>
    <w:rsid w:val="003D743F"/>
    <w:rsid w:val="003F482F"/>
    <w:rsid w:val="004173B0"/>
    <w:rsid w:val="00443A60"/>
    <w:rsid w:val="00445941"/>
    <w:rsid w:val="00455305"/>
    <w:rsid w:val="004603E6"/>
    <w:rsid w:val="004648C8"/>
    <w:rsid w:val="004710F3"/>
    <w:rsid w:val="00497364"/>
    <w:rsid w:val="004B0C67"/>
    <w:rsid w:val="004B357D"/>
    <w:rsid w:val="004C0EE3"/>
    <w:rsid w:val="004D4F3C"/>
    <w:rsid w:val="004F7567"/>
    <w:rsid w:val="004F7E0D"/>
    <w:rsid w:val="00515968"/>
    <w:rsid w:val="0055167C"/>
    <w:rsid w:val="005541C9"/>
    <w:rsid w:val="005671E2"/>
    <w:rsid w:val="00574EE9"/>
    <w:rsid w:val="00584149"/>
    <w:rsid w:val="00593CE2"/>
    <w:rsid w:val="0059507E"/>
    <w:rsid w:val="00596E18"/>
    <w:rsid w:val="005A2986"/>
    <w:rsid w:val="005A40EA"/>
    <w:rsid w:val="005A5A8A"/>
    <w:rsid w:val="005B3404"/>
    <w:rsid w:val="005B7C4B"/>
    <w:rsid w:val="005C32A8"/>
    <w:rsid w:val="005C79E9"/>
    <w:rsid w:val="005D0651"/>
    <w:rsid w:val="005D324E"/>
    <w:rsid w:val="00600079"/>
    <w:rsid w:val="006227D9"/>
    <w:rsid w:val="00622FED"/>
    <w:rsid w:val="0062313C"/>
    <w:rsid w:val="00624D54"/>
    <w:rsid w:val="00646C80"/>
    <w:rsid w:val="00652372"/>
    <w:rsid w:val="00653935"/>
    <w:rsid w:val="00657A64"/>
    <w:rsid w:val="00676964"/>
    <w:rsid w:val="006777E3"/>
    <w:rsid w:val="00680286"/>
    <w:rsid w:val="006A37B4"/>
    <w:rsid w:val="006A6959"/>
    <w:rsid w:val="006B06FF"/>
    <w:rsid w:val="006B29F2"/>
    <w:rsid w:val="006C20C6"/>
    <w:rsid w:val="006C398C"/>
    <w:rsid w:val="006C4543"/>
    <w:rsid w:val="006C64CE"/>
    <w:rsid w:val="006C7D60"/>
    <w:rsid w:val="006D4D90"/>
    <w:rsid w:val="00702099"/>
    <w:rsid w:val="00705FBC"/>
    <w:rsid w:val="00710CAB"/>
    <w:rsid w:val="007315BB"/>
    <w:rsid w:val="00734B61"/>
    <w:rsid w:val="00760DF6"/>
    <w:rsid w:val="00761D06"/>
    <w:rsid w:val="007701E7"/>
    <w:rsid w:val="007716EB"/>
    <w:rsid w:val="00773C52"/>
    <w:rsid w:val="00775512"/>
    <w:rsid w:val="00786465"/>
    <w:rsid w:val="00786CF9"/>
    <w:rsid w:val="007A22E2"/>
    <w:rsid w:val="007A5481"/>
    <w:rsid w:val="007B17B3"/>
    <w:rsid w:val="007B4584"/>
    <w:rsid w:val="007B72CB"/>
    <w:rsid w:val="007C15FE"/>
    <w:rsid w:val="007E03FB"/>
    <w:rsid w:val="00803C41"/>
    <w:rsid w:val="00810AD8"/>
    <w:rsid w:val="008220D9"/>
    <w:rsid w:val="00841FA0"/>
    <w:rsid w:val="008508FF"/>
    <w:rsid w:val="00867A3D"/>
    <w:rsid w:val="00886505"/>
    <w:rsid w:val="00895B5F"/>
    <w:rsid w:val="008A5DD7"/>
    <w:rsid w:val="008A6A4A"/>
    <w:rsid w:val="008B6C5A"/>
    <w:rsid w:val="008C24FE"/>
    <w:rsid w:val="008C45BA"/>
    <w:rsid w:val="008D13C2"/>
    <w:rsid w:val="008F25D5"/>
    <w:rsid w:val="008F7969"/>
    <w:rsid w:val="009427AF"/>
    <w:rsid w:val="00943C25"/>
    <w:rsid w:val="0094503E"/>
    <w:rsid w:val="009503D8"/>
    <w:rsid w:val="00956775"/>
    <w:rsid w:val="00957B44"/>
    <w:rsid w:val="00970643"/>
    <w:rsid w:val="0098519A"/>
    <w:rsid w:val="00992F54"/>
    <w:rsid w:val="009A78A3"/>
    <w:rsid w:val="009B1CAD"/>
    <w:rsid w:val="009B3D1B"/>
    <w:rsid w:val="009C052E"/>
    <w:rsid w:val="009C0AE4"/>
    <w:rsid w:val="009C6A5D"/>
    <w:rsid w:val="009E43D2"/>
    <w:rsid w:val="009F7683"/>
    <w:rsid w:val="009F7F4E"/>
    <w:rsid w:val="00A0127B"/>
    <w:rsid w:val="00A06518"/>
    <w:rsid w:val="00A10512"/>
    <w:rsid w:val="00A15B06"/>
    <w:rsid w:val="00A33A74"/>
    <w:rsid w:val="00A35241"/>
    <w:rsid w:val="00A406FF"/>
    <w:rsid w:val="00A424EE"/>
    <w:rsid w:val="00A53B3C"/>
    <w:rsid w:val="00A73AC1"/>
    <w:rsid w:val="00A7751C"/>
    <w:rsid w:val="00A83EE3"/>
    <w:rsid w:val="00A87B37"/>
    <w:rsid w:val="00A95AFE"/>
    <w:rsid w:val="00AB1531"/>
    <w:rsid w:val="00AB1696"/>
    <w:rsid w:val="00AB3426"/>
    <w:rsid w:val="00AE32E4"/>
    <w:rsid w:val="00AF1600"/>
    <w:rsid w:val="00AF674D"/>
    <w:rsid w:val="00B101C6"/>
    <w:rsid w:val="00B12CBE"/>
    <w:rsid w:val="00B22EC2"/>
    <w:rsid w:val="00B33C4C"/>
    <w:rsid w:val="00B4168F"/>
    <w:rsid w:val="00B47640"/>
    <w:rsid w:val="00B47A4F"/>
    <w:rsid w:val="00B561E1"/>
    <w:rsid w:val="00B56243"/>
    <w:rsid w:val="00B61408"/>
    <w:rsid w:val="00B661B6"/>
    <w:rsid w:val="00B73829"/>
    <w:rsid w:val="00B82B94"/>
    <w:rsid w:val="00B94276"/>
    <w:rsid w:val="00BB0912"/>
    <w:rsid w:val="00BE661E"/>
    <w:rsid w:val="00C10A27"/>
    <w:rsid w:val="00C144BC"/>
    <w:rsid w:val="00C23E84"/>
    <w:rsid w:val="00C24DDE"/>
    <w:rsid w:val="00C3156E"/>
    <w:rsid w:val="00C87F3C"/>
    <w:rsid w:val="00C90FC6"/>
    <w:rsid w:val="00C93733"/>
    <w:rsid w:val="00CA78EB"/>
    <w:rsid w:val="00CB200F"/>
    <w:rsid w:val="00CC3B59"/>
    <w:rsid w:val="00CF2AA2"/>
    <w:rsid w:val="00CF5732"/>
    <w:rsid w:val="00D00F48"/>
    <w:rsid w:val="00D07593"/>
    <w:rsid w:val="00D20864"/>
    <w:rsid w:val="00D31F9B"/>
    <w:rsid w:val="00D37DAE"/>
    <w:rsid w:val="00D46AF7"/>
    <w:rsid w:val="00D7197D"/>
    <w:rsid w:val="00D8602F"/>
    <w:rsid w:val="00DA2757"/>
    <w:rsid w:val="00DA5A11"/>
    <w:rsid w:val="00DC05C8"/>
    <w:rsid w:val="00DD32F5"/>
    <w:rsid w:val="00DF0381"/>
    <w:rsid w:val="00E056B6"/>
    <w:rsid w:val="00E26575"/>
    <w:rsid w:val="00E34D29"/>
    <w:rsid w:val="00E53A53"/>
    <w:rsid w:val="00E618F3"/>
    <w:rsid w:val="00E70DA6"/>
    <w:rsid w:val="00E77163"/>
    <w:rsid w:val="00E96343"/>
    <w:rsid w:val="00EC175E"/>
    <w:rsid w:val="00EC2E87"/>
    <w:rsid w:val="00EC6E9C"/>
    <w:rsid w:val="00ED1B5C"/>
    <w:rsid w:val="00EF7F7C"/>
    <w:rsid w:val="00F00203"/>
    <w:rsid w:val="00F003BD"/>
    <w:rsid w:val="00F01B3A"/>
    <w:rsid w:val="00F16ADA"/>
    <w:rsid w:val="00F23909"/>
    <w:rsid w:val="00F27BB7"/>
    <w:rsid w:val="00F40A01"/>
    <w:rsid w:val="00F50D39"/>
    <w:rsid w:val="00F53205"/>
    <w:rsid w:val="00F626F1"/>
    <w:rsid w:val="00F745BE"/>
    <w:rsid w:val="00F77A8F"/>
    <w:rsid w:val="00FB4690"/>
    <w:rsid w:val="00FD7222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402CF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3AC1"/>
    <w:pPr>
      <w:spacing w:before="120" w:afterLines="50"/>
      <w:ind w:left="113" w:right="113"/>
      <w:jc w:val="center"/>
    </w:pPr>
    <w:rPr>
      <w:rFonts w:ascii="Arial" w:hAnsi="Arial" w:cs="Arial"/>
      <w:sz w:val="24"/>
      <w:szCs w:val="18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A1B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Fuzeile">
    <w:name w:val="footer"/>
    <w:basedOn w:val="Standard"/>
    <w:link w:val="FuzeileZchn"/>
    <w:uiPriority w:val="99"/>
    <w:rsid w:val="003A1BD0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3A1BD0"/>
    <w:rPr>
      <w:rFonts w:ascii="Arial" w:eastAsia="Times New Roman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DC05C8"/>
    <w:pPr>
      <w:ind w:left="720"/>
      <w:contextualSpacing/>
    </w:pPr>
  </w:style>
  <w:style w:type="table" w:styleId="MittleresRaster3-Akzent5">
    <w:name w:val="Medium Grid 3 Accent 5"/>
    <w:basedOn w:val="NormaleTabelle"/>
    <w:uiPriority w:val="69"/>
    <w:rsid w:val="000917D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FarbigeSchattierung-Akzent1">
    <w:name w:val="Colorful Shading Accent 1"/>
    <w:basedOn w:val="NormaleTabelle"/>
    <w:uiPriority w:val="71"/>
    <w:rsid w:val="005B7C4B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ittleresRaster3-Akzent1">
    <w:name w:val="Medium Grid 3 Accent 1"/>
    <w:basedOn w:val="NormaleTabelle"/>
    <w:uiPriority w:val="69"/>
    <w:rsid w:val="00DA275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FarbigesRaster-Akzent5">
    <w:name w:val="Colorful Grid Accent 5"/>
    <w:basedOn w:val="NormaleTabelle"/>
    <w:uiPriority w:val="73"/>
    <w:rsid w:val="00646C8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Jahresplanung</vt:lpstr>
    </vt:vector>
  </TitlesOfParts>
  <Company>HES-SO // Valais - Wallis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Jahresplanung</dc:title>
  <dc:creator>urs</dc:creator>
  <cp:lastModifiedBy>Carmen Mounir</cp:lastModifiedBy>
  <cp:revision>20</cp:revision>
  <cp:lastPrinted>2017-06-26T12:05:00Z</cp:lastPrinted>
  <dcterms:created xsi:type="dcterms:W3CDTF">2015-04-22T14:54:00Z</dcterms:created>
  <dcterms:modified xsi:type="dcterms:W3CDTF">2017-06-26T12:05:00Z</dcterms:modified>
</cp:coreProperties>
</file>