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736"/>
        <w:tblW w:w="8188" w:type="dxa"/>
        <w:tblLayout w:type="fixed"/>
        <w:tblLook w:val="01E0"/>
      </w:tblPr>
      <w:tblGrid>
        <w:gridCol w:w="395"/>
        <w:gridCol w:w="422"/>
        <w:gridCol w:w="2410"/>
        <w:gridCol w:w="1984"/>
        <w:gridCol w:w="2977"/>
      </w:tblGrid>
      <w:tr w:rsidR="00382B65" w:rsidRPr="00142A4C" w:rsidTr="00120C69">
        <w:trPr>
          <w:trHeight w:val="177"/>
        </w:trPr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120C6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 xml:space="preserve">CYCLE </w:t>
            </w:r>
            <w:r w:rsidR="0010497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1FE1"/>
            <w:vAlign w:val="center"/>
          </w:tcPr>
          <w:p w:rsidR="0010497A" w:rsidRPr="00E516B3" w:rsidRDefault="0010497A" w:rsidP="00120C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1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Evaluation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 S’exprimer, danser »</w:t>
            </w:r>
          </w:p>
          <w:p w:rsidR="0010497A" w:rsidRDefault="0010497A" w:rsidP="00120C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Fiches 8-10 ans : 3, 6, 10, 11 plans périodiques janvier à juin</w:t>
            </w:r>
          </w:p>
          <w:p w:rsidR="00382B65" w:rsidRPr="00382B65" w:rsidRDefault="0010497A" w:rsidP="00120C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Fiches 10-12 ans : 10 à 12 plans périodiques janvier à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juint</w:t>
            </w:r>
            <w:proofErr w:type="spellEnd"/>
          </w:p>
        </w:tc>
      </w:tr>
      <w:tr w:rsidR="00382B65" w:rsidRPr="00142A4C" w:rsidTr="00120C69">
        <w:trPr>
          <w:trHeight w:val="177"/>
        </w:trPr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120C6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097C" w:rsidRPr="005E097C" w:rsidRDefault="005E097C" w:rsidP="00120C69">
            <w:pPr>
              <w:jc w:val="center"/>
              <w:rPr>
                <w:rFonts w:ascii="Arial" w:hAnsi="Arial" w:cs="Arial"/>
                <w:b/>
                <w:bCs/>
                <w:color w:val="7030A0"/>
                <w:sz w:val="6"/>
                <w:szCs w:val="6"/>
              </w:rPr>
            </w:pPr>
          </w:p>
          <w:p w:rsidR="0010497A" w:rsidRPr="00F431D6" w:rsidRDefault="0010497A" w:rsidP="00120C69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Attentes </w:t>
            </w:r>
            <w:r w:rsidR="005E097C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fondam. : 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…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évolue en respectant différents tempos, rythmes et sonorités</w:t>
            </w:r>
          </w:p>
          <w:p w:rsidR="00F431D6" w:rsidRDefault="0010497A" w:rsidP="00120C69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…</w:t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invente et présente une chorégraphie en groupe</w:t>
            </w:r>
          </w:p>
          <w:p w:rsidR="005E097C" w:rsidRPr="005E097C" w:rsidRDefault="005E097C" w:rsidP="00120C69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  <w:sz w:val="6"/>
                <w:szCs w:val="6"/>
              </w:rPr>
            </w:pPr>
          </w:p>
        </w:tc>
      </w:tr>
      <w:tr w:rsidR="00BA7806" w:rsidRPr="00142A4C" w:rsidTr="00120C69">
        <w:trPr>
          <w:cantSplit/>
          <w:trHeight w:val="630"/>
        </w:trPr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textDirection w:val="btLr"/>
            <w:vAlign w:val="center"/>
          </w:tcPr>
          <w:p w:rsidR="00BA7806" w:rsidRPr="00142A4C" w:rsidRDefault="0010497A" w:rsidP="00120C69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CM 22 . développer ses capacités de coordination et son sens créatif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806" w:rsidRPr="00142A4C" w:rsidRDefault="00BA7806" w:rsidP="00120C69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B0BD5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BA7806" w:rsidRPr="00AF4805" w:rsidRDefault="00BA7806" w:rsidP="00120C69">
            <w:pPr>
              <w:pStyle w:val="Sansinterligne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  <w:r>
              <w:rPr>
                <w:b/>
              </w:rPr>
              <w:t xml:space="preserve"> / </w:t>
            </w:r>
            <w:r w:rsidRPr="00AF4805">
              <w:rPr>
                <w:b/>
                <w:sz w:val="18"/>
                <w:szCs w:val="18"/>
              </w:rPr>
              <w:t xml:space="preserve">CT : coll. </w:t>
            </w:r>
            <w:r>
              <w:rPr>
                <w:b/>
                <w:sz w:val="18"/>
                <w:szCs w:val="18"/>
              </w:rPr>
              <w:t xml:space="preserve">et stratég. </w:t>
            </w:r>
            <w:r w:rsidRPr="00AF4805">
              <w:rPr>
                <w:b/>
                <w:sz w:val="18"/>
                <w:szCs w:val="18"/>
              </w:rPr>
              <w:t>d’appr.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A7806" w:rsidRPr="00FA541A" w:rsidRDefault="00BA7806" w:rsidP="00120C69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BA7806" w:rsidRPr="00FA541A" w:rsidRDefault="00BA7806" w:rsidP="00120C69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CT : strat. </w:t>
            </w:r>
            <w:r w:rsidRPr="00FA541A">
              <w:rPr>
                <w:b/>
              </w:rPr>
              <w:t>d’appr.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A7806" w:rsidRDefault="00BA7806" w:rsidP="00120C69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5E097C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BA7806" w:rsidRPr="00FA541A" w:rsidRDefault="00BA7806" w:rsidP="00120C69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no …</w:t>
            </w:r>
          </w:p>
        </w:tc>
      </w:tr>
      <w:tr w:rsidR="0010497A" w:rsidRPr="00CD05AC" w:rsidTr="00120C69">
        <w:trPr>
          <w:trHeight w:val="177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textDirection w:val="btLr"/>
          </w:tcPr>
          <w:p w:rsidR="0010497A" w:rsidRPr="00AF4805" w:rsidRDefault="0010497A" w:rsidP="00120C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84A8C"/>
            <w:vAlign w:val="center"/>
          </w:tcPr>
          <w:p w:rsidR="0010497A" w:rsidRPr="00AA33AF" w:rsidRDefault="0010497A" w:rsidP="00120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10497A" w:rsidRPr="00142A4C" w:rsidRDefault="0010497A" w:rsidP="00120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0497A" w:rsidRPr="0010497A" w:rsidRDefault="0010497A" w:rsidP="00120C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0497A" w:rsidRDefault="003D725B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Mimer</w:t>
            </w:r>
            <w:r w:rsidR="0010497A">
              <w:rPr>
                <w:rFonts w:ascii="Arial" w:hAnsi="Arial" w:cs="Arial"/>
              </w:rPr>
              <w:t xml:space="preserve"> un personnage</w:t>
            </w:r>
          </w:p>
          <w:p w:rsidR="0010497A" w:rsidRPr="0010497A" w:rsidRDefault="0010497A" w:rsidP="00120C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Improviser sur des musiques variées</w:t>
            </w:r>
            <w:r w:rsidR="003D725B">
              <w:rPr>
                <w:rFonts w:ascii="Arial" w:hAnsi="Arial" w:cs="Arial"/>
              </w:rPr>
              <w:t xml:space="preserve"> (diversité culturelle et ethnique)</w:t>
            </w:r>
          </w:p>
          <w:p w:rsidR="0010497A" w:rsidRPr="0010497A" w:rsidRDefault="0010497A" w:rsidP="00120C6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0497A" w:rsidRPr="003D725B" w:rsidRDefault="003D725B" w:rsidP="00120C6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Exploiter concrètement</w:t>
            </w:r>
            <w:r w:rsidR="0010497A">
              <w:rPr>
                <w:rFonts w:ascii="Arial" w:hAnsi="Arial" w:cs="Arial"/>
              </w:rPr>
              <w:t xml:space="preserve"> ses idées</w:t>
            </w:r>
          </w:p>
        </w:tc>
        <w:tc>
          <w:tcPr>
            <w:tcW w:w="1984" w:type="dxa"/>
            <w:vMerge w:val="restart"/>
          </w:tcPr>
          <w:p w:rsidR="0010497A" w:rsidRDefault="0010497A" w:rsidP="00120C69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</w:rPr>
            </w:pPr>
          </w:p>
          <w:p w:rsidR="005E097C" w:rsidRDefault="005E097C" w:rsidP="00120C69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:rsidR="0010497A" w:rsidRDefault="0010497A" w:rsidP="00120C69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Reconnaître les différentes caractéristiques de la musique (tempo, rythme, phrasé,…)</w:t>
            </w:r>
          </w:p>
          <w:p w:rsidR="0010497A" w:rsidRDefault="0010497A" w:rsidP="00120C69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:rsidR="005E097C" w:rsidRDefault="005E097C" w:rsidP="00120C69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:rsidR="0010497A" w:rsidRDefault="0010497A" w:rsidP="00120C6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Définir une stratégie de mémorisation personnelle</w:t>
            </w:r>
          </w:p>
          <w:p w:rsidR="0010497A" w:rsidRDefault="0010497A" w:rsidP="00120C6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</w:p>
          <w:p w:rsidR="005E097C" w:rsidRDefault="005E097C" w:rsidP="00120C69">
            <w:pPr>
              <w:tabs>
                <w:tab w:val="num" w:pos="720"/>
              </w:tabs>
              <w:jc w:val="center"/>
              <w:rPr>
                <w:rFonts w:ascii="Arial" w:hAnsi="Arial" w:cs="Arial"/>
              </w:rPr>
            </w:pPr>
          </w:p>
          <w:p w:rsidR="0010497A" w:rsidRPr="00CD05AC" w:rsidRDefault="0010497A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Ecrire et mémoriser un projet de comédie musicale</w:t>
            </w:r>
          </w:p>
        </w:tc>
        <w:tc>
          <w:tcPr>
            <w:tcW w:w="2977" w:type="dxa"/>
            <w:vMerge w:val="restart"/>
            <w:vAlign w:val="center"/>
          </w:tcPr>
          <w:p w:rsidR="0010497A" w:rsidRDefault="0010497A" w:rsidP="00120C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Reproduire puis imaginer une suite à l’aide du matériel (élastiques, cordes à sauter,…) </w:t>
            </w:r>
            <w:r w:rsidRPr="00B258B7">
              <w:rPr>
                <w:rFonts w:ascii="Arial" w:hAnsi="Arial" w:cs="Arial"/>
                <w:b/>
                <w:i/>
              </w:rPr>
              <w:t>6 à 8</w:t>
            </w:r>
          </w:p>
          <w:p w:rsidR="0010497A" w:rsidRDefault="0010497A" w:rsidP="00120C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Mettre en place une danse traditionnelle </w:t>
            </w:r>
            <w:r w:rsidRPr="00B258B7">
              <w:rPr>
                <w:rFonts w:ascii="Arial" w:hAnsi="Arial" w:cs="Arial"/>
                <w:b/>
                <w:i/>
              </w:rPr>
              <w:t>11</w:t>
            </w:r>
          </w:p>
          <w:p w:rsidR="0010497A" w:rsidRPr="00BD2B22" w:rsidRDefault="0010497A" w:rsidP="00120C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Créer une danse en respectant la musique </w:t>
            </w:r>
            <w:r w:rsidRPr="00B258B7">
              <w:rPr>
                <w:rFonts w:ascii="Arial" w:hAnsi="Arial" w:cs="Arial"/>
                <w:b/>
                <w:i/>
              </w:rPr>
              <w:t>10</w:t>
            </w:r>
          </w:p>
        </w:tc>
      </w:tr>
      <w:tr w:rsidR="0010497A" w:rsidRPr="00CD05AC" w:rsidTr="00120C69">
        <w:trPr>
          <w:trHeight w:val="978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10497A" w:rsidRDefault="0010497A" w:rsidP="00120C69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4A8C"/>
            <w:vAlign w:val="center"/>
          </w:tcPr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</w:p>
          <w:p w:rsidR="0010497A" w:rsidRPr="00142A4C" w:rsidRDefault="0010497A" w:rsidP="00120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10497A" w:rsidRPr="00CD05AC" w:rsidRDefault="0010497A" w:rsidP="00120C6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10497A" w:rsidRPr="00CD05AC" w:rsidRDefault="0010497A" w:rsidP="00120C6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10497A" w:rsidRPr="001E7042" w:rsidRDefault="0010497A" w:rsidP="00120C69">
            <w:pPr>
              <w:rPr>
                <w:rFonts w:ascii="Arial" w:hAnsi="Arial" w:cs="Arial"/>
                <w:b/>
                <w:i/>
              </w:rPr>
            </w:pPr>
          </w:p>
        </w:tc>
      </w:tr>
      <w:tr w:rsidR="0010497A" w:rsidRPr="00CD05AC" w:rsidTr="00120C69">
        <w:trPr>
          <w:trHeight w:val="1150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10497A" w:rsidRPr="00AA33AF" w:rsidRDefault="0010497A" w:rsidP="00120C6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8B8EA"/>
            <w:vAlign w:val="center"/>
          </w:tcPr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0497A" w:rsidRDefault="0010497A" w:rsidP="00120C69">
            <w:pPr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120C69" w:rsidRDefault="00120C69" w:rsidP="00120C69">
            <w:pPr>
              <w:ind w:right="-100"/>
              <w:jc w:val="center"/>
              <w:rPr>
                <w:rFonts w:ascii="Arial" w:hAnsi="Arial" w:cs="Arial"/>
              </w:rPr>
            </w:pPr>
          </w:p>
          <w:p w:rsidR="0010497A" w:rsidRDefault="0010497A" w:rsidP="00120C69">
            <w:pPr>
              <w:ind w:right="-100"/>
              <w:jc w:val="center"/>
              <w:rPr>
                <w:rFonts w:ascii="Arial" w:hAnsi="Arial" w:cs="Arial"/>
              </w:rPr>
            </w:pPr>
            <w:r w:rsidRPr="00B258B7">
              <w:rPr>
                <w:rFonts w:ascii="Arial" w:hAnsi="Arial" w:cs="Arial"/>
              </w:rPr>
              <w:t>Participer à un projet d’école (spectacle)</w:t>
            </w:r>
          </w:p>
          <w:p w:rsidR="0010497A" w:rsidRPr="0010497A" w:rsidRDefault="0010497A" w:rsidP="00120C69">
            <w:pPr>
              <w:ind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0497A" w:rsidRPr="001D102E" w:rsidRDefault="0010497A" w:rsidP="00120C69">
            <w:pPr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Prendre confiance et plaisir à se produire devant les autres</w:t>
            </w:r>
          </w:p>
          <w:p w:rsidR="0010497A" w:rsidRPr="0010497A" w:rsidRDefault="0010497A" w:rsidP="00120C69">
            <w:pPr>
              <w:ind w:right="-100"/>
              <w:rPr>
                <w:rFonts w:ascii="Arial" w:hAnsi="Arial" w:cs="Arial"/>
                <w:sz w:val="6"/>
                <w:szCs w:val="8"/>
              </w:rPr>
            </w:pPr>
          </w:p>
          <w:p w:rsidR="0010497A" w:rsidRPr="00700DB3" w:rsidRDefault="00636F60" w:rsidP="00120C69">
            <w:pPr>
              <w:ind w:right="-100"/>
              <w:jc w:val="center"/>
              <w:rPr>
                <w:rFonts w:ascii="Arial" w:hAnsi="Arial" w:cs="Arial"/>
              </w:rPr>
            </w:pPr>
            <w:r w:rsidRPr="00636F60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59" style="position:absolute;left:0;text-align:left;margin-left:41.9pt;margin-top:16.35pt;width:351pt;height:41.85pt;z-index:251669504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60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1" type="#_x0000_t202" style="position:absolute;left:2974;top:3105;width:1544;height:384;mso-width-relative:margin;mso-height-relative:margin" filled="f" stroked="f">
                    <v:textbox style="mso-next-textbox:#_x0000_s1061">
                      <w:txbxContent>
                        <w:p w:rsidR="0010497A" w:rsidRPr="00A311F2" w:rsidRDefault="0010497A" w:rsidP="0010497A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10497A" w:rsidRPr="00A311F2" w:rsidRDefault="0010497A" w:rsidP="0010497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62" type="#_x0000_t202" style="position:absolute;left:7814;top:3508;width:1111;height:389;mso-width-relative:margin;mso-height-relative:margin" filled="f" stroked="f">
                    <v:textbox style="mso-next-textbox:#_x0000_s1062">
                      <w:txbxContent>
                        <w:p w:rsidR="0010497A" w:rsidRPr="00A311F2" w:rsidRDefault="0010497A" w:rsidP="0010497A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="001E6A47">
              <w:rPr>
                <w:rFonts w:ascii="Arial" w:hAnsi="Arial" w:cs="Arial"/>
              </w:rPr>
              <w:t xml:space="preserve">Evaluer sa </w:t>
            </w:r>
            <w:r w:rsidR="003D725B">
              <w:rPr>
                <w:rFonts w:ascii="Arial" w:hAnsi="Arial" w:cs="Arial"/>
              </w:rPr>
              <w:t>production</w:t>
            </w:r>
          </w:p>
        </w:tc>
        <w:tc>
          <w:tcPr>
            <w:tcW w:w="1984" w:type="dxa"/>
            <w:vMerge/>
            <w:vAlign w:val="center"/>
          </w:tcPr>
          <w:p w:rsidR="0010497A" w:rsidRPr="00326EF7" w:rsidRDefault="0010497A" w:rsidP="00120C6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0497A" w:rsidRDefault="0010497A" w:rsidP="00120C69">
            <w:pPr>
              <w:rPr>
                <w:rFonts w:ascii="Arial" w:hAnsi="Arial" w:cs="Arial"/>
              </w:rPr>
            </w:pPr>
          </w:p>
          <w:p w:rsidR="0010497A" w:rsidRPr="00B258B7" w:rsidRDefault="0010497A" w:rsidP="00120C6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Reproduire puis imaginer une suite à l’aide du matériel </w:t>
            </w:r>
            <w:r w:rsidRPr="00B258B7">
              <w:rPr>
                <w:rFonts w:ascii="Arial" w:hAnsi="Arial" w:cs="Arial"/>
                <w:b/>
                <w:i/>
              </w:rPr>
              <w:t>8 et 10</w:t>
            </w:r>
          </w:p>
          <w:p w:rsidR="0010497A" w:rsidRDefault="00120C69" w:rsidP="00120C69">
            <w:pPr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64" type="#_x0000_t63" style="position:absolute;margin-left:144.75pt;margin-top:10.2pt;width:136.4pt;height:96pt;z-index:-251645952" adj="1687,1485" fillcolor="#6ff" strokecolor="#31849b [2408]" strokeweight="1.5pt">
                  <v:textbox style="mso-next-textbox:#_x0000_s1064" inset="0,0,0,0">
                    <w:txbxContent>
                      <w:p w:rsidR="00120C69" w:rsidRPr="00D264AD" w:rsidRDefault="00120C69" w:rsidP="00120C69">
                        <w:pPr>
                          <w:spacing w:after="0"/>
                          <w:jc w:val="center"/>
                          <w:rPr>
                            <w:rFonts w:ascii="Arial" w:eastAsia="Times New Roman" w:hAnsi="Arial" w:cs="Arial"/>
                            <w:i/>
                            <w:sz w:val="16"/>
                            <w:szCs w:val="16"/>
                            <w:lang w:eastAsia="fr-CH"/>
                          </w:rPr>
                        </w:pPr>
                        <w:r w:rsidRPr="00D264AD">
                          <w:rPr>
                            <w:rFonts w:ascii="Arial" w:eastAsia="Times New Roman" w:hAnsi="Arial" w:cs="Arial"/>
                            <w:i/>
                            <w:sz w:val="16"/>
                            <w:szCs w:val="16"/>
                            <w:lang w:eastAsia="fr-CH"/>
                          </w:rPr>
                          <w:t>Les savoirs -faire peuvent s’étoffer selon les capacités recherchées, la rosace des sens,...</w:t>
                        </w:r>
                      </w:p>
                      <w:p w:rsidR="00120C69" w:rsidRPr="00D264AD" w:rsidRDefault="00120C69" w:rsidP="00120C69">
                        <w:pPr>
                          <w:spacing w:after="0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fr-CH"/>
                          </w:rPr>
                        </w:pPr>
                        <w:r w:rsidRPr="00D264AD">
                          <w:rPr>
                            <w:rFonts w:ascii="Arial" w:eastAsia="Times New Roman" w:hAnsi="Arial" w:cs="Arial"/>
                            <w:i/>
                            <w:sz w:val="16"/>
                            <w:szCs w:val="16"/>
                            <w:lang w:eastAsia="fr-CH"/>
                          </w:rPr>
                          <w:t>A différencier selon le niveau</w:t>
                        </w:r>
                      </w:p>
                    </w:txbxContent>
                  </v:textbox>
                </v:shape>
              </w:pict>
            </w:r>
          </w:p>
          <w:p w:rsidR="0010497A" w:rsidRPr="00B258B7" w:rsidRDefault="0010497A" w:rsidP="00120C6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Danser en groupe </w:t>
            </w:r>
            <w:r w:rsidRPr="00B258B7">
              <w:rPr>
                <w:rFonts w:ascii="Arial" w:hAnsi="Arial" w:cs="Arial"/>
                <w:b/>
                <w:i/>
              </w:rPr>
              <w:t>12</w:t>
            </w:r>
          </w:p>
          <w:p w:rsidR="0010497A" w:rsidRDefault="0010497A" w:rsidP="00120C69">
            <w:pPr>
              <w:rPr>
                <w:rFonts w:ascii="Arial" w:hAnsi="Arial" w:cs="Arial"/>
              </w:rPr>
            </w:pPr>
          </w:p>
          <w:p w:rsidR="0010497A" w:rsidRDefault="0010497A" w:rsidP="00120C69">
            <w:pPr>
              <w:rPr>
                <w:rFonts w:ascii="Arial" w:hAnsi="Arial" w:cs="Arial"/>
                <w:b/>
                <w:i/>
              </w:rPr>
            </w:pPr>
            <w:r w:rsidRPr="00B258B7">
              <w:rPr>
                <w:rFonts w:ascii="Arial" w:hAnsi="Arial" w:cs="Arial"/>
              </w:rPr>
              <w:t>Créer un spectacle</w:t>
            </w:r>
            <w:r>
              <w:rPr>
                <w:rFonts w:ascii="Arial" w:hAnsi="Arial" w:cs="Arial"/>
              </w:rPr>
              <w:t xml:space="preserve"> </w:t>
            </w:r>
            <w:r w:rsidRPr="00B258B7">
              <w:rPr>
                <w:rFonts w:ascii="Arial" w:hAnsi="Arial" w:cs="Arial"/>
                <w:b/>
                <w:i/>
              </w:rPr>
              <w:t>11</w:t>
            </w:r>
          </w:p>
          <w:p w:rsidR="0010497A" w:rsidRPr="00AB0FE0" w:rsidRDefault="0010497A" w:rsidP="00120C69">
            <w:pPr>
              <w:rPr>
                <w:rFonts w:ascii="Arial" w:hAnsi="Arial" w:cs="Arial"/>
                <w:b/>
                <w:i/>
              </w:rPr>
            </w:pPr>
          </w:p>
        </w:tc>
      </w:tr>
      <w:tr w:rsidR="0010497A" w:rsidRPr="00CD05AC" w:rsidTr="00120C69">
        <w:trPr>
          <w:trHeight w:val="58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0497A" w:rsidRDefault="0010497A" w:rsidP="00120C69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B8EA"/>
            <w:vAlign w:val="center"/>
          </w:tcPr>
          <w:p w:rsidR="0010497A" w:rsidRDefault="0010497A" w:rsidP="00120C69">
            <w:pPr>
              <w:rPr>
                <w:rFonts w:ascii="Arial" w:hAnsi="Arial" w:cs="Arial"/>
              </w:rPr>
            </w:pPr>
          </w:p>
          <w:p w:rsidR="0010497A" w:rsidRDefault="0010497A" w:rsidP="0012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10497A" w:rsidRDefault="0010497A" w:rsidP="00120C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10497A" w:rsidRPr="00CD05AC" w:rsidRDefault="0010497A" w:rsidP="00120C69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10497A" w:rsidRPr="001632D0" w:rsidRDefault="0010497A" w:rsidP="00120C69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10497A" w:rsidRPr="001632D0" w:rsidRDefault="0010497A" w:rsidP="00120C69">
            <w:pPr>
              <w:rPr>
                <w:rFonts w:ascii="Arial" w:eastAsiaTheme="minorHAnsi" w:hAnsi="Arial" w:cs="Arial"/>
                <w:b/>
                <w:i/>
                <w:lang w:eastAsia="en-US"/>
              </w:rPr>
            </w:pPr>
          </w:p>
        </w:tc>
      </w:tr>
    </w:tbl>
    <w:tbl>
      <w:tblPr>
        <w:tblpPr w:leftFromText="142" w:rightFromText="142" w:vertAnchor="page" w:horzAnchor="margin" w:tblpXSpec="right" w:tblpY="79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47"/>
        <w:gridCol w:w="463"/>
        <w:gridCol w:w="142"/>
        <w:gridCol w:w="425"/>
        <w:gridCol w:w="916"/>
      </w:tblGrid>
      <w:tr w:rsidR="00120C69" w:rsidTr="00120C69">
        <w:trPr>
          <w:trHeight w:hRule="exact" w:val="313"/>
        </w:trPr>
        <w:tc>
          <w:tcPr>
            <w:tcW w:w="2793" w:type="dxa"/>
            <w:gridSpan w:val="5"/>
            <w:shd w:val="clear" w:color="auto" w:fill="31849B"/>
            <w:vAlign w:val="center"/>
          </w:tcPr>
          <w:p w:rsidR="00120C69" w:rsidRPr="009071C3" w:rsidRDefault="00120C69" w:rsidP="00510D7B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120C69" w:rsidTr="00120C69">
        <w:trPr>
          <w:trHeight w:hRule="exact" w:val="222"/>
        </w:trPr>
        <w:tc>
          <w:tcPr>
            <w:tcW w:w="2793" w:type="dxa"/>
            <w:gridSpan w:val="5"/>
            <w:shd w:val="clear" w:color="auto" w:fill="B6DDE8" w:themeFill="accent5" w:themeFillTint="66"/>
            <w:vAlign w:val="center"/>
          </w:tcPr>
          <w:p w:rsidR="00120C69" w:rsidRPr="00DB0A39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120C69" w:rsidTr="00120C69">
        <w:trPr>
          <w:trHeight w:hRule="exact" w:val="227"/>
        </w:trPr>
        <w:tc>
          <w:tcPr>
            <w:tcW w:w="1452" w:type="dxa"/>
            <w:gridSpan w:val="3"/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120C69" w:rsidTr="00120C69">
        <w:trPr>
          <w:trHeight w:hRule="exact" w:val="227"/>
        </w:trPr>
        <w:tc>
          <w:tcPr>
            <w:tcW w:w="1452" w:type="dxa"/>
            <w:gridSpan w:val="3"/>
            <w:tcBorders>
              <w:bottom w:val="single" w:sz="6" w:space="0" w:color="000000"/>
            </w:tcBorders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120C69" w:rsidTr="00120C69">
        <w:trPr>
          <w:trHeight w:hRule="exact" w:val="282"/>
        </w:trPr>
        <w:tc>
          <w:tcPr>
            <w:tcW w:w="2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120C69" w:rsidRPr="00F47613" w:rsidRDefault="00120C69" w:rsidP="00510D7B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120C69" w:rsidRPr="00F47613" w:rsidTr="00120C69">
        <w:trPr>
          <w:trHeight w:hRule="exact" w:val="227"/>
        </w:trPr>
        <w:tc>
          <w:tcPr>
            <w:tcW w:w="1452" w:type="dxa"/>
            <w:gridSpan w:val="3"/>
            <w:tcBorders>
              <w:bottom w:val="single" w:sz="4" w:space="0" w:color="auto"/>
            </w:tcBorders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120C69" w:rsidRPr="00F47613" w:rsidTr="00120C69">
        <w:trPr>
          <w:trHeight w:hRule="exact" w:val="227"/>
        </w:trPr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120C69" w:rsidTr="00120C69">
        <w:trPr>
          <w:trHeight w:hRule="exact" w:val="297"/>
        </w:trPr>
        <w:tc>
          <w:tcPr>
            <w:tcW w:w="2793" w:type="dxa"/>
            <w:gridSpan w:val="5"/>
            <w:shd w:val="clear" w:color="auto" w:fill="595959"/>
            <w:vAlign w:val="center"/>
          </w:tcPr>
          <w:p w:rsidR="00120C69" w:rsidRPr="00817B79" w:rsidRDefault="00120C69" w:rsidP="00510D7B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120C69" w:rsidTr="00120C69">
        <w:trPr>
          <w:trHeight w:hRule="exact" w:val="425"/>
        </w:trPr>
        <w:tc>
          <w:tcPr>
            <w:tcW w:w="1310" w:type="dxa"/>
            <w:gridSpan w:val="2"/>
            <w:tcBorders>
              <w:right w:val="single" w:sz="12" w:space="0" w:color="000000"/>
            </w:tcBorders>
            <w:vAlign w:val="center"/>
          </w:tcPr>
          <w:p w:rsidR="00120C69" w:rsidRPr="00FD66A5" w:rsidRDefault="00120C69" w:rsidP="00510D7B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120C69" w:rsidRPr="003F58B9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120C69" w:rsidRPr="003F58B9" w:rsidRDefault="00120C69" w:rsidP="00510D7B">
            <w:pPr>
              <w:spacing w:after="0"/>
              <w:rPr>
                <w:sz w:val="16"/>
                <w:szCs w:val="16"/>
              </w:rPr>
            </w:pPr>
          </w:p>
          <w:p w:rsidR="00120C69" w:rsidRPr="003F58B9" w:rsidRDefault="00120C69" w:rsidP="00510D7B">
            <w:pPr>
              <w:spacing w:after="0"/>
              <w:rPr>
                <w:sz w:val="16"/>
                <w:szCs w:val="16"/>
              </w:rPr>
            </w:pPr>
          </w:p>
        </w:tc>
      </w:tr>
      <w:tr w:rsidR="00120C69" w:rsidTr="00120C69">
        <w:trPr>
          <w:trHeight w:hRule="exact" w:val="319"/>
        </w:trPr>
        <w:tc>
          <w:tcPr>
            <w:tcW w:w="2793" w:type="dxa"/>
            <w:gridSpan w:val="5"/>
            <w:vAlign w:val="center"/>
          </w:tcPr>
          <w:p w:rsidR="00120C69" w:rsidRPr="00F47613" w:rsidRDefault="00120C69" w:rsidP="00510D7B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20C69" w:rsidTr="00120C69">
        <w:trPr>
          <w:trHeight w:hRule="exact" w:val="337"/>
        </w:trPr>
        <w:tc>
          <w:tcPr>
            <w:tcW w:w="2793" w:type="dxa"/>
            <w:gridSpan w:val="5"/>
            <w:shd w:val="clear" w:color="auto" w:fill="CCFF33"/>
            <w:vAlign w:val="center"/>
          </w:tcPr>
          <w:p w:rsidR="00120C69" w:rsidRDefault="00120C69" w:rsidP="00510D7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120C69" w:rsidRDefault="00120C69" w:rsidP="00510D7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120C69" w:rsidRPr="009071C3" w:rsidRDefault="00120C69" w:rsidP="00510D7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20C69" w:rsidTr="00120C69">
        <w:trPr>
          <w:trHeight w:hRule="exact" w:val="426"/>
        </w:trPr>
        <w:tc>
          <w:tcPr>
            <w:tcW w:w="1452" w:type="dxa"/>
            <w:gridSpan w:val="3"/>
            <w:shd w:val="clear" w:color="auto" w:fill="FFFFFF"/>
            <w:vAlign w:val="center"/>
          </w:tcPr>
          <w:p w:rsidR="00120C69" w:rsidRPr="00AA2596" w:rsidRDefault="00120C69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120C69" w:rsidRPr="00AA2596" w:rsidRDefault="00120C69" w:rsidP="00510D7B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120C69" w:rsidTr="00120C69">
        <w:trPr>
          <w:trHeight w:hRule="exact" w:val="433"/>
        </w:trPr>
        <w:tc>
          <w:tcPr>
            <w:tcW w:w="1452" w:type="dxa"/>
            <w:gridSpan w:val="3"/>
            <w:shd w:val="clear" w:color="auto" w:fill="FFFFFF"/>
            <w:vAlign w:val="center"/>
          </w:tcPr>
          <w:p w:rsidR="00120C69" w:rsidRPr="00AA2596" w:rsidRDefault="00120C69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120C69" w:rsidRPr="00AA2596" w:rsidRDefault="00120C69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120C69" w:rsidTr="00120C69">
        <w:trPr>
          <w:trHeight w:hRule="exact" w:val="284"/>
        </w:trPr>
        <w:tc>
          <w:tcPr>
            <w:tcW w:w="2793" w:type="dxa"/>
            <w:gridSpan w:val="5"/>
            <w:shd w:val="clear" w:color="auto" w:fill="7030A0"/>
            <w:vAlign w:val="center"/>
          </w:tcPr>
          <w:p w:rsidR="00120C69" w:rsidRPr="009071C3" w:rsidRDefault="00120C69" w:rsidP="00510D7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120C69" w:rsidTr="00120C69">
        <w:trPr>
          <w:trHeight w:hRule="exact" w:val="239"/>
        </w:trPr>
        <w:tc>
          <w:tcPr>
            <w:tcW w:w="1452" w:type="dxa"/>
            <w:gridSpan w:val="3"/>
            <w:tcBorders>
              <w:bottom w:val="single" w:sz="4" w:space="0" w:color="auto"/>
            </w:tcBorders>
            <w:vAlign w:val="center"/>
          </w:tcPr>
          <w:p w:rsidR="00120C69" w:rsidRPr="00F47613" w:rsidRDefault="00120C69" w:rsidP="00510D7B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120C69" w:rsidRPr="00F60833" w:rsidRDefault="00120C69" w:rsidP="00510D7B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120C69" w:rsidTr="00120C69">
        <w:trPr>
          <w:trHeight w:hRule="exact" w:val="432"/>
        </w:trPr>
        <w:tc>
          <w:tcPr>
            <w:tcW w:w="14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C69" w:rsidRPr="00DB0A39" w:rsidRDefault="00120C69" w:rsidP="00510D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120C69" w:rsidRPr="00DB0A39" w:rsidRDefault="00120C69" w:rsidP="00510D7B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636F60" w:rsidP="00977B0F">
      <w:pPr>
        <w:tabs>
          <w:tab w:val="left" w:pos="8080"/>
        </w:tabs>
      </w:pPr>
      <w:r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636F60" w:rsidP="00382B65">
      <w:r w:rsidRPr="00636F60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363B6"/>
    <w:rsid w:val="00064667"/>
    <w:rsid w:val="000950F2"/>
    <w:rsid w:val="000F162F"/>
    <w:rsid w:val="00100764"/>
    <w:rsid w:val="0010497A"/>
    <w:rsid w:val="00120C69"/>
    <w:rsid w:val="0012512A"/>
    <w:rsid w:val="001608F7"/>
    <w:rsid w:val="00167DDD"/>
    <w:rsid w:val="001766A6"/>
    <w:rsid w:val="001E6A47"/>
    <w:rsid w:val="001E7042"/>
    <w:rsid w:val="0026166F"/>
    <w:rsid w:val="00280950"/>
    <w:rsid w:val="002979FA"/>
    <w:rsid w:val="002B4D82"/>
    <w:rsid w:val="002E5A50"/>
    <w:rsid w:val="00303155"/>
    <w:rsid w:val="00314DB3"/>
    <w:rsid w:val="003179A6"/>
    <w:rsid w:val="00326EF7"/>
    <w:rsid w:val="00334533"/>
    <w:rsid w:val="0034393B"/>
    <w:rsid w:val="00382B65"/>
    <w:rsid w:val="003C41F3"/>
    <w:rsid w:val="003D725B"/>
    <w:rsid w:val="003D733A"/>
    <w:rsid w:val="00423F48"/>
    <w:rsid w:val="004260A7"/>
    <w:rsid w:val="00435B55"/>
    <w:rsid w:val="00475D3D"/>
    <w:rsid w:val="00495C7C"/>
    <w:rsid w:val="004B73A0"/>
    <w:rsid w:val="004E1023"/>
    <w:rsid w:val="0050161A"/>
    <w:rsid w:val="00511993"/>
    <w:rsid w:val="005122D7"/>
    <w:rsid w:val="00527750"/>
    <w:rsid w:val="00535552"/>
    <w:rsid w:val="00547C62"/>
    <w:rsid w:val="00582B25"/>
    <w:rsid w:val="00591DE7"/>
    <w:rsid w:val="005C16D0"/>
    <w:rsid w:val="005C3C88"/>
    <w:rsid w:val="005D78C1"/>
    <w:rsid w:val="005E097C"/>
    <w:rsid w:val="00600F0F"/>
    <w:rsid w:val="00607B29"/>
    <w:rsid w:val="006243D1"/>
    <w:rsid w:val="006320E0"/>
    <w:rsid w:val="00636F60"/>
    <w:rsid w:val="00644CF8"/>
    <w:rsid w:val="00681305"/>
    <w:rsid w:val="006C67BD"/>
    <w:rsid w:val="006D1AF3"/>
    <w:rsid w:val="006D373E"/>
    <w:rsid w:val="006D7F21"/>
    <w:rsid w:val="006F7ECF"/>
    <w:rsid w:val="0077107F"/>
    <w:rsid w:val="00797746"/>
    <w:rsid w:val="007A54A1"/>
    <w:rsid w:val="007E36F7"/>
    <w:rsid w:val="007F4CBF"/>
    <w:rsid w:val="00801DA0"/>
    <w:rsid w:val="00816B37"/>
    <w:rsid w:val="0083600D"/>
    <w:rsid w:val="008B759D"/>
    <w:rsid w:val="009234DE"/>
    <w:rsid w:val="0094038B"/>
    <w:rsid w:val="00940C8F"/>
    <w:rsid w:val="00945F53"/>
    <w:rsid w:val="009742B0"/>
    <w:rsid w:val="00977B0F"/>
    <w:rsid w:val="009C1588"/>
    <w:rsid w:val="00A10FB8"/>
    <w:rsid w:val="00A276D5"/>
    <w:rsid w:val="00A337DD"/>
    <w:rsid w:val="00AF04D2"/>
    <w:rsid w:val="00AF4805"/>
    <w:rsid w:val="00AF5005"/>
    <w:rsid w:val="00B3133C"/>
    <w:rsid w:val="00BA7806"/>
    <w:rsid w:val="00BB6293"/>
    <w:rsid w:val="00BE1453"/>
    <w:rsid w:val="00BF5A27"/>
    <w:rsid w:val="00C54733"/>
    <w:rsid w:val="00C7104E"/>
    <w:rsid w:val="00C92253"/>
    <w:rsid w:val="00C92A37"/>
    <w:rsid w:val="00CA4D18"/>
    <w:rsid w:val="00D168C1"/>
    <w:rsid w:val="00D46FF0"/>
    <w:rsid w:val="00DB5C08"/>
    <w:rsid w:val="00DB5ED1"/>
    <w:rsid w:val="00DC62F2"/>
    <w:rsid w:val="00DE7AF0"/>
    <w:rsid w:val="00E14442"/>
    <w:rsid w:val="00E5067B"/>
    <w:rsid w:val="00E6332E"/>
    <w:rsid w:val="00E66090"/>
    <w:rsid w:val="00EB3784"/>
    <w:rsid w:val="00EC0972"/>
    <w:rsid w:val="00EC3706"/>
    <w:rsid w:val="00F07845"/>
    <w:rsid w:val="00F431D6"/>
    <w:rsid w:val="00F7572B"/>
    <w:rsid w:val="00FA3480"/>
    <w:rsid w:val="00FA4011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allout" idref="#_x0000_s106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53</cp:revision>
  <dcterms:created xsi:type="dcterms:W3CDTF">2012-02-08T10:38:00Z</dcterms:created>
  <dcterms:modified xsi:type="dcterms:W3CDTF">2012-06-20T17:24:00Z</dcterms:modified>
</cp:coreProperties>
</file>