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392"/>
        <w:gridCol w:w="425"/>
        <w:gridCol w:w="2126"/>
        <w:gridCol w:w="1985"/>
        <w:gridCol w:w="3260"/>
      </w:tblGrid>
      <w:tr w:rsidR="00382B65" w:rsidRPr="00142A4C" w:rsidTr="002D32D8">
        <w:trPr>
          <w:trHeight w:val="197"/>
        </w:trPr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2457F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 xml:space="preserve">CYCLE </w:t>
            </w:r>
            <w:r w:rsidR="00D7175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7175A" w:rsidRDefault="00D7175A" w:rsidP="00D717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51A4">
              <w:rPr>
                <w:rFonts w:ascii="Arial" w:hAnsi="Arial" w:cs="Arial"/>
                <w:b/>
                <w:bCs/>
                <w:sz w:val="28"/>
                <w:szCs w:val="28"/>
              </w:rPr>
              <w:t>Evaluation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« Se maintenir en équilibre »</w:t>
            </w:r>
          </w:p>
          <w:p w:rsidR="00D7175A" w:rsidRPr="00BE50E5" w:rsidRDefault="00D7175A" w:rsidP="00D7175A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0E5">
              <w:rPr>
                <w:rFonts w:ascii="Arial" w:hAnsi="Arial" w:cs="Arial"/>
                <w:b/>
                <w:sz w:val="16"/>
                <w:szCs w:val="16"/>
              </w:rPr>
              <w:t>Fiches EPS 8-10 ans : no 12 / 13 / 15 / 21  plan périodique novembre – décembre</w:t>
            </w:r>
          </w:p>
          <w:p w:rsidR="00382B65" w:rsidRPr="00382B65" w:rsidRDefault="00D7175A" w:rsidP="00D71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0E5">
              <w:rPr>
                <w:rFonts w:ascii="Arial" w:hAnsi="Arial" w:cs="Arial"/>
                <w:b/>
                <w:sz w:val="16"/>
                <w:szCs w:val="16"/>
              </w:rPr>
              <w:t>Fiches EPS 10-12 ans : no 13 à 18 plan périodique novembre - décembre</w:t>
            </w:r>
          </w:p>
        </w:tc>
      </w:tr>
      <w:tr w:rsidR="00382B65" w:rsidRPr="00142A4C" w:rsidTr="002D32D8">
        <w:trPr>
          <w:trHeight w:val="197"/>
        </w:trPr>
        <w:tc>
          <w:tcPr>
            <w:tcW w:w="8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2457F6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A28" w:rsidRDefault="00341A28" w:rsidP="007A3032">
            <w:pPr>
              <w:jc w:val="center"/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341A28" w:rsidRPr="00341A28" w:rsidRDefault="00341A28" w:rsidP="007A3032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:rsidR="006D327E" w:rsidRDefault="002D32D8" w:rsidP="002D32D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Att.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fondam</w:t>
            </w:r>
            <w:proofErr w:type="spellEnd"/>
            <w:r w:rsidR="00D7175A">
              <w:rPr>
                <w:rFonts w:ascii="Arial" w:hAnsi="Arial" w:cs="Arial"/>
                <w:b/>
                <w:bCs/>
                <w:color w:val="FF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</w:t>
            </w:r>
            <w:r w:rsidR="00D7175A" w:rsidRPr="00A735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se maintient et/</w:t>
            </w:r>
            <w:r w:rsidR="00341A2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ou se déplace en équilibre</w:t>
            </w:r>
            <w:r w:rsidR="00D7175A" w:rsidRPr="00A735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717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 w:rsidR="00D7175A" w:rsidRPr="00A735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 av</w:t>
            </w:r>
            <w:r w:rsidR="00341A2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</w:t>
            </w:r>
            <w:r w:rsidR="00D7175A" w:rsidRPr="00A735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t, en arr., de côté</w:t>
            </w:r>
          </w:p>
          <w:p w:rsidR="00341A28" w:rsidRPr="00341A28" w:rsidRDefault="00341A28" w:rsidP="007A3032">
            <w:pPr>
              <w:jc w:val="center"/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D7175A" w:rsidRPr="00D7175A" w:rsidRDefault="00D7175A" w:rsidP="00D7175A">
            <w:pPr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2457F6" w:rsidRPr="00142A4C" w:rsidTr="002D32D8">
        <w:trPr>
          <w:cantSplit/>
          <w:trHeight w:val="63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2457F6" w:rsidRPr="00142A4C" w:rsidRDefault="00D7175A" w:rsidP="002A77F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CM 23 : Mobiliser des techniques et des habiletés motrices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7F6" w:rsidRPr="002457F6" w:rsidRDefault="002457F6" w:rsidP="002457F6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457F6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2457F6" w:rsidRPr="00FA541A" w:rsidRDefault="002457F6" w:rsidP="002457F6">
            <w:pPr>
              <w:pStyle w:val="Sansinterligne"/>
              <w:rPr>
                <w:b/>
              </w:rPr>
            </w:pPr>
            <w:r>
              <w:rPr>
                <w:b/>
                <w:sz w:val="10"/>
                <w:szCs w:val="10"/>
              </w:rPr>
              <w:t xml:space="preserve">                   </w:t>
            </w: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</w:p>
          <w:p w:rsidR="002457F6" w:rsidRPr="00FA541A" w:rsidRDefault="002457F6" w:rsidP="002457F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 xml:space="preserve">CT : collaboration et stratégies </w:t>
            </w:r>
            <w:r>
              <w:rPr>
                <w:b/>
              </w:rPr>
              <w:t>d’</w:t>
            </w:r>
            <w:proofErr w:type="spellStart"/>
            <w:r>
              <w:rPr>
                <w:b/>
              </w:rPr>
              <w:t>appr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457F6" w:rsidRPr="00FA541A" w:rsidRDefault="002457F6" w:rsidP="002457F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2457F6" w:rsidRPr="00FA541A" w:rsidRDefault="002457F6" w:rsidP="002457F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</w:t>
            </w:r>
            <w:proofErr w:type="spellStart"/>
            <w:r w:rsidRPr="00FA541A">
              <w:rPr>
                <w:b/>
              </w:rPr>
              <w:t>appr</w:t>
            </w:r>
            <w:proofErr w:type="spellEnd"/>
            <w:r w:rsidRPr="00FA541A">
              <w:rPr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457F6" w:rsidRDefault="002457F6" w:rsidP="002457F6">
            <w:pPr>
              <w:pStyle w:val="Sansinterligne"/>
              <w:jc w:val="center"/>
              <w:rPr>
                <w:b/>
              </w:rPr>
            </w:pPr>
            <w:proofErr w:type="spellStart"/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-faire</w:t>
            </w:r>
            <w:proofErr w:type="spellEnd"/>
            <w:r>
              <w:rPr>
                <w:b/>
              </w:rPr>
              <w:t xml:space="preserve"> </w:t>
            </w:r>
          </w:p>
          <w:p w:rsidR="002457F6" w:rsidRPr="00FA541A" w:rsidRDefault="002457F6" w:rsidP="002457F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D7175A" w:rsidRPr="00CD05AC" w:rsidTr="002D32D8">
        <w:trPr>
          <w:trHeight w:val="19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D7175A" w:rsidRPr="00AA33AF" w:rsidRDefault="00D7175A" w:rsidP="00D7175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9999"/>
            <w:vAlign w:val="center"/>
          </w:tcPr>
          <w:p w:rsidR="00D7175A" w:rsidRPr="00D7175A" w:rsidRDefault="00D7175A" w:rsidP="00D7175A">
            <w:pPr>
              <w:jc w:val="center"/>
              <w:rPr>
                <w:rFonts w:ascii="Arial" w:hAnsi="Arial" w:cs="Arial"/>
              </w:rPr>
            </w:pPr>
            <w:r w:rsidRPr="00D7175A">
              <w:rPr>
                <w:rFonts w:ascii="Arial" w:hAnsi="Arial" w:cs="Arial"/>
              </w:rPr>
              <w:t>5</w:t>
            </w:r>
          </w:p>
          <w:p w:rsidR="00D7175A" w:rsidRPr="00142A4C" w:rsidRDefault="00D7175A" w:rsidP="00D71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7175A" w:rsidRPr="00B7745E" w:rsidRDefault="00D7175A" w:rsidP="00D7175A">
            <w:pPr>
              <w:ind w:left="-12"/>
              <w:jc w:val="center"/>
              <w:rPr>
                <w:rFonts w:ascii="Arial" w:hAnsi="Arial" w:cs="Arial"/>
                <w:i/>
                <w:sz w:val="4"/>
                <w:szCs w:val="4"/>
              </w:rPr>
            </w:pPr>
          </w:p>
          <w:p w:rsidR="00D7175A" w:rsidRDefault="00D7175A" w:rsidP="00D7175A">
            <w:pPr>
              <w:ind w:left="-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77DC">
              <w:rPr>
                <w:rFonts w:ascii="Arial" w:hAnsi="Arial" w:cs="Arial"/>
                <w:i/>
                <w:sz w:val="16"/>
                <w:szCs w:val="16"/>
              </w:rPr>
              <w:t xml:space="preserve">Principe de sécurité : </w:t>
            </w:r>
            <w:r>
              <w:rPr>
                <w:rFonts w:ascii="Arial" w:hAnsi="Arial" w:cs="Arial"/>
                <w:i/>
                <w:sz w:val="16"/>
                <w:szCs w:val="16"/>
              </w:rPr>
              <w:t>marcher lors</w:t>
            </w:r>
            <w:r w:rsidRPr="001F77DC">
              <w:rPr>
                <w:rFonts w:ascii="Arial" w:hAnsi="Arial" w:cs="Arial"/>
                <w:i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1F77DC">
              <w:rPr>
                <w:rFonts w:ascii="Arial" w:hAnsi="Arial" w:cs="Arial"/>
                <w:i/>
                <w:sz w:val="16"/>
                <w:szCs w:val="16"/>
              </w:rPr>
              <w:t xml:space="preserve"> déplacement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1F77DC">
              <w:rPr>
                <w:rFonts w:ascii="Arial" w:hAnsi="Arial" w:cs="Arial"/>
                <w:i/>
                <w:sz w:val="16"/>
                <w:szCs w:val="16"/>
              </w:rPr>
              <w:t xml:space="preserve"> (qualité et non pas vitesse !)</w:t>
            </w:r>
          </w:p>
          <w:p w:rsidR="00D7175A" w:rsidRDefault="00D7175A" w:rsidP="00D7175A">
            <w:pPr>
              <w:ind w:lef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1DD">
              <w:rPr>
                <w:rFonts w:ascii="Arial" w:hAnsi="Arial" w:cs="Arial"/>
                <w:b/>
                <w:sz w:val="18"/>
                <w:szCs w:val="18"/>
              </w:rPr>
              <w:t>Développer les perceptions en lien avec les facteurs de l’équilibre (toucher avec les pieds)</w:t>
            </w:r>
          </w:p>
          <w:p w:rsidR="00D7175A" w:rsidRPr="00D7175A" w:rsidRDefault="00D7175A" w:rsidP="00D7175A">
            <w:pPr>
              <w:ind w:left="-12"/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7175A" w:rsidRDefault="00D7175A" w:rsidP="00D7175A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E50E5">
              <w:rPr>
                <w:rFonts w:ascii="Arial" w:hAnsi="Arial" w:cs="Arial"/>
              </w:rPr>
              <w:t>Connaître ses limites et gérer les risques</w:t>
            </w:r>
          </w:p>
          <w:p w:rsidR="00D7175A" w:rsidRPr="00D7175A" w:rsidRDefault="00D7175A" w:rsidP="00D7175A">
            <w:pPr>
              <w:ind w:left="34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7175A" w:rsidRPr="004471DD" w:rsidRDefault="00D7175A" w:rsidP="00D7175A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1DD">
              <w:rPr>
                <w:rFonts w:ascii="Arial" w:hAnsi="Arial" w:cs="Arial"/>
                <w:b/>
                <w:sz w:val="18"/>
                <w:szCs w:val="18"/>
              </w:rPr>
              <w:t>Connaître les principes de l’équilibre</w:t>
            </w:r>
          </w:p>
          <w:p w:rsidR="00D7175A" w:rsidRPr="004471DD" w:rsidRDefault="00D7175A" w:rsidP="00D7175A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1DD">
              <w:rPr>
                <w:rFonts w:ascii="Arial" w:hAnsi="Arial" w:cs="Arial"/>
                <w:b/>
                <w:sz w:val="18"/>
                <w:szCs w:val="18"/>
              </w:rPr>
              <w:t>(se tenir droit, « ceinture » bloquée, les mains en balancier,</w:t>
            </w:r>
          </w:p>
          <w:p w:rsidR="00D7175A" w:rsidRPr="004471DD" w:rsidRDefault="00D7175A" w:rsidP="00D7175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1DD">
              <w:rPr>
                <w:rFonts w:ascii="Arial" w:hAnsi="Arial" w:cs="Arial"/>
                <w:b/>
                <w:sz w:val="18"/>
                <w:szCs w:val="18"/>
              </w:rPr>
              <w:t>centre de</w:t>
            </w:r>
          </w:p>
          <w:p w:rsidR="00D7175A" w:rsidRPr="007C626A" w:rsidRDefault="00D7175A" w:rsidP="00D7175A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1DD">
              <w:rPr>
                <w:rFonts w:ascii="Arial" w:hAnsi="Arial" w:cs="Arial"/>
                <w:b/>
                <w:sz w:val="18"/>
                <w:szCs w:val="18"/>
              </w:rPr>
              <w:t>gravité au-dessus</w:t>
            </w:r>
            <w:r w:rsidRPr="007C62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 appuis</w:t>
            </w:r>
            <w:r w:rsidRPr="007C626A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7175A" w:rsidRDefault="00D7175A" w:rsidP="00D7175A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D7D82" w:rsidRPr="00D7175A" w:rsidRDefault="00CD7D82" w:rsidP="00D7175A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7175A" w:rsidRDefault="00D7175A" w:rsidP="00D7175A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E50E5">
              <w:rPr>
                <w:rFonts w:ascii="Arial" w:hAnsi="Arial" w:cs="Arial"/>
              </w:rPr>
              <w:t xml:space="preserve">Ecrire et </w:t>
            </w:r>
            <w:r>
              <w:rPr>
                <w:rFonts w:ascii="Arial" w:hAnsi="Arial" w:cs="Arial"/>
              </w:rPr>
              <w:t xml:space="preserve">/ ou </w:t>
            </w:r>
            <w:r w:rsidRPr="00BE50E5">
              <w:rPr>
                <w:rFonts w:ascii="Arial" w:hAnsi="Arial" w:cs="Arial"/>
              </w:rPr>
              <w:t>dessiner la suite présentée</w:t>
            </w:r>
          </w:p>
          <w:p w:rsidR="00D7175A" w:rsidRDefault="00D7175A" w:rsidP="00D7175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D7D82" w:rsidRPr="00D7175A" w:rsidRDefault="00CD7D82" w:rsidP="00D7175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7175A" w:rsidRDefault="00D7175A" w:rsidP="00D7175A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E50E5">
              <w:rPr>
                <w:rFonts w:ascii="Arial" w:hAnsi="Arial" w:cs="Arial"/>
              </w:rPr>
              <w:t>Connaître les principes de sortie/rangement du matériel</w:t>
            </w:r>
            <w:r>
              <w:rPr>
                <w:rFonts w:ascii="Arial" w:hAnsi="Arial" w:cs="Arial"/>
              </w:rPr>
              <w:t xml:space="preserve"> </w:t>
            </w:r>
          </w:p>
          <w:p w:rsidR="00D7175A" w:rsidRPr="00D7175A" w:rsidRDefault="00D7175A" w:rsidP="00D7175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0" w:type="dxa"/>
            <w:vAlign w:val="center"/>
          </w:tcPr>
          <w:p w:rsidR="00D7175A" w:rsidRPr="00BE50E5" w:rsidRDefault="00D7175A" w:rsidP="00D7175A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E50E5">
              <w:rPr>
                <w:rFonts w:ascii="Arial" w:hAnsi="Arial" w:cs="Arial"/>
              </w:rPr>
              <w:t xml:space="preserve">Traverser le pont basculant </w:t>
            </w:r>
            <w:r w:rsidRPr="00BE50E5">
              <w:rPr>
                <w:rFonts w:ascii="Arial" w:hAnsi="Arial" w:cs="Arial"/>
                <w:b/>
                <w:i/>
              </w:rPr>
              <w:t>15/1</w:t>
            </w:r>
          </w:p>
          <w:p w:rsidR="00D7175A" w:rsidRPr="00BE50E5" w:rsidRDefault="00D7175A" w:rsidP="00D7175A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E50E5">
              <w:rPr>
                <w:rFonts w:ascii="Arial" w:hAnsi="Arial" w:cs="Arial"/>
              </w:rPr>
              <w:t xml:space="preserve">A deux, se croiser au milieu de la poutrelle </w:t>
            </w:r>
            <w:r w:rsidRPr="00BE50E5">
              <w:rPr>
                <w:rFonts w:ascii="Arial" w:hAnsi="Arial" w:cs="Arial"/>
                <w:b/>
                <w:i/>
              </w:rPr>
              <w:t>12/2</w:t>
            </w:r>
          </w:p>
          <w:p w:rsidR="00D7175A" w:rsidRPr="00EA3178" w:rsidRDefault="00D7175A" w:rsidP="00D7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maintenir en a</w:t>
            </w:r>
            <w:r w:rsidRPr="00BE50E5">
              <w:rPr>
                <w:rFonts w:ascii="Arial" w:hAnsi="Arial" w:cs="Arial"/>
              </w:rPr>
              <w:t xml:space="preserve">ppui renversé à l’espalier </w:t>
            </w:r>
            <w:r w:rsidRPr="00BE50E5">
              <w:rPr>
                <w:rFonts w:ascii="Arial" w:hAnsi="Arial" w:cs="Arial"/>
                <w:b/>
                <w:i/>
              </w:rPr>
              <w:t>21/1</w:t>
            </w:r>
          </w:p>
        </w:tc>
      </w:tr>
      <w:tr w:rsidR="00D7175A" w:rsidRPr="00CD05AC" w:rsidTr="002D32D8">
        <w:trPr>
          <w:trHeight w:val="11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7175A" w:rsidRDefault="00D7175A" w:rsidP="00D7175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D7175A" w:rsidRDefault="00D7175A" w:rsidP="00D7175A">
            <w:pPr>
              <w:jc w:val="center"/>
              <w:rPr>
                <w:rFonts w:ascii="Arial" w:hAnsi="Arial" w:cs="Arial"/>
              </w:rPr>
            </w:pPr>
          </w:p>
          <w:p w:rsidR="00D7175A" w:rsidRPr="00142A4C" w:rsidRDefault="00D7175A" w:rsidP="00D71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D7175A" w:rsidRPr="00CD05AC" w:rsidRDefault="00D7175A" w:rsidP="00D7175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D7175A" w:rsidRPr="00CD05AC" w:rsidRDefault="00D7175A" w:rsidP="00D7175A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D7175A" w:rsidRPr="00BE50E5" w:rsidRDefault="00D7175A" w:rsidP="00D7175A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E50E5">
              <w:rPr>
                <w:rFonts w:ascii="Arial" w:hAnsi="Arial" w:cs="Arial"/>
              </w:rPr>
              <w:t xml:space="preserve">Traverser la poutrelle en dribblant (droite et gauche) </w:t>
            </w:r>
            <w:r w:rsidRPr="00BE50E5">
              <w:rPr>
                <w:rFonts w:ascii="Arial" w:hAnsi="Arial" w:cs="Arial"/>
                <w:b/>
                <w:i/>
              </w:rPr>
              <w:t>13/3</w:t>
            </w:r>
          </w:p>
          <w:p w:rsidR="00D7175A" w:rsidRPr="00BE50E5" w:rsidRDefault="00D7175A" w:rsidP="00D7175A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E50E5">
              <w:rPr>
                <w:rFonts w:ascii="Arial" w:hAnsi="Arial" w:cs="Arial"/>
              </w:rPr>
              <w:t xml:space="preserve">Lancer et recevoir une balle sur le pont basculant </w:t>
            </w:r>
            <w:r>
              <w:rPr>
                <w:rFonts w:ascii="Arial" w:hAnsi="Arial" w:cs="Arial"/>
              </w:rPr>
              <w:t xml:space="preserve">(ou jongler) </w:t>
            </w:r>
            <w:r w:rsidRPr="00BE50E5">
              <w:rPr>
                <w:rFonts w:ascii="Arial" w:hAnsi="Arial" w:cs="Arial"/>
                <w:b/>
                <w:i/>
              </w:rPr>
              <w:t>15/3</w:t>
            </w:r>
          </w:p>
          <w:p w:rsidR="00D7175A" w:rsidRPr="00EA3178" w:rsidRDefault="00D7175A" w:rsidP="00D7175A">
            <w:pPr>
              <w:rPr>
                <w:rFonts w:ascii="Arial" w:hAnsi="Arial" w:cs="Arial"/>
              </w:rPr>
            </w:pPr>
            <w:r w:rsidRPr="00BE50E5">
              <w:rPr>
                <w:rFonts w:ascii="Arial" w:hAnsi="Arial" w:cs="Arial"/>
              </w:rPr>
              <w:t xml:space="preserve">Se maintenir en appui renversé avec aide </w:t>
            </w:r>
            <w:r w:rsidRPr="00BE50E5">
              <w:rPr>
                <w:rFonts w:ascii="Arial" w:hAnsi="Arial" w:cs="Arial"/>
                <w:b/>
                <w:i/>
              </w:rPr>
              <w:t>21/3</w:t>
            </w:r>
          </w:p>
        </w:tc>
      </w:tr>
      <w:tr w:rsidR="00D7175A" w:rsidRPr="00CD05AC" w:rsidTr="002D32D8">
        <w:trPr>
          <w:trHeight w:val="87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7175A" w:rsidRPr="00AA33AF" w:rsidRDefault="00D7175A" w:rsidP="00D7175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5050"/>
            <w:vAlign w:val="center"/>
          </w:tcPr>
          <w:p w:rsidR="00D7175A" w:rsidRDefault="00D7175A" w:rsidP="00D7175A">
            <w:pPr>
              <w:rPr>
                <w:rFonts w:ascii="Arial" w:hAnsi="Arial" w:cs="Arial"/>
              </w:rPr>
            </w:pPr>
          </w:p>
          <w:p w:rsidR="00D7175A" w:rsidRDefault="00D7175A" w:rsidP="00D71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D7175A" w:rsidRDefault="00D7175A" w:rsidP="00D71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7175A" w:rsidRPr="00B7745E" w:rsidRDefault="00D7175A" w:rsidP="00D7175A">
            <w:pPr>
              <w:tabs>
                <w:tab w:val="num" w:pos="0"/>
              </w:tabs>
              <w:ind w:right="-100"/>
              <w:rPr>
                <w:rFonts w:ascii="Arial" w:hAnsi="Arial" w:cs="Arial"/>
                <w:sz w:val="8"/>
                <w:szCs w:val="8"/>
              </w:rPr>
            </w:pPr>
          </w:p>
          <w:p w:rsidR="00D7175A" w:rsidRDefault="00D7175A" w:rsidP="00D7175A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Collaborer</w:t>
            </w:r>
            <w:r w:rsidRPr="00BE50E5">
              <w:rPr>
                <w:rFonts w:ascii="Arial" w:hAnsi="Arial" w:cs="Arial"/>
              </w:rPr>
              <w:t xml:space="preserve"> dans la cons</w:t>
            </w:r>
            <w:r>
              <w:rPr>
                <w:rFonts w:ascii="Arial" w:hAnsi="Arial" w:cs="Arial"/>
              </w:rPr>
              <w:t>truction de pyramides humaines</w:t>
            </w:r>
          </w:p>
          <w:p w:rsidR="00D7175A" w:rsidRPr="00D7175A" w:rsidRDefault="00D7175A" w:rsidP="00D7175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7175A" w:rsidRDefault="00D7175A" w:rsidP="00D7175A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S’organiser et communiquer afin de créer des suites </w:t>
            </w:r>
            <w:r w:rsidRPr="00BE50E5">
              <w:rPr>
                <w:rFonts w:ascii="Arial" w:hAnsi="Arial" w:cs="Arial"/>
              </w:rPr>
              <w:t xml:space="preserve"> </w:t>
            </w:r>
          </w:p>
          <w:p w:rsidR="00D7175A" w:rsidRPr="00D7175A" w:rsidRDefault="00D7175A" w:rsidP="00D7175A">
            <w:pPr>
              <w:ind w:right="-10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7175A" w:rsidRPr="00B7745E" w:rsidRDefault="00816566" w:rsidP="00D7175A">
            <w:pPr>
              <w:ind w:right="-100"/>
              <w:jc w:val="center"/>
              <w:rPr>
                <w:rFonts w:ascii="Arial" w:hAnsi="Arial" w:cs="Arial"/>
              </w:rPr>
            </w:pPr>
            <w:r w:rsidRPr="00816566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61" style="position:absolute;left:0;text-align:left;margin-left:51.25pt;margin-top:15.05pt;width:351pt;height:41.85pt;z-index:251673600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62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3" type="#_x0000_t202" style="position:absolute;left:2974;top:3105;width:1544;height:384;mso-width-relative:margin;mso-height-relative:margin" filled="f" stroked="f">
                    <v:textbox style="mso-next-textbox:#_x0000_s1063">
                      <w:txbxContent>
                        <w:p w:rsidR="00D7175A" w:rsidRPr="00A311F2" w:rsidRDefault="00D7175A" w:rsidP="002457F6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D7175A" w:rsidRPr="00A311F2" w:rsidRDefault="00D7175A" w:rsidP="002457F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64" type="#_x0000_t202" style="position:absolute;left:7814;top:3508;width:1111;height:389;mso-width-relative:margin;mso-height-relative:margin" filled="f" stroked="f">
                    <v:textbox style="mso-next-textbox:#_x0000_s1064">
                      <w:txbxContent>
                        <w:p w:rsidR="00D7175A" w:rsidRPr="00A311F2" w:rsidRDefault="00D7175A" w:rsidP="002457F6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="00D7175A">
              <w:rPr>
                <w:rFonts w:ascii="Arial" w:hAnsi="Arial" w:cs="Arial"/>
              </w:rPr>
              <w:t>Evaluer un camarade</w:t>
            </w:r>
          </w:p>
        </w:tc>
        <w:tc>
          <w:tcPr>
            <w:tcW w:w="1985" w:type="dxa"/>
            <w:vMerge/>
            <w:vAlign w:val="center"/>
          </w:tcPr>
          <w:p w:rsidR="00D7175A" w:rsidRPr="00382B65" w:rsidRDefault="00D7175A" w:rsidP="00D7175A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D7175A" w:rsidRPr="00BE50E5" w:rsidRDefault="00D7175A" w:rsidP="00D7175A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E50E5">
              <w:rPr>
                <w:rFonts w:ascii="Arial" w:hAnsi="Arial" w:cs="Arial"/>
              </w:rPr>
              <w:t>Par 2 sur la poutrelle, effectuer le p</w:t>
            </w:r>
            <w:r>
              <w:rPr>
                <w:rFonts w:ascii="Arial" w:hAnsi="Arial" w:cs="Arial"/>
              </w:rPr>
              <w:t>lus de passes en équilibre sur un</w:t>
            </w:r>
            <w:r w:rsidRPr="00BE50E5">
              <w:rPr>
                <w:rFonts w:ascii="Arial" w:hAnsi="Arial" w:cs="Arial"/>
              </w:rPr>
              <w:t xml:space="preserve"> pied </w:t>
            </w:r>
            <w:r w:rsidRPr="00BE50E5">
              <w:rPr>
                <w:rFonts w:ascii="Arial" w:hAnsi="Arial" w:cs="Arial"/>
                <w:b/>
                <w:i/>
              </w:rPr>
              <w:t>13/3</w:t>
            </w:r>
          </w:p>
          <w:p w:rsidR="00D7175A" w:rsidRPr="00EA3178" w:rsidRDefault="00D7175A" w:rsidP="00D7175A">
            <w:pPr>
              <w:rPr>
                <w:rFonts w:ascii="Arial" w:hAnsi="Arial" w:cs="Arial"/>
              </w:rPr>
            </w:pPr>
            <w:r w:rsidRPr="00BE50E5">
              <w:rPr>
                <w:rFonts w:ascii="Arial" w:hAnsi="Arial" w:cs="Arial"/>
              </w:rPr>
              <w:t xml:space="preserve">Se maintenir en appui renversé passager sans aide </w:t>
            </w:r>
            <w:r w:rsidRPr="00BE50E5">
              <w:rPr>
                <w:rFonts w:ascii="Arial" w:hAnsi="Arial" w:cs="Arial"/>
                <w:b/>
                <w:i/>
              </w:rPr>
              <w:t>15/3</w:t>
            </w:r>
          </w:p>
        </w:tc>
      </w:tr>
      <w:tr w:rsidR="00D7175A" w:rsidRPr="00CD05AC" w:rsidTr="002D32D8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7175A" w:rsidRDefault="00D7175A" w:rsidP="00D7175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D7175A" w:rsidRDefault="00D7175A" w:rsidP="00D7175A">
            <w:pPr>
              <w:jc w:val="center"/>
              <w:rPr>
                <w:rFonts w:ascii="Arial" w:hAnsi="Arial" w:cs="Arial"/>
              </w:rPr>
            </w:pPr>
          </w:p>
          <w:p w:rsidR="00D7175A" w:rsidRDefault="00D7175A" w:rsidP="00D7175A">
            <w:pPr>
              <w:jc w:val="center"/>
              <w:rPr>
                <w:rFonts w:ascii="Arial" w:hAnsi="Arial" w:cs="Arial"/>
              </w:rPr>
            </w:pPr>
          </w:p>
          <w:p w:rsidR="00D7175A" w:rsidRDefault="00D7175A" w:rsidP="00D71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D7175A" w:rsidRDefault="00D7175A" w:rsidP="00D71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7175A" w:rsidRPr="00CD05AC" w:rsidRDefault="00D7175A" w:rsidP="00D7175A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7175A" w:rsidRPr="001632D0" w:rsidRDefault="00D7175A" w:rsidP="00D7175A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7175A" w:rsidRPr="00BE50E5" w:rsidRDefault="007A3032" w:rsidP="00D7175A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Maîtriser son équilibre</w:t>
            </w:r>
            <w:r w:rsidR="00D7175A" w:rsidRPr="00BE50E5">
              <w:rPr>
                <w:rFonts w:ascii="Arial" w:hAnsi="Arial" w:cs="Arial"/>
              </w:rPr>
              <w:t xml:space="preserve"> sur différents engins : rouleaux, pédalos, échasses,…</w:t>
            </w:r>
            <w:r>
              <w:rPr>
                <w:rFonts w:ascii="Arial" w:hAnsi="Arial" w:cs="Arial"/>
              </w:rPr>
              <w:t>(</w:t>
            </w:r>
            <w:r w:rsidR="00D7175A" w:rsidRPr="00BE50E5">
              <w:rPr>
                <w:rFonts w:ascii="Arial" w:hAnsi="Arial" w:cs="Arial"/>
              </w:rPr>
              <w:t>avec tâche annexe</w:t>
            </w:r>
            <w:r>
              <w:rPr>
                <w:rFonts w:ascii="Arial" w:hAnsi="Arial" w:cs="Arial"/>
              </w:rPr>
              <w:t>…)</w:t>
            </w:r>
          </w:p>
          <w:p w:rsidR="00D7175A" w:rsidRPr="00EA3178" w:rsidRDefault="00D7175A" w:rsidP="00D7175A">
            <w:pPr>
              <w:rPr>
                <w:rFonts w:ascii="Arial" w:hAnsi="Arial" w:cs="Arial"/>
              </w:rPr>
            </w:pPr>
            <w:r w:rsidRPr="00BE50E5">
              <w:rPr>
                <w:rFonts w:ascii="Arial" w:hAnsi="Arial" w:cs="Arial"/>
              </w:rPr>
              <w:t>Se maintenir en appui renversé</w:t>
            </w:r>
            <w:r w:rsidR="007F1740">
              <w:rPr>
                <w:rFonts w:ascii="Arial" w:hAnsi="Arial" w:cs="Arial"/>
              </w:rPr>
              <w:t xml:space="preserve"> passager</w:t>
            </w:r>
          </w:p>
        </w:tc>
      </w:tr>
    </w:tbl>
    <w:tbl>
      <w:tblPr>
        <w:tblpPr w:leftFromText="142" w:rightFromText="142" w:vertAnchor="page" w:horzAnchor="margin" w:tblpXSpec="right" w:tblpY="52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2D32D8" w:rsidTr="002D32D8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2D32D8" w:rsidRPr="009071C3" w:rsidRDefault="002D32D8" w:rsidP="002D32D8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2D32D8" w:rsidTr="002D32D8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2D32D8" w:rsidRPr="00DB0A39" w:rsidRDefault="002D32D8" w:rsidP="002D32D8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2D32D8" w:rsidTr="002D32D8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2D32D8" w:rsidRPr="00AA2596" w:rsidRDefault="002D32D8" w:rsidP="002D32D8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2D32D8" w:rsidRPr="00AA2596" w:rsidRDefault="002D32D8" w:rsidP="002D32D8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2D32D8" w:rsidTr="002D32D8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2D32D8" w:rsidRPr="00AA2596" w:rsidRDefault="002D32D8" w:rsidP="002D32D8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2D32D8" w:rsidRPr="00AA2596" w:rsidRDefault="002D32D8" w:rsidP="002D32D8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2D32D8" w:rsidTr="002D32D8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2D32D8" w:rsidRPr="00F47613" w:rsidRDefault="002D32D8" w:rsidP="002D32D8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2D32D8" w:rsidRPr="00F47613" w:rsidTr="002D32D8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2D32D8" w:rsidRPr="00AA2596" w:rsidRDefault="002D32D8" w:rsidP="002D32D8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2D32D8" w:rsidRPr="00AA2596" w:rsidRDefault="002D32D8" w:rsidP="002D32D8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2D32D8" w:rsidRPr="00F47613" w:rsidTr="002D32D8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2D8" w:rsidRPr="00AA2596" w:rsidRDefault="002D32D8" w:rsidP="002D32D8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2D8" w:rsidRPr="00AA2596" w:rsidRDefault="002D32D8" w:rsidP="002D32D8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2D32D8" w:rsidRPr="00AA2596" w:rsidRDefault="002D32D8" w:rsidP="002D32D8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2D32D8" w:rsidTr="002D32D8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2D32D8" w:rsidRPr="00817B79" w:rsidRDefault="002D32D8" w:rsidP="002D32D8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2D32D8" w:rsidTr="002D32D8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2D32D8" w:rsidRPr="00FD66A5" w:rsidRDefault="002D32D8" w:rsidP="002D32D8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2D32D8" w:rsidRPr="003F58B9" w:rsidRDefault="002D32D8" w:rsidP="002D32D8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2D32D8" w:rsidRPr="003F58B9" w:rsidRDefault="002D32D8" w:rsidP="002D32D8">
            <w:pPr>
              <w:spacing w:after="0"/>
              <w:rPr>
                <w:sz w:val="16"/>
                <w:szCs w:val="16"/>
              </w:rPr>
            </w:pPr>
          </w:p>
          <w:p w:rsidR="002D32D8" w:rsidRPr="003F58B9" w:rsidRDefault="002D32D8" w:rsidP="002D32D8">
            <w:pPr>
              <w:spacing w:after="0"/>
              <w:rPr>
                <w:sz w:val="16"/>
                <w:szCs w:val="16"/>
              </w:rPr>
            </w:pPr>
          </w:p>
        </w:tc>
      </w:tr>
      <w:tr w:rsidR="002D32D8" w:rsidTr="002D32D8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2D32D8" w:rsidRPr="00F47613" w:rsidRDefault="002D32D8" w:rsidP="002D32D8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32D8" w:rsidTr="002D32D8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2D32D8" w:rsidRDefault="002D32D8" w:rsidP="002D32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2D32D8" w:rsidRDefault="002D32D8" w:rsidP="002D32D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2D32D8" w:rsidRPr="009071C3" w:rsidRDefault="002D32D8" w:rsidP="002D32D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D32D8" w:rsidTr="002D32D8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2D32D8" w:rsidRPr="00AA2596" w:rsidRDefault="002D32D8" w:rsidP="002D3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2D32D8" w:rsidRPr="00AA2596" w:rsidRDefault="002D32D8" w:rsidP="002D32D8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2D32D8" w:rsidTr="002D32D8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2D32D8" w:rsidRPr="00AA2596" w:rsidRDefault="002D32D8" w:rsidP="002D3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2D32D8" w:rsidRPr="00AA2596" w:rsidRDefault="002D32D8" w:rsidP="002D3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2D32D8" w:rsidTr="002D32D8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2D32D8" w:rsidRPr="009071C3" w:rsidRDefault="002D32D8" w:rsidP="002D32D8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2D32D8" w:rsidTr="002D32D8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2D32D8" w:rsidRPr="00F47613" w:rsidRDefault="002D32D8" w:rsidP="002D32D8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2D32D8" w:rsidRPr="00F60833" w:rsidRDefault="002D32D8" w:rsidP="002D32D8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2D32D8" w:rsidTr="002D32D8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D8" w:rsidRPr="00DB0A39" w:rsidRDefault="002D32D8" w:rsidP="002D3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2D32D8" w:rsidRPr="00DB0A39" w:rsidRDefault="002D32D8" w:rsidP="002D32D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2D32D8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6" type="#_x0000_t63" style="position:absolute;margin-left:-3.2pt;margin-top:251.4pt;width:136.4pt;height:96pt;z-index:-251641856;mso-position-horizontal-relative:text;mso-position-vertical-relative:text" adj="1687,1485" fillcolor="#6ff" strokecolor="#31849b [2408]" strokeweight="1.5pt">
            <v:textbox style="mso-next-textbox:#_x0000_s1066" inset="0,0,0,0">
              <w:txbxContent>
                <w:p w:rsidR="002D32D8" w:rsidRPr="00D264AD" w:rsidRDefault="002D32D8" w:rsidP="002D32D8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2D32D8" w:rsidRPr="00D264AD" w:rsidRDefault="002D32D8" w:rsidP="002D32D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816566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816566" w:rsidP="00382B65">
      <w:r w:rsidRPr="00816566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48" w:rsidRDefault="00822448" w:rsidP="002457F6">
      <w:pPr>
        <w:spacing w:after="0" w:line="240" w:lineRule="auto"/>
      </w:pPr>
      <w:r>
        <w:separator/>
      </w:r>
    </w:p>
  </w:endnote>
  <w:endnote w:type="continuationSeparator" w:id="0">
    <w:p w:rsidR="00822448" w:rsidRDefault="00822448" w:rsidP="0024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48" w:rsidRDefault="00822448" w:rsidP="002457F6">
      <w:pPr>
        <w:spacing w:after="0" w:line="240" w:lineRule="auto"/>
      </w:pPr>
      <w:r>
        <w:separator/>
      </w:r>
    </w:p>
  </w:footnote>
  <w:footnote w:type="continuationSeparator" w:id="0">
    <w:p w:rsidR="00822448" w:rsidRDefault="00822448" w:rsidP="0024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6A6"/>
    <w:rsid w:val="00000F5D"/>
    <w:rsid w:val="00063FE1"/>
    <w:rsid w:val="00064667"/>
    <w:rsid w:val="000950F2"/>
    <w:rsid w:val="000D732D"/>
    <w:rsid w:val="000F12EA"/>
    <w:rsid w:val="001608F7"/>
    <w:rsid w:val="001766A6"/>
    <w:rsid w:val="001D5EFA"/>
    <w:rsid w:val="001F39F9"/>
    <w:rsid w:val="002457F6"/>
    <w:rsid w:val="002979FA"/>
    <w:rsid w:val="002D32D8"/>
    <w:rsid w:val="002D32F2"/>
    <w:rsid w:val="002E5A50"/>
    <w:rsid w:val="00314DB3"/>
    <w:rsid w:val="003179A6"/>
    <w:rsid w:val="00341A28"/>
    <w:rsid w:val="0034393B"/>
    <w:rsid w:val="00382B65"/>
    <w:rsid w:val="00387ADD"/>
    <w:rsid w:val="003D733A"/>
    <w:rsid w:val="004471DD"/>
    <w:rsid w:val="004568E6"/>
    <w:rsid w:val="00464733"/>
    <w:rsid w:val="00475D3D"/>
    <w:rsid w:val="004B627B"/>
    <w:rsid w:val="004E1023"/>
    <w:rsid w:val="004E652A"/>
    <w:rsid w:val="005122D7"/>
    <w:rsid w:val="00535552"/>
    <w:rsid w:val="0053742D"/>
    <w:rsid w:val="005455EF"/>
    <w:rsid w:val="00575F2A"/>
    <w:rsid w:val="00582B25"/>
    <w:rsid w:val="005A2FEA"/>
    <w:rsid w:val="005C0BEF"/>
    <w:rsid w:val="005D78C1"/>
    <w:rsid w:val="00681305"/>
    <w:rsid w:val="006D327E"/>
    <w:rsid w:val="00797746"/>
    <w:rsid w:val="007A3032"/>
    <w:rsid w:val="007A54A1"/>
    <w:rsid w:val="007C626A"/>
    <w:rsid w:val="007F1740"/>
    <w:rsid w:val="00816566"/>
    <w:rsid w:val="00822448"/>
    <w:rsid w:val="0083600D"/>
    <w:rsid w:val="00892255"/>
    <w:rsid w:val="008B759D"/>
    <w:rsid w:val="008C5172"/>
    <w:rsid w:val="008E0978"/>
    <w:rsid w:val="0094038B"/>
    <w:rsid w:val="009729A7"/>
    <w:rsid w:val="0097364A"/>
    <w:rsid w:val="00977B0F"/>
    <w:rsid w:val="009C1588"/>
    <w:rsid w:val="00A276D5"/>
    <w:rsid w:val="00B3133C"/>
    <w:rsid w:val="00B7745E"/>
    <w:rsid w:val="00B8561F"/>
    <w:rsid w:val="00B96A22"/>
    <w:rsid w:val="00BB6293"/>
    <w:rsid w:val="00BF5A27"/>
    <w:rsid w:val="00C57B34"/>
    <w:rsid w:val="00C63FFA"/>
    <w:rsid w:val="00C7104E"/>
    <w:rsid w:val="00C92253"/>
    <w:rsid w:val="00C92A37"/>
    <w:rsid w:val="00CA4D18"/>
    <w:rsid w:val="00CD7D82"/>
    <w:rsid w:val="00D46FF0"/>
    <w:rsid w:val="00D7175A"/>
    <w:rsid w:val="00D9656A"/>
    <w:rsid w:val="00DB5C08"/>
    <w:rsid w:val="00DC62F2"/>
    <w:rsid w:val="00DE10C2"/>
    <w:rsid w:val="00DE7AF0"/>
    <w:rsid w:val="00E06D58"/>
    <w:rsid w:val="00E14442"/>
    <w:rsid w:val="00E43703"/>
    <w:rsid w:val="00E66090"/>
    <w:rsid w:val="00EA00A2"/>
    <w:rsid w:val="00EC3706"/>
    <w:rsid w:val="00F16466"/>
    <w:rsid w:val="00F7572B"/>
    <w:rsid w:val="00F779FC"/>
    <w:rsid w:val="00FA3480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allout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4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57F6"/>
  </w:style>
  <w:style w:type="paragraph" w:styleId="Pieddepage">
    <w:name w:val="footer"/>
    <w:basedOn w:val="Normal"/>
    <w:link w:val="PieddepageCar"/>
    <w:uiPriority w:val="99"/>
    <w:semiHidden/>
    <w:unhideWhenUsed/>
    <w:rsid w:val="0024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5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42</cp:revision>
  <dcterms:created xsi:type="dcterms:W3CDTF">2012-02-08T10:38:00Z</dcterms:created>
  <dcterms:modified xsi:type="dcterms:W3CDTF">2012-06-20T17:39:00Z</dcterms:modified>
</cp:coreProperties>
</file>