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619" w:type="dxa"/>
        <w:tblLook w:val="0000" w:firstRow="0" w:lastRow="0" w:firstColumn="0" w:lastColumn="0" w:noHBand="0" w:noVBand="0"/>
      </w:tblPr>
      <w:tblGrid>
        <w:gridCol w:w="4361"/>
        <w:gridCol w:w="6804"/>
        <w:gridCol w:w="5454"/>
      </w:tblGrid>
      <w:tr w:rsidR="005F5E0D" w:rsidRPr="006D4692">
        <w:tc>
          <w:tcPr>
            <w:tcW w:w="4361" w:type="dxa"/>
          </w:tcPr>
          <w:p w:rsidR="005F5E0D" w:rsidRPr="003E619F" w:rsidRDefault="003316BA">
            <w:pPr>
              <w:pStyle w:val="En-tte"/>
              <w:rPr>
                <w:rFonts w:asciiTheme="majorHAnsi" w:hAnsiTheme="majorHAnsi"/>
              </w:rPr>
            </w:pPr>
            <w:r w:rsidRPr="003E619F">
              <w:rPr>
                <w:rFonts w:asciiTheme="majorHAnsi" w:hAnsiTheme="majorHAnsi"/>
                <w:noProof/>
                <w:lang w:val="fr-CH" w:eastAsia="fr-CH"/>
              </w:rPr>
              <w:drawing>
                <wp:inline distT="0" distB="0" distL="0" distR="0">
                  <wp:extent cx="1943100" cy="431800"/>
                  <wp:effectExtent l="0" t="0" r="12700" b="0"/>
                  <wp:docPr id="2" name="Image 2" descr="logo officiel HEP VS 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officiel HEP VS couleu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431800"/>
                          </a:xfrm>
                          <a:prstGeom prst="rect">
                            <a:avLst/>
                          </a:prstGeom>
                          <a:noFill/>
                          <a:ln>
                            <a:noFill/>
                          </a:ln>
                        </pic:spPr>
                      </pic:pic>
                    </a:graphicData>
                  </a:graphic>
                </wp:inline>
              </w:drawing>
            </w:r>
          </w:p>
        </w:tc>
        <w:tc>
          <w:tcPr>
            <w:tcW w:w="6804" w:type="dxa"/>
          </w:tcPr>
          <w:p w:rsidR="005F5E0D" w:rsidRPr="003E619F" w:rsidRDefault="005F5E0D" w:rsidP="00D115F5">
            <w:pPr>
              <w:pStyle w:val="En-tte"/>
              <w:tabs>
                <w:tab w:val="left" w:pos="6384"/>
              </w:tabs>
              <w:rPr>
                <w:rFonts w:asciiTheme="majorHAnsi" w:hAnsiTheme="majorHAnsi"/>
              </w:rPr>
            </w:pPr>
            <w:r w:rsidRPr="003E619F">
              <w:rPr>
                <w:rFonts w:asciiTheme="majorHAnsi" w:hAnsiTheme="majorHAnsi"/>
              </w:rPr>
              <w:t xml:space="preserve">     </w:t>
            </w:r>
            <w:r w:rsidR="00835EF6">
              <w:rPr>
                <w:rFonts w:asciiTheme="majorHAnsi" w:hAnsiTheme="majorHAnsi"/>
              </w:rPr>
              <w:t xml:space="preserve">         </w:t>
            </w:r>
            <w:r w:rsidRPr="003E619F">
              <w:rPr>
                <w:rFonts w:asciiTheme="majorHAnsi" w:hAnsiTheme="majorHAnsi"/>
              </w:rPr>
              <w:t xml:space="preserve">   </w:t>
            </w:r>
            <w:r w:rsidR="00835EF6">
              <w:rPr>
                <w:noProof/>
                <w:lang w:val="fr-CH" w:eastAsia="fr-CH"/>
              </w:rPr>
              <w:drawing>
                <wp:inline distT="0" distB="0" distL="0" distR="0" wp14:anchorId="14702685" wp14:editId="03C7A53A">
                  <wp:extent cx="647700" cy="790575"/>
                  <wp:effectExtent l="0" t="0" r="0" b="9525"/>
                  <wp:docPr id="5" name="Image 5"/>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7700" cy="790575"/>
                          </a:xfrm>
                          <a:prstGeom prst="rect">
                            <a:avLst/>
                          </a:prstGeom>
                          <a:noFill/>
                          <a:ln>
                            <a:noFill/>
                          </a:ln>
                        </pic:spPr>
                      </pic:pic>
                    </a:graphicData>
                  </a:graphic>
                </wp:inline>
              </w:drawing>
            </w:r>
            <w:r w:rsidRPr="003E619F">
              <w:rPr>
                <w:rFonts w:asciiTheme="majorHAnsi" w:hAnsiTheme="majorHAnsi"/>
              </w:rPr>
              <w:t xml:space="preserve">  </w:t>
            </w:r>
            <w:r w:rsidR="00D115F5">
              <w:rPr>
                <w:noProof/>
                <w:lang w:val="fr-CH" w:eastAsia="fr-CH"/>
              </w:rPr>
              <w:drawing>
                <wp:inline distT="0" distB="0" distL="0" distR="0">
                  <wp:extent cx="1685925" cy="742950"/>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8404" cy="744043"/>
                          </a:xfrm>
                          <a:prstGeom prst="rect">
                            <a:avLst/>
                          </a:prstGeom>
                        </pic:spPr>
                      </pic:pic>
                    </a:graphicData>
                  </a:graphic>
                </wp:inline>
              </w:drawing>
            </w:r>
            <w:r w:rsidRPr="003E619F">
              <w:rPr>
                <w:rFonts w:asciiTheme="majorHAnsi" w:hAnsiTheme="majorHAnsi"/>
              </w:rPr>
              <w:t xml:space="preserve">          </w:t>
            </w:r>
            <w:r w:rsidR="002C5BBA">
              <w:rPr>
                <w:rFonts w:asciiTheme="majorHAnsi" w:hAnsiTheme="majorHAnsi"/>
              </w:rPr>
              <w:t xml:space="preserve">        </w:t>
            </w:r>
            <w:r w:rsidRPr="003E619F">
              <w:rPr>
                <w:rFonts w:asciiTheme="majorHAnsi" w:hAnsiTheme="majorHAnsi"/>
              </w:rPr>
              <w:t xml:space="preserve">                                </w:t>
            </w:r>
          </w:p>
        </w:tc>
        <w:tc>
          <w:tcPr>
            <w:tcW w:w="5454" w:type="dxa"/>
          </w:tcPr>
          <w:p w:rsidR="005F5E0D" w:rsidRPr="00FD54A3" w:rsidRDefault="00473790">
            <w:pPr>
              <w:pStyle w:val="En-tte"/>
              <w:rPr>
                <w:rFonts w:asciiTheme="majorHAnsi" w:hAnsiTheme="majorHAnsi"/>
                <w:sz w:val="32"/>
                <w:lang w:val="de-CH"/>
              </w:rPr>
            </w:pPr>
            <w:r w:rsidRPr="00FD54A3">
              <w:rPr>
                <w:rFonts w:asciiTheme="majorHAnsi" w:hAnsiTheme="majorHAnsi"/>
                <w:sz w:val="32"/>
                <w:lang w:val="de-CH"/>
              </w:rPr>
              <w:t>6</w:t>
            </w:r>
            <w:r w:rsidR="008A05F6" w:rsidRPr="00FD54A3">
              <w:rPr>
                <w:rFonts w:asciiTheme="majorHAnsi" w:hAnsiTheme="majorHAnsi"/>
                <w:sz w:val="32"/>
                <w:lang w:val="de-CH"/>
              </w:rPr>
              <w:t>. Klasse E</w:t>
            </w:r>
            <w:r w:rsidR="00B5371A" w:rsidRPr="00FD54A3">
              <w:rPr>
                <w:rFonts w:asciiTheme="majorHAnsi" w:hAnsiTheme="majorHAnsi"/>
                <w:sz w:val="32"/>
                <w:lang w:val="de-CH"/>
              </w:rPr>
              <w:t>9</w:t>
            </w:r>
            <w:r w:rsidR="00453767" w:rsidRPr="00FD54A3">
              <w:rPr>
                <w:rFonts w:asciiTheme="majorHAnsi" w:hAnsiTheme="majorHAnsi"/>
                <w:sz w:val="32"/>
                <w:lang w:val="de-CH"/>
              </w:rPr>
              <w:t xml:space="preserve">    </w:t>
            </w:r>
            <w:proofErr w:type="spellStart"/>
            <w:r w:rsidR="005F5E0D" w:rsidRPr="00FD54A3">
              <w:rPr>
                <w:rFonts w:asciiTheme="majorHAnsi" w:hAnsiTheme="majorHAnsi"/>
                <w:sz w:val="32"/>
                <w:lang w:val="de-CH"/>
              </w:rPr>
              <w:t>Fil</w:t>
            </w:r>
            <w:proofErr w:type="spellEnd"/>
            <w:r w:rsidR="005F5E0D" w:rsidRPr="00FD54A3">
              <w:rPr>
                <w:rFonts w:asciiTheme="majorHAnsi" w:hAnsiTheme="majorHAnsi"/>
                <w:sz w:val="32"/>
                <w:lang w:val="de-CH"/>
              </w:rPr>
              <w:t xml:space="preserve"> </w:t>
            </w:r>
            <w:proofErr w:type="spellStart"/>
            <w:r w:rsidR="005F5E0D" w:rsidRPr="00FD54A3">
              <w:rPr>
                <w:rFonts w:asciiTheme="majorHAnsi" w:hAnsiTheme="majorHAnsi"/>
                <w:sz w:val="32"/>
                <w:lang w:val="de-CH"/>
              </w:rPr>
              <w:t>rouge</w:t>
            </w:r>
            <w:proofErr w:type="spellEnd"/>
          </w:p>
          <w:p w:rsidR="009C034F" w:rsidRPr="00FD54A3" w:rsidRDefault="008A05F6" w:rsidP="00B5371A">
            <w:pPr>
              <w:pStyle w:val="En-tte"/>
              <w:rPr>
                <w:rFonts w:asciiTheme="majorHAnsi" w:hAnsiTheme="majorHAnsi"/>
                <w:sz w:val="32"/>
                <w:szCs w:val="32"/>
                <w:lang w:val="de-CH"/>
              </w:rPr>
            </w:pPr>
            <w:r w:rsidRPr="00FD54A3">
              <w:rPr>
                <w:rFonts w:asciiTheme="majorHAnsi" w:hAnsiTheme="majorHAnsi"/>
                <w:sz w:val="32"/>
                <w:szCs w:val="32"/>
                <w:lang w:val="de-CH"/>
              </w:rPr>
              <w:t>« </w:t>
            </w:r>
            <w:r w:rsidR="00B5371A" w:rsidRPr="00FD54A3">
              <w:rPr>
                <w:rFonts w:asciiTheme="majorHAnsi" w:hAnsiTheme="majorHAnsi"/>
                <w:sz w:val="32"/>
                <w:szCs w:val="32"/>
                <w:lang w:val="de-CH"/>
              </w:rPr>
              <w:t>Kikeriki und Muh !</w:t>
            </w:r>
            <w:r w:rsidR="009E568A" w:rsidRPr="00FD54A3">
              <w:rPr>
                <w:rFonts w:asciiTheme="majorHAnsi" w:hAnsiTheme="majorHAnsi"/>
                <w:sz w:val="32"/>
                <w:szCs w:val="32"/>
                <w:lang w:val="de-CH"/>
              </w:rPr>
              <w:t xml:space="preserve"> </w:t>
            </w:r>
            <w:r w:rsidR="009C034F" w:rsidRPr="00FD54A3">
              <w:rPr>
                <w:rFonts w:asciiTheme="majorHAnsi" w:hAnsiTheme="majorHAnsi"/>
                <w:sz w:val="32"/>
                <w:szCs w:val="32"/>
                <w:lang w:val="de-CH"/>
              </w:rPr>
              <w:t>»</w:t>
            </w:r>
          </w:p>
        </w:tc>
      </w:tr>
    </w:tbl>
    <w:p w:rsidR="005F5E0D" w:rsidRPr="00FD54A3" w:rsidRDefault="005F5E0D">
      <w:pPr>
        <w:pStyle w:val="Sous-titre"/>
        <w:rPr>
          <w:rFonts w:asciiTheme="majorHAnsi" w:hAnsiTheme="majorHAnsi"/>
          <w:b w:val="0"/>
          <w:bCs w:val="0"/>
          <w:lang w:val="de-CH"/>
        </w:rPr>
      </w:pPr>
    </w:p>
    <w:p w:rsidR="000979A0" w:rsidRPr="00FD54A3" w:rsidRDefault="000979A0">
      <w:pPr>
        <w:pStyle w:val="Sous-titre"/>
        <w:rPr>
          <w:rFonts w:asciiTheme="majorHAnsi" w:hAnsiTheme="majorHAnsi"/>
          <w:b w:val="0"/>
          <w:bCs w:val="0"/>
          <w:lang w:val="de-CH"/>
        </w:rPr>
      </w:pPr>
    </w:p>
    <w:p w:rsidR="000979A0" w:rsidRPr="00FD54A3" w:rsidRDefault="000979A0">
      <w:pPr>
        <w:pStyle w:val="Sous-titre"/>
        <w:rPr>
          <w:rFonts w:asciiTheme="majorHAnsi" w:hAnsiTheme="majorHAnsi"/>
          <w:b w:val="0"/>
          <w:bCs w:val="0"/>
          <w:lang w:val="de-CH"/>
        </w:rPr>
      </w:pPr>
    </w:p>
    <w:tbl>
      <w:tblPr>
        <w:tblW w:w="0" w:type="auto"/>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615"/>
        <w:gridCol w:w="4506"/>
        <w:gridCol w:w="5121"/>
        <w:gridCol w:w="5121"/>
      </w:tblGrid>
      <w:tr w:rsidR="005F5E0D" w:rsidRPr="005C1A67">
        <w:trPr>
          <w:trHeight w:val="525"/>
        </w:trPr>
        <w:tc>
          <w:tcPr>
            <w:tcW w:w="615" w:type="dxa"/>
            <w:tcBorders>
              <w:top w:val="single" w:sz="18" w:space="0" w:color="auto"/>
              <w:left w:val="single" w:sz="18" w:space="0" w:color="auto"/>
              <w:bottom w:val="single" w:sz="18" w:space="0" w:color="auto"/>
              <w:right w:val="single" w:sz="4" w:space="0" w:color="auto"/>
            </w:tcBorders>
            <w:shd w:val="clear" w:color="auto" w:fill="F3F3F3"/>
            <w:vAlign w:val="center"/>
          </w:tcPr>
          <w:p w:rsidR="005F5E0D" w:rsidRPr="00FD54A3" w:rsidRDefault="005F5E0D">
            <w:pPr>
              <w:pStyle w:val="Sous-titre"/>
              <w:jc w:val="center"/>
              <w:rPr>
                <w:rFonts w:asciiTheme="majorHAnsi" w:hAnsiTheme="majorHAnsi" w:cstheme="majorHAnsi"/>
                <w:sz w:val="28"/>
                <w:lang w:val="de-CH"/>
              </w:rPr>
            </w:pPr>
          </w:p>
        </w:tc>
        <w:tc>
          <w:tcPr>
            <w:tcW w:w="4506" w:type="dxa"/>
            <w:tcBorders>
              <w:top w:val="single" w:sz="18" w:space="0" w:color="auto"/>
              <w:left w:val="single" w:sz="4" w:space="0" w:color="auto"/>
              <w:bottom w:val="single" w:sz="18" w:space="0" w:color="auto"/>
              <w:right w:val="single" w:sz="8" w:space="0" w:color="auto"/>
            </w:tcBorders>
            <w:shd w:val="clear" w:color="auto" w:fill="E6E6E6"/>
            <w:vAlign w:val="center"/>
          </w:tcPr>
          <w:p w:rsidR="005F5E0D" w:rsidRPr="005C1A67" w:rsidRDefault="005F5E0D">
            <w:pPr>
              <w:pStyle w:val="Sous-titre"/>
              <w:jc w:val="center"/>
              <w:rPr>
                <w:rFonts w:asciiTheme="majorHAnsi" w:hAnsiTheme="majorHAnsi" w:cstheme="majorHAnsi"/>
                <w:b w:val="0"/>
                <w:bCs w:val="0"/>
                <w:sz w:val="28"/>
              </w:rPr>
            </w:pPr>
            <w:r w:rsidRPr="005C1A67">
              <w:rPr>
                <w:rFonts w:asciiTheme="majorHAnsi" w:hAnsiTheme="majorHAnsi" w:cstheme="majorHAnsi"/>
                <w:sz w:val="28"/>
              </w:rPr>
              <w:t xml:space="preserve">Apprentissage </w:t>
            </w:r>
            <w:r w:rsidR="00D4659C" w:rsidRPr="005C1A67">
              <w:rPr>
                <w:rFonts w:asciiTheme="majorHAnsi" w:hAnsiTheme="majorHAnsi" w:cstheme="majorHAnsi"/>
                <w:sz w:val="28"/>
              </w:rPr>
              <w:t>1</w:t>
            </w:r>
            <w:r w:rsidR="00D4659C" w:rsidRPr="005C1A67">
              <w:rPr>
                <w:rFonts w:asciiTheme="majorHAnsi" w:hAnsiTheme="majorHAnsi" w:cstheme="majorHAnsi"/>
                <w:sz w:val="28"/>
                <w:vertAlign w:val="superscript"/>
              </w:rPr>
              <w:t>ère</w:t>
            </w:r>
            <w:r w:rsidRPr="005C1A67">
              <w:rPr>
                <w:rFonts w:asciiTheme="majorHAnsi" w:hAnsiTheme="majorHAnsi" w:cstheme="majorHAnsi"/>
                <w:sz w:val="28"/>
              </w:rPr>
              <w:t xml:space="preserve"> partie du cycle</w:t>
            </w:r>
          </w:p>
        </w:tc>
        <w:tc>
          <w:tcPr>
            <w:tcW w:w="5121" w:type="dxa"/>
            <w:tcBorders>
              <w:top w:val="single" w:sz="18" w:space="0" w:color="auto"/>
              <w:left w:val="single" w:sz="8" w:space="0" w:color="auto"/>
              <w:bottom w:val="single" w:sz="18" w:space="0" w:color="auto"/>
              <w:right w:val="single" w:sz="8" w:space="0" w:color="auto"/>
            </w:tcBorders>
            <w:shd w:val="clear" w:color="auto" w:fill="E6E6E6"/>
            <w:vAlign w:val="center"/>
          </w:tcPr>
          <w:p w:rsidR="005F5E0D" w:rsidRPr="005C1A67" w:rsidRDefault="005F5E0D">
            <w:pPr>
              <w:jc w:val="center"/>
              <w:rPr>
                <w:rFonts w:asciiTheme="majorHAnsi" w:hAnsiTheme="majorHAnsi" w:cstheme="majorHAnsi"/>
                <w:b/>
                <w:bCs/>
                <w:sz w:val="28"/>
                <w:lang w:val="fr-CH"/>
              </w:rPr>
            </w:pPr>
            <w:r w:rsidRPr="005C1A67">
              <w:rPr>
                <w:rFonts w:asciiTheme="majorHAnsi" w:hAnsiTheme="majorHAnsi" w:cstheme="majorHAnsi"/>
                <w:b/>
                <w:bCs/>
                <w:sz w:val="28"/>
                <w:lang w:val="fr-CH"/>
              </w:rPr>
              <w:t>Attentes fondamentales</w:t>
            </w:r>
          </w:p>
        </w:tc>
        <w:tc>
          <w:tcPr>
            <w:tcW w:w="5121" w:type="dxa"/>
            <w:tcBorders>
              <w:top w:val="single" w:sz="18" w:space="0" w:color="auto"/>
              <w:left w:val="single" w:sz="8" w:space="0" w:color="auto"/>
              <w:bottom w:val="single" w:sz="18" w:space="0" w:color="auto"/>
              <w:right w:val="single" w:sz="18" w:space="0" w:color="auto"/>
            </w:tcBorders>
            <w:shd w:val="clear" w:color="auto" w:fill="E6E6E6"/>
            <w:vAlign w:val="center"/>
          </w:tcPr>
          <w:p w:rsidR="005F5E0D" w:rsidRPr="005C1A67" w:rsidRDefault="005F5E0D">
            <w:pPr>
              <w:jc w:val="center"/>
              <w:rPr>
                <w:rFonts w:asciiTheme="majorHAnsi" w:hAnsiTheme="majorHAnsi" w:cstheme="majorHAnsi"/>
                <w:b/>
                <w:bCs/>
                <w:sz w:val="28"/>
              </w:rPr>
            </w:pPr>
            <w:r w:rsidRPr="005C1A67">
              <w:rPr>
                <w:rFonts w:asciiTheme="majorHAnsi" w:hAnsiTheme="majorHAnsi" w:cstheme="majorHAnsi"/>
                <w:b/>
                <w:bCs/>
                <w:sz w:val="28"/>
              </w:rPr>
              <w:t>Indications pédagogiques</w:t>
            </w:r>
          </w:p>
        </w:tc>
      </w:tr>
      <w:tr w:rsidR="005F5E0D" w:rsidRPr="005C1A67">
        <w:trPr>
          <w:cantSplit/>
          <w:trHeight w:val="921"/>
        </w:trPr>
        <w:tc>
          <w:tcPr>
            <w:tcW w:w="615" w:type="dxa"/>
            <w:tcBorders>
              <w:top w:val="single" w:sz="18" w:space="0" w:color="auto"/>
              <w:left w:val="single" w:sz="18" w:space="0" w:color="auto"/>
              <w:bottom w:val="single" w:sz="8" w:space="0" w:color="auto"/>
              <w:right w:val="single" w:sz="4" w:space="0" w:color="auto"/>
            </w:tcBorders>
            <w:shd w:val="clear" w:color="auto" w:fill="F3F3F3"/>
            <w:vAlign w:val="center"/>
          </w:tcPr>
          <w:p w:rsidR="005F5E0D" w:rsidRPr="005C1A67" w:rsidRDefault="005F5E0D">
            <w:pPr>
              <w:pStyle w:val="Titre1"/>
              <w:rPr>
                <w:rFonts w:asciiTheme="majorHAnsi" w:hAnsiTheme="majorHAnsi" w:cstheme="majorHAnsi"/>
              </w:rPr>
            </w:pPr>
            <w:r w:rsidRPr="005C1A67">
              <w:rPr>
                <w:rFonts w:asciiTheme="majorHAnsi" w:hAnsiTheme="majorHAnsi" w:cstheme="majorHAnsi"/>
              </w:rPr>
              <w:t>CO</w:t>
            </w:r>
          </w:p>
        </w:tc>
        <w:tc>
          <w:tcPr>
            <w:tcW w:w="4506" w:type="dxa"/>
            <w:tcBorders>
              <w:top w:val="single" w:sz="18" w:space="0" w:color="auto"/>
              <w:left w:val="single" w:sz="4" w:space="0" w:color="auto"/>
              <w:right w:val="single" w:sz="8" w:space="0" w:color="auto"/>
            </w:tcBorders>
          </w:tcPr>
          <w:p w:rsidR="005F5E0D" w:rsidRPr="005C1A67" w:rsidRDefault="005F5E0D">
            <w:pPr>
              <w:rPr>
                <w:rFonts w:asciiTheme="majorHAnsi" w:hAnsiTheme="majorHAnsi" w:cstheme="majorHAnsi"/>
                <w:lang w:val="fr-CH"/>
              </w:rPr>
            </w:pPr>
          </w:p>
        </w:tc>
        <w:tc>
          <w:tcPr>
            <w:tcW w:w="5121" w:type="dxa"/>
            <w:tcBorders>
              <w:top w:val="single" w:sz="18" w:space="0" w:color="auto"/>
              <w:left w:val="single" w:sz="8" w:space="0" w:color="auto"/>
              <w:right w:val="single" w:sz="8" w:space="0" w:color="auto"/>
            </w:tcBorders>
            <w:shd w:val="clear" w:color="auto" w:fill="E6E6E6"/>
          </w:tcPr>
          <w:p w:rsidR="005F5E0D" w:rsidRPr="005C1A67" w:rsidRDefault="005F5E0D">
            <w:pPr>
              <w:rPr>
                <w:rFonts w:asciiTheme="majorHAnsi" w:hAnsiTheme="majorHAnsi" w:cstheme="majorHAnsi"/>
                <w:lang w:val="fr-CH"/>
              </w:rPr>
            </w:pPr>
          </w:p>
          <w:p w:rsidR="005F5E0D" w:rsidRPr="005C1A67" w:rsidRDefault="005F5E0D">
            <w:pPr>
              <w:rPr>
                <w:rFonts w:asciiTheme="majorHAnsi" w:hAnsiTheme="majorHAnsi" w:cstheme="majorHAnsi"/>
                <w:lang w:val="fr-CH"/>
              </w:rPr>
            </w:pPr>
          </w:p>
        </w:tc>
        <w:tc>
          <w:tcPr>
            <w:tcW w:w="5121" w:type="dxa"/>
            <w:tcBorders>
              <w:top w:val="single" w:sz="18" w:space="0" w:color="auto"/>
              <w:left w:val="single" w:sz="8" w:space="0" w:color="auto"/>
              <w:right w:val="single" w:sz="18" w:space="0" w:color="auto"/>
            </w:tcBorders>
          </w:tcPr>
          <w:p w:rsidR="005F5E0D" w:rsidRPr="005C1A67" w:rsidRDefault="005F5E0D">
            <w:pPr>
              <w:rPr>
                <w:rFonts w:asciiTheme="majorHAnsi" w:hAnsiTheme="majorHAnsi" w:cstheme="majorHAnsi"/>
                <w:lang w:val="fr-CH"/>
              </w:rPr>
            </w:pPr>
          </w:p>
          <w:p w:rsidR="005F5E0D" w:rsidRPr="005C1A67" w:rsidRDefault="005F5E0D">
            <w:pPr>
              <w:rPr>
                <w:rFonts w:asciiTheme="majorHAnsi" w:hAnsiTheme="majorHAnsi" w:cstheme="majorHAnsi"/>
                <w:b/>
                <w:bCs/>
              </w:rPr>
            </w:pPr>
          </w:p>
        </w:tc>
      </w:tr>
      <w:tr w:rsidR="005F5E0D" w:rsidRPr="005C1A67">
        <w:trPr>
          <w:cantSplit/>
          <w:trHeight w:val="921"/>
        </w:trPr>
        <w:tc>
          <w:tcPr>
            <w:tcW w:w="615" w:type="dxa"/>
            <w:tcBorders>
              <w:top w:val="single" w:sz="8" w:space="0" w:color="auto"/>
              <w:left w:val="single" w:sz="18" w:space="0" w:color="auto"/>
              <w:bottom w:val="single" w:sz="8" w:space="0" w:color="auto"/>
              <w:right w:val="single" w:sz="4" w:space="0" w:color="auto"/>
            </w:tcBorders>
            <w:shd w:val="clear" w:color="auto" w:fill="F3F3F3"/>
            <w:vAlign w:val="center"/>
          </w:tcPr>
          <w:p w:rsidR="005F5E0D" w:rsidRPr="005C1A67" w:rsidRDefault="005F5E0D">
            <w:pPr>
              <w:jc w:val="center"/>
              <w:rPr>
                <w:rFonts w:asciiTheme="majorHAnsi" w:hAnsiTheme="majorHAnsi" w:cstheme="majorHAnsi"/>
                <w:b/>
                <w:bCs/>
                <w:lang w:val="fr-CH"/>
              </w:rPr>
            </w:pPr>
            <w:r w:rsidRPr="005C1A67">
              <w:rPr>
                <w:rFonts w:asciiTheme="majorHAnsi" w:hAnsiTheme="majorHAnsi" w:cstheme="majorHAnsi"/>
                <w:b/>
                <w:bCs/>
                <w:lang w:val="fr-CH"/>
              </w:rPr>
              <w:t>CE</w:t>
            </w:r>
          </w:p>
        </w:tc>
        <w:tc>
          <w:tcPr>
            <w:tcW w:w="4506" w:type="dxa"/>
            <w:tcBorders>
              <w:left w:val="single" w:sz="4" w:space="0" w:color="auto"/>
              <w:right w:val="single" w:sz="8" w:space="0" w:color="auto"/>
            </w:tcBorders>
          </w:tcPr>
          <w:p w:rsidR="005F5E0D" w:rsidRPr="005C1A67" w:rsidRDefault="005F5E0D">
            <w:pPr>
              <w:rPr>
                <w:rFonts w:asciiTheme="majorHAnsi" w:hAnsiTheme="majorHAnsi" w:cstheme="majorHAnsi"/>
                <w:lang w:val="fr-CH"/>
              </w:rPr>
            </w:pPr>
          </w:p>
        </w:tc>
        <w:tc>
          <w:tcPr>
            <w:tcW w:w="5121" w:type="dxa"/>
            <w:tcBorders>
              <w:left w:val="single" w:sz="8" w:space="0" w:color="auto"/>
              <w:right w:val="single" w:sz="8" w:space="0" w:color="auto"/>
            </w:tcBorders>
            <w:shd w:val="clear" w:color="auto" w:fill="E6E6E6"/>
          </w:tcPr>
          <w:p w:rsidR="005F5E0D" w:rsidRPr="005C1A67" w:rsidRDefault="005F5E0D">
            <w:pPr>
              <w:rPr>
                <w:rFonts w:asciiTheme="majorHAnsi" w:hAnsiTheme="majorHAnsi" w:cstheme="majorHAnsi"/>
                <w:lang w:val="fr-CH"/>
              </w:rPr>
            </w:pPr>
          </w:p>
        </w:tc>
        <w:tc>
          <w:tcPr>
            <w:tcW w:w="5121" w:type="dxa"/>
            <w:tcBorders>
              <w:left w:val="single" w:sz="8" w:space="0" w:color="auto"/>
              <w:right w:val="single" w:sz="18" w:space="0" w:color="auto"/>
            </w:tcBorders>
          </w:tcPr>
          <w:p w:rsidR="005F5E0D" w:rsidRPr="005C1A67" w:rsidRDefault="005F5E0D">
            <w:pPr>
              <w:rPr>
                <w:rFonts w:asciiTheme="majorHAnsi" w:hAnsiTheme="majorHAnsi" w:cstheme="majorHAnsi"/>
                <w:lang w:val="fr-CH"/>
              </w:rPr>
            </w:pPr>
          </w:p>
        </w:tc>
      </w:tr>
      <w:tr w:rsidR="005F5E0D" w:rsidRPr="005C1A67">
        <w:trPr>
          <w:cantSplit/>
          <w:trHeight w:val="921"/>
        </w:trPr>
        <w:tc>
          <w:tcPr>
            <w:tcW w:w="615" w:type="dxa"/>
            <w:tcBorders>
              <w:top w:val="single" w:sz="8" w:space="0" w:color="auto"/>
              <w:left w:val="single" w:sz="18" w:space="0" w:color="auto"/>
              <w:bottom w:val="single" w:sz="8" w:space="0" w:color="auto"/>
              <w:right w:val="single" w:sz="4" w:space="0" w:color="auto"/>
            </w:tcBorders>
            <w:shd w:val="clear" w:color="auto" w:fill="F3F3F3"/>
            <w:vAlign w:val="center"/>
          </w:tcPr>
          <w:p w:rsidR="005F5E0D" w:rsidRPr="005C1A67" w:rsidRDefault="005F5E0D">
            <w:pPr>
              <w:jc w:val="center"/>
              <w:rPr>
                <w:rFonts w:asciiTheme="majorHAnsi" w:hAnsiTheme="majorHAnsi" w:cstheme="majorHAnsi"/>
                <w:b/>
                <w:bCs/>
                <w:lang w:val="fr-CH"/>
              </w:rPr>
            </w:pPr>
            <w:r w:rsidRPr="005C1A67">
              <w:rPr>
                <w:rFonts w:asciiTheme="majorHAnsi" w:hAnsiTheme="majorHAnsi" w:cstheme="majorHAnsi"/>
                <w:b/>
                <w:bCs/>
                <w:lang w:val="fr-CH"/>
              </w:rPr>
              <w:t>EO</w:t>
            </w:r>
          </w:p>
        </w:tc>
        <w:tc>
          <w:tcPr>
            <w:tcW w:w="4506" w:type="dxa"/>
            <w:tcBorders>
              <w:left w:val="single" w:sz="4" w:space="0" w:color="auto"/>
              <w:right w:val="single" w:sz="8" w:space="0" w:color="auto"/>
            </w:tcBorders>
          </w:tcPr>
          <w:p w:rsidR="00473790" w:rsidRDefault="00F76989" w:rsidP="00473790">
            <w:pPr>
              <w:rPr>
                <w:rFonts w:asciiTheme="majorHAnsi" w:hAnsiTheme="majorHAnsi" w:cstheme="majorHAnsi"/>
                <w:i/>
                <w:lang w:val="fr-CH"/>
              </w:rPr>
            </w:pPr>
            <w:r>
              <w:rPr>
                <w:rFonts w:asciiTheme="majorHAnsi" w:hAnsiTheme="majorHAnsi" w:cstheme="majorHAnsi"/>
                <w:i/>
                <w:lang w:val="fr-CH"/>
              </w:rPr>
              <w:t>S’exprimer oralement en continu :</w:t>
            </w:r>
          </w:p>
          <w:p w:rsidR="00F76989" w:rsidRPr="00F76989" w:rsidRDefault="00F76989" w:rsidP="00473790">
            <w:pPr>
              <w:rPr>
                <w:rFonts w:asciiTheme="majorHAnsi" w:hAnsiTheme="majorHAnsi" w:cstheme="majorHAnsi"/>
                <w:lang w:val="fr-CH"/>
              </w:rPr>
            </w:pPr>
            <w:r>
              <w:rPr>
                <w:rFonts w:asciiTheme="majorHAnsi" w:hAnsiTheme="majorHAnsi" w:cstheme="majorHAnsi"/>
                <w:lang w:val="fr-CH"/>
              </w:rPr>
              <w:t>Transformation d’une phrase-type par substitution d’éléments</w:t>
            </w:r>
          </w:p>
          <w:p w:rsidR="00F76989" w:rsidRDefault="00F76989" w:rsidP="00473790">
            <w:pPr>
              <w:rPr>
                <w:rFonts w:asciiTheme="majorHAnsi" w:hAnsiTheme="majorHAnsi" w:cstheme="majorHAnsi"/>
                <w:lang w:val="fr-CH"/>
              </w:rPr>
            </w:pPr>
            <w:r>
              <w:rPr>
                <w:rFonts w:asciiTheme="majorHAnsi" w:hAnsiTheme="majorHAnsi" w:cstheme="majorHAnsi"/>
                <w:i/>
                <w:lang w:val="fr-CH"/>
              </w:rPr>
              <w:t>Prendre part à une conversation :</w:t>
            </w:r>
          </w:p>
          <w:p w:rsidR="00F76989" w:rsidRPr="00F76989" w:rsidRDefault="00F76989" w:rsidP="00473790">
            <w:pPr>
              <w:rPr>
                <w:rFonts w:asciiTheme="majorHAnsi" w:hAnsiTheme="majorHAnsi" w:cstheme="majorHAnsi"/>
                <w:lang w:val="fr-CH"/>
              </w:rPr>
            </w:pPr>
            <w:r>
              <w:rPr>
                <w:rFonts w:asciiTheme="majorHAnsi" w:hAnsiTheme="majorHAnsi" w:cstheme="majorHAnsi"/>
                <w:lang w:val="fr-CH"/>
              </w:rPr>
              <w:t>Transformation de dialogues déjà exercés par substitution d’éléments</w:t>
            </w:r>
          </w:p>
          <w:p w:rsidR="00181EB7" w:rsidRPr="005C1A67" w:rsidRDefault="00181EB7">
            <w:pPr>
              <w:rPr>
                <w:rFonts w:asciiTheme="majorHAnsi" w:hAnsiTheme="majorHAnsi" w:cstheme="majorHAnsi"/>
                <w:lang w:val="fr-CH"/>
              </w:rPr>
            </w:pPr>
          </w:p>
        </w:tc>
        <w:tc>
          <w:tcPr>
            <w:tcW w:w="5121" w:type="dxa"/>
            <w:tcBorders>
              <w:left w:val="single" w:sz="8" w:space="0" w:color="auto"/>
              <w:right w:val="single" w:sz="8" w:space="0" w:color="auto"/>
            </w:tcBorders>
            <w:shd w:val="clear" w:color="auto" w:fill="E6E6E6"/>
          </w:tcPr>
          <w:p w:rsidR="005F5E0D" w:rsidRPr="005C1A67" w:rsidRDefault="005F5E0D">
            <w:pPr>
              <w:rPr>
                <w:rFonts w:asciiTheme="majorHAnsi" w:hAnsiTheme="majorHAnsi" w:cstheme="majorHAnsi"/>
                <w:lang w:val="fr-CH"/>
              </w:rPr>
            </w:pPr>
          </w:p>
        </w:tc>
        <w:tc>
          <w:tcPr>
            <w:tcW w:w="5121" w:type="dxa"/>
            <w:tcBorders>
              <w:left w:val="single" w:sz="8" w:space="0" w:color="auto"/>
              <w:right w:val="single" w:sz="18" w:space="0" w:color="auto"/>
            </w:tcBorders>
          </w:tcPr>
          <w:p w:rsidR="005F5E0D" w:rsidRPr="005C1A67" w:rsidRDefault="00F76989">
            <w:pPr>
              <w:rPr>
                <w:rFonts w:asciiTheme="majorHAnsi" w:hAnsiTheme="majorHAnsi" w:cstheme="majorHAnsi"/>
                <w:lang w:val="fr-CH"/>
              </w:rPr>
            </w:pPr>
            <w:r>
              <w:rPr>
                <w:rFonts w:asciiTheme="majorHAnsi" w:hAnsiTheme="majorHAnsi" w:cstheme="majorHAnsi"/>
                <w:lang w:val="fr-CH"/>
              </w:rPr>
              <w:t>Être attentif aux sons et à la prononciation de la L2</w:t>
            </w:r>
          </w:p>
        </w:tc>
      </w:tr>
      <w:tr w:rsidR="005F5E0D" w:rsidRPr="005C1A67">
        <w:trPr>
          <w:cantSplit/>
          <w:trHeight w:val="921"/>
        </w:trPr>
        <w:tc>
          <w:tcPr>
            <w:tcW w:w="615" w:type="dxa"/>
            <w:tcBorders>
              <w:top w:val="single" w:sz="8" w:space="0" w:color="auto"/>
              <w:left w:val="single" w:sz="18" w:space="0" w:color="auto"/>
              <w:bottom w:val="single" w:sz="8" w:space="0" w:color="auto"/>
              <w:right w:val="single" w:sz="4" w:space="0" w:color="auto"/>
            </w:tcBorders>
            <w:shd w:val="clear" w:color="auto" w:fill="F3F3F3"/>
            <w:vAlign w:val="center"/>
          </w:tcPr>
          <w:p w:rsidR="005F5E0D" w:rsidRPr="005C1A67" w:rsidRDefault="005F5E0D">
            <w:pPr>
              <w:jc w:val="center"/>
              <w:rPr>
                <w:rFonts w:asciiTheme="majorHAnsi" w:hAnsiTheme="majorHAnsi" w:cstheme="majorHAnsi"/>
                <w:b/>
                <w:bCs/>
                <w:lang w:val="fr-CH"/>
              </w:rPr>
            </w:pPr>
            <w:r w:rsidRPr="005C1A67">
              <w:rPr>
                <w:rFonts w:asciiTheme="majorHAnsi" w:hAnsiTheme="majorHAnsi" w:cstheme="majorHAnsi"/>
                <w:b/>
                <w:bCs/>
                <w:lang w:val="fr-CH"/>
              </w:rPr>
              <w:t>EE</w:t>
            </w:r>
          </w:p>
        </w:tc>
        <w:tc>
          <w:tcPr>
            <w:tcW w:w="4506" w:type="dxa"/>
            <w:tcBorders>
              <w:left w:val="single" w:sz="4" w:space="0" w:color="auto"/>
              <w:right w:val="single" w:sz="8" w:space="0" w:color="auto"/>
            </w:tcBorders>
          </w:tcPr>
          <w:p w:rsidR="005F5E0D" w:rsidRPr="005C1A67" w:rsidRDefault="00C10139">
            <w:pPr>
              <w:rPr>
                <w:rFonts w:asciiTheme="majorHAnsi" w:hAnsiTheme="majorHAnsi" w:cstheme="majorHAnsi"/>
                <w:lang w:val="fr-CH"/>
              </w:rPr>
            </w:pPr>
            <w:r>
              <w:rPr>
                <w:rFonts w:asciiTheme="majorHAnsi" w:hAnsiTheme="majorHAnsi" w:cstheme="majorHAnsi"/>
                <w:lang w:val="fr-CH"/>
              </w:rPr>
              <w:t>Production d’échantillons langagiers tirés de la vie courante et entraînés en classe : mots isolés</w:t>
            </w:r>
          </w:p>
        </w:tc>
        <w:tc>
          <w:tcPr>
            <w:tcW w:w="5121" w:type="dxa"/>
            <w:tcBorders>
              <w:left w:val="single" w:sz="8" w:space="0" w:color="auto"/>
              <w:right w:val="single" w:sz="8" w:space="0" w:color="auto"/>
            </w:tcBorders>
            <w:shd w:val="clear" w:color="auto" w:fill="E6E6E6"/>
          </w:tcPr>
          <w:p w:rsidR="005F5E0D" w:rsidRPr="005C1A67" w:rsidRDefault="005F5E0D">
            <w:pPr>
              <w:rPr>
                <w:rFonts w:asciiTheme="majorHAnsi" w:hAnsiTheme="majorHAnsi" w:cstheme="majorHAnsi"/>
                <w:lang w:val="fr-CH"/>
              </w:rPr>
            </w:pPr>
          </w:p>
        </w:tc>
        <w:tc>
          <w:tcPr>
            <w:tcW w:w="5121" w:type="dxa"/>
            <w:tcBorders>
              <w:left w:val="single" w:sz="8" w:space="0" w:color="auto"/>
              <w:right w:val="single" w:sz="18" w:space="0" w:color="auto"/>
            </w:tcBorders>
          </w:tcPr>
          <w:p w:rsidR="005F5E0D" w:rsidRPr="005C1A67" w:rsidRDefault="005F5E0D">
            <w:pPr>
              <w:rPr>
                <w:rFonts w:asciiTheme="majorHAnsi" w:hAnsiTheme="majorHAnsi" w:cstheme="majorHAnsi"/>
                <w:lang w:val="fr-CH"/>
              </w:rPr>
            </w:pPr>
          </w:p>
        </w:tc>
      </w:tr>
      <w:tr w:rsidR="005F5E0D" w:rsidRPr="005C1A67">
        <w:trPr>
          <w:cantSplit/>
          <w:trHeight w:val="921"/>
        </w:trPr>
        <w:tc>
          <w:tcPr>
            <w:tcW w:w="615" w:type="dxa"/>
            <w:tcBorders>
              <w:top w:val="single" w:sz="8" w:space="0" w:color="auto"/>
              <w:left w:val="single" w:sz="18" w:space="0" w:color="auto"/>
              <w:bottom w:val="single" w:sz="18" w:space="0" w:color="auto"/>
              <w:right w:val="single" w:sz="4" w:space="0" w:color="auto"/>
            </w:tcBorders>
            <w:shd w:val="clear" w:color="auto" w:fill="F3F3F3"/>
            <w:vAlign w:val="center"/>
          </w:tcPr>
          <w:p w:rsidR="005F5E0D" w:rsidRPr="005C1A67" w:rsidRDefault="00453767">
            <w:pPr>
              <w:jc w:val="center"/>
              <w:rPr>
                <w:rFonts w:asciiTheme="majorHAnsi" w:hAnsiTheme="majorHAnsi" w:cstheme="majorHAnsi"/>
                <w:b/>
                <w:bCs/>
                <w:lang w:val="fr-CH"/>
              </w:rPr>
            </w:pPr>
            <w:r w:rsidRPr="005C1A67">
              <w:rPr>
                <w:rFonts w:asciiTheme="majorHAnsi" w:hAnsiTheme="majorHAnsi" w:cstheme="majorHAnsi"/>
                <w:b/>
                <w:bCs/>
                <w:lang w:val="fr-CH"/>
              </w:rPr>
              <w:t>FL</w:t>
            </w:r>
          </w:p>
        </w:tc>
        <w:tc>
          <w:tcPr>
            <w:tcW w:w="4506" w:type="dxa"/>
            <w:tcBorders>
              <w:left w:val="single" w:sz="4" w:space="0" w:color="auto"/>
              <w:bottom w:val="single" w:sz="18" w:space="0" w:color="auto"/>
              <w:right w:val="single" w:sz="8" w:space="0" w:color="auto"/>
            </w:tcBorders>
          </w:tcPr>
          <w:p w:rsidR="005F5E0D" w:rsidRPr="005C1A67" w:rsidRDefault="00C10139">
            <w:pPr>
              <w:rPr>
                <w:rFonts w:asciiTheme="majorHAnsi" w:hAnsiTheme="majorHAnsi" w:cstheme="majorHAnsi"/>
                <w:lang w:val="fr-CH"/>
              </w:rPr>
            </w:pPr>
            <w:r>
              <w:rPr>
                <w:rFonts w:asciiTheme="majorHAnsi" w:hAnsiTheme="majorHAnsi" w:cstheme="majorHAnsi"/>
                <w:lang w:val="fr-CH"/>
              </w:rPr>
              <w:t>Mémorisation du vocabulaire</w:t>
            </w:r>
          </w:p>
        </w:tc>
        <w:tc>
          <w:tcPr>
            <w:tcW w:w="5121" w:type="dxa"/>
            <w:tcBorders>
              <w:left w:val="single" w:sz="8" w:space="0" w:color="auto"/>
              <w:bottom w:val="single" w:sz="18" w:space="0" w:color="auto"/>
              <w:right w:val="single" w:sz="8" w:space="0" w:color="auto"/>
            </w:tcBorders>
            <w:shd w:val="clear" w:color="auto" w:fill="E6E6E6"/>
          </w:tcPr>
          <w:p w:rsidR="005F5E0D" w:rsidRPr="005C1A67" w:rsidRDefault="005F5E0D">
            <w:pPr>
              <w:rPr>
                <w:rFonts w:asciiTheme="majorHAnsi" w:hAnsiTheme="majorHAnsi" w:cstheme="majorHAnsi"/>
                <w:lang w:val="fr-CH"/>
              </w:rPr>
            </w:pPr>
          </w:p>
        </w:tc>
        <w:tc>
          <w:tcPr>
            <w:tcW w:w="5121" w:type="dxa"/>
            <w:tcBorders>
              <w:left w:val="single" w:sz="8" w:space="0" w:color="auto"/>
              <w:bottom w:val="single" w:sz="18" w:space="0" w:color="auto"/>
              <w:right w:val="single" w:sz="18" w:space="0" w:color="auto"/>
            </w:tcBorders>
          </w:tcPr>
          <w:p w:rsidR="005F5E0D" w:rsidRPr="005C1A67" w:rsidRDefault="005F5E0D">
            <w:pPr>
              <w:rPr>
                <w:rFonts w:asciiTheme="majorHAnsi" w:hAnsiTheme="majorHAnsi" w:cstheme="majorHAnsi"/>
                <w:lang w:val="fr-CH"/>
              </w:rPr>
            </w:pPr>
          </w:p>
        </w:tc>
      </w:tr>
    </w:tbl>
    <w:p w:rsidR="00453767" w:rsidRPr="005C1A67" w:rsidRDefault="00453767">
      <w:pPr>
        <w:pStyle w:val="Sous-titre"/>
        <w:rPr>
          <w:rFonts w:asciiTheme="majorHAnsi" w:hAnsiTheme="majorHAnsi" w:cstheme="majorHAnsi"/>
          <w:sz w:val="28"/>
        </w:rPr>
      </w:pPr>
    </w:p>
    <w:p w:rsidR="000979A0" w:rsidRDefault="000979A0" w:rsidP="00C6168B">
      <w:pPr>
        <w:pStyle w:val="Sous-titre"/>
        <w:tabs>
          <w:tab w:val="left" w:pos="3119"/>
          <w:tab w:val="left" w:pos="3402"/>
        </w:tabs>
        <w:rPr>
          <w:rFonts w:asciiTheme="majorHAnsi" w:hAnsiTheme="majorHAnsi" w:cstheme="majorHAnsi"/>
          <w:sz w:val="28"/>
        </w:rPr>
      </w:pPr>
    </w:p>
    <w:p w:rsidR="000979A0" w:rsidRDefault="000979A0" w:rsidP="00C6168B">
      <w:pPr>
        <w:pStyle w:val="Sous-titre"/>
        <w:tabs>
          <w:tab w:val="left" w:pos="3119"/>
          <w:tab w:val="left" w:pos="3402"/>
        </w:tabs>
        <w:rPr>
          <w:rFonts w:asciiTheme="majorHAnsi" w:hAnsiTheme="majorHAnsi" w:cstheme="majorHAnsi"/>
          <w:sz w:val="28"/>
        </w:rPr>
      </w:pPr>
    </w:p>
    <w:p w:rsidR="000979A0" w:rsidRDefault="000979A0" w:rsidP="00C6168B">
      <w:pPr>
        <w:pStyle w:val="Sous-titre"/>
        <w:tabs>
          <w:tab w:val="left" w:pos="3119"/>
          <w:tab w:val="left" w:pos="3402"/>
        </w:tabs>
        <w:rPr>
          <w:rFonts w:asciiTheme="majorHAnsi" w:hAnsiTheme="majorHAnsi" w:cstheme="majorHAnsi"/>
          <w:sz w:val="28"/>
        </w:rPr>
      </w:pPr>
    </w:p>
    <w:p w:rsidR="00702F53" w:rsidRDefault="00702F53" w:rsidP="00C6168B">
      <w:pPr>
        <w:pStyle w:val="Sous-titre"/>
        <w:tabs>
          <w:tab w:val="left" w:pos="3119"/>
          <w:tab w:val="left" w:pos="3402"/>
        </w:tabs>
        <w:rPr>
          <w:rFonts w:asciiTheme="majorHAnsi" w:hAnsiTheme="majorHAnsi" w:cstheme="majorHAnsi"/>
          <w:sz w:val="28"/>
        </w:rPr>
      </w:pPr>
    </w:p>
    <w:p w:rsidR="00702F53" w:rsidRDefault="00702F53" w:rsidP="00C6168B">
      <w:pPr>
        <w:pStyle w:val="Sous-titre"/>
        <w:tabs>
          <w:tab w:val="left" w:pos="3119"/>
          <w:tab w:val="left" w:pos="3402"/>
        </w:tabs>
        <w:rPr>
          <w:rFonts w:asciiTheme="majorHAnsi" w:hAnsiTheme="majorHAnsi" w:cstheme="majorHAnsi"/>
          <w:sz w:val="28"/>
        </w:rPr>
      </w:pPr>
    </w:p>
    <w:p w:rsidR="00F17F76" w:rsidRPr="00F17F76" w:rsidRDefault="00F17F76" w:rsidP="00C6168B">
      <w:pPr>
        <w:pStyle w:val="Sous-titre"/>
        <w:tabs>
          <w:tab w:val="left" w:pos="3119"/>
          <w:tab w:val="left" w:pos="3402"/>
        </w:tabs>
        <w:rPr>
          <w:rFonts w:asciiTheme="majorHAnsi" w:hAnsiTheme="majorHAnsi" w:cstheme="majorHAnsi"/>
          <w:sz w:val="32"/>
          <w:szCs w:val="32"/>
        </w:rPr>
      </w:pPr>
      <w:r>
        <w:rPr>
          <w:rFonts w:asciiTheme="majorHAnsi" w:hAnsiTheme="majorHAnsi" w:cstheme="majorHAnsi"/>
          <w:sz w:val="28"/>
        </w:rPr>
        <w:br/>
      </w:r>
      <w:r w:rsidR="00C6168B" w:rsidRPr="00F17F76">
        <w:rPr>
          <w:rFonts w:asciiTheme="majorHAnsi" w:hAnsiTheme="majorHAnsi" w:cstheme="majorHAnsi"/>
          <w:sz w:val="32"/>
          <w:szCs w:val="32"/>
        </w:rPr>
        <w:t xml:space="preserve">Objectifs d’apprentissage : </w:t>
      </w:r>
      <w:r w:rsidR="00C6168B" w:rsidRPr="00F17F76">
        <w:rPr>
          <w:rFonts w:asciiTheme="majorHAnsi" w:hAnsiTheme="majorHAnsi" w:cstheme="majorHAnsi"/>
          <w:sz w:val="32"/>
          <w:szCs w:val="32"/>
        </w:rPr>
        <w:tab/>
      </w:r>
      <w:r w:rsidRPr="00F17F76">
        <w:rPr>
          <w:rFonts w:asciiTheme="majorHAnsi" w:hAnsiTheme="majorHAnsi" w:cstheme="majorHAnsi"/>
          <w:sz w:val="32"/>
          <w:szCs w:val="32"/>
        </w:rPr>
        <w:br/>
      </w:r>
    </w:p>
    <w:p w:rsidR="00F17F76" w:rsidRDefault="00F17F76" w:rsidP="00F17F76">
      <w:pPr>
        <w:pStyle w:val="Sous-titre"/>
        <w:tabs>
          <w:tab w:val="left" w:pos="3119"/>
          <w:tab w:val="left" w:pos="3402"/>
        </w:tabs>
        <w:rPr>
          <w:rFonts w:asciiTheme="majorHAnsi" w:hAnsiTheme="majorHAnsi" w:cstheme="majorHAnsi"/>
          <w:b w:val="0"/>
          <w:sz w:val="28"/>
        </w:rPr>
      </w:pPr>
      <w:r>
        <w:rPr>
          <w:rFonts w:asciiTheme="majorHAnsi" w:hAnsiTheme="majorHAnsi" w:cstheme="majorHAnsi"/>
          <w:b w:val="0"/>
          <w:sz w:val="28"/>
        </w:rPr>
        <w:t xml:space="preserve">- </w:t>
      </w:r>
      <w:r w:rsidR="00AE53A2">
        <w:rPr>
          <w:rFonts w:asciiTheme="majorHAnsi" w:hAnsiTheme="majorHAnsi" w:cstheme="majorHAnsi"/>
          <w:b w:val="0"/>
          <w:sz w:val="28"/>
        </w:rPr>
        <w:t xml:space="preserve"> Reconnaître les bruits des animaux</w:t>
      </w:r>
    </w:p>
    <w:p w:rsidR="00F17F76" w:rsidRDefault="00F17F76" w:rsidP="00F17F76">
      <w:pPr>
        <w:pStyle w:val="Sous-titre"/>
        <w:tabs>
          <w:tab w:val="left" w:pos="3119"/>
          <w:tab w:val="left" w:pos="3402"/>
        </w:tabs>
        <w:rPr>
          <w:rFonts w:asciiTheme="majorHAnsi" w:hAnsiTheme="majorHAnsi" w:cstheme="majorHAnsi"/>
          <w:b w:val="0"/>
          <w:sz w:val="28"/>
        </w:rPr>
      </w:pPr>
      <w:r>
        <w:rPr>
          <w:rFonts w:asciiTheme="majorHAnsi" w:hAnsiTheme="majorHAnsi" w:cstheme="majorHAnsi"/>
          <w:b w:val="0"/>
          <w:sz w:val="28"/>
        </w:rPr>
        <w:t xml:space="preserve">- </w:t>
      </w:r>
      <w:r w:rsidR="00AE53A2">
        <w:rPr>
          <w:rFonts w:asciiTheme="majorHAnsi" w:hAnsiTheme="majorHAnsi" w:cstheme="majorHAnsi"/>
          <w:b w:val="0"/>
          <w:sz w:val="28"/>
        </w:rPr>
        <w:t xml:space="preserve"> Apprendre à reconnaître de nouveaux animaux</w:t>
      </w:r>
    </w:p>
    <w:p w:rsidR="009727A6" w:rsidRDefault="009727A6" w:rsidP="00181EB7">
      <w:pPr>
        <w:pStyle w:val="Sous-titre"/>
        <w:tabs>
          <w:tab w:val="left" w:pos="3119"/>
          <w:tab w:val="left" w:pos="3402"/>
        </w:tabs>
        <w:rPr>
          <w:rFonts w:asciiTheme="majorHAnsi" w:hAnsiTheme="majorHAnsi" w:cstheme="majorHAnsi"/>
          <w:b w:val="0"/>
          <w:sz w:val="28"/>
        </w:rPr>
      </w:pPr>
    </w:p>
    <w:p w:rsidR="00702F53" w:rsidRDefault="00702F53" w:rsidP="00181EB7">
      <w:pPr>
        <w:pStyle w:val="Sous-titre"/>
        <w:tabs>
          <w:tab w:val="left" w:pos="3119"/>
          <w:tab w:val="left" w:pos="3402"/>
        </w:tabs>
        <w:rPr>
          <w:rFonts w:asciiTheme="majorHAnsi" w:hAnsiTheme="majorHAnsi" w:cstheme="majorHAnsi"/>
          <w:b w:val="0"/>
          <w:sz w:val="28"/>
        </w:rPr>
      </w:pPr>
    </w:p>
    <w:p w:rsidR="00702F53" w:rsidRPr="005C1A67" w:rsidRDefault="00702F53" w:rsidP="00181EB7">
      <w:pPr>
        <w:pStyle w:val="Sous-titre"/>
        <w:tabs>
          <w:tab w:val="left" w:pos="3119"/>
          <w:tab w:val="left" w:pos="3402"/>
        </w:tabs>
        <w:rPr>
          <w:rFonts w:asciiTheme="majorHAnsi" w:hAnsiTheme="majorHAnsi" w:cstheme="majorHAnsi"/>
          <w:b w:val="0"/>
          <w:sz w:val="28"/>
        </w:rPr>
      </w:pPr>
    </w:p>
    <w:p w:rsidR="00F17F76" w:rsidRPr="00F17F76" w:rsidRDefault="00F17F76" w:rsidP="003316BA">
      <w:pPr>
        <w:pStyle w:val="Sous-titre"/>
        <w:tabs>
          <w:tab w:val="left" w:pos="3119"/>
        </w:tabs>
        <w:rPr>
          <w:rFonts w:asciiTheme="majorHAnsi" w:hAnsiTheme="majorHAnsi" w:cstheme="majorHAnsi"/>
          <w:sz w:val="32"/>
          <w:szCs w:val="32"/>
        </w:rPr>
      </w:pPr>
      <w:r>
        <w:rPr>
          <w:rFonts w:asciiTheme="majorHAnsi" w:hAnsiTheme="majorHAnsi" w:cstheme="majorHAnsi"/>
          <w:sz w:val="28"/>
        </w:rPr>
        <w:br/>
      </w:r>
      <w:r w:rsidR="003316BA" w:rsidRPr="00F17F76">
        <w:rPr>
          <w:rFonts w:asciiTheme="majorHAnsi" w:hAnsiTheme="majorHAnsi" w:cstheme="majorHAnsi"/>
          <w:sz w:val="32"/>
          <w:szCs w:val="32"/>
        </w:rPr>
        <w:t xml:space="preserve">L’élève sera capable : </w:t>
      </w:r>
    </w:p>
    <w:p w:rsidR="00F17F76" w:rsidRDefault="00F17F76" w:rsidP="003316BA">
      <w:pPr>
        <w:pStyle w:val="Sous-titre"/>
        <w:tabs>
          <w:tab w:val="left" w:pos="3119"/>
        </w:tabs>
        <w:rPr>
          <w:rFonts w:asciiTheme="majorHAnsi" w:hAnsiTheme="majorHAnsi" w:cstheme="majorHAnsi"/>
          <w:sz w:val="28"/>
        </w:rPr>
      </w:pPr>
    </w:p>
    <w:p w:rsidR="00F17F76" w:rsidRDefault="00F17F76" w:rsidP="00F17F76">
      <w:pPr>
        <w:pStyle w:val="Sous-titre"/>
        <w:tabs>
          <w:tab w:val="left" w:pos="3119"/>
        </w:tabs>
        <w:rPr>
          <w:rFonts w:asciiTheme="majorHAnsi" w:hAnsiTheme="majorHAnsi" w:cstheme="majorHAnsi"/>
          <w:b w:val="0"/>
          <w:sz w:val="28"/>
        </w:rPr>
      </w:pPr>
      <w:r w:rsidRPr="00F17F76">
        <w:rPr>
          <w:rFonts w:asciiTheme="majorHAnsi" w:hAnsiTheme="majorHAnsi" w:cstheme="majorHAnsi"/>
          <w:b w:val="0"/>
          <w:sz w:val="28"/>
        </w:rPr>
        <w:t>-</w:t>
      </w:r>
      <w:r>
        <w:rPr>
          <w:rFonts w:asciiTheme="majorHAnsi" w:hAnsiTheme="majorHAnsi" w:cstheme="majorHAnsi"/>
          <w:sz w:val="28"/>
        </w:rPr>
        <w:t xml:space="preserve"> </w:t>
      </w:r>
      <w:r w:rsidR="00FD54A3">
        <w:rPr>
          <w:rFonts w:asciiTheme="majorHAnsi" w:hAnsiTheme="majorHAnsi" w:cstheme="majorHAnsi"/>
          <w:b w:val="0"/>
          <w:sz w:val="28"/>
        </w:rPr>
        <w:t xml:space="preserve"> de reconnaître</w:t>
      </w:r>
      <w:r w:rsidR="00AE53A2">
        <w:rPr>
          <w:rFonts w:asciiTheme="majorHAnsi" w:hAnsiTheme="majorHAnsi" w:cstheme="majorHAnsi"/>
          <w:b w:val="0"/>
          <w:sz w:val="28"/>
        </w:rPr>
        <w:t xml:space="preserve"> le bruit</w:t>
      </w:r>
      <w:r w:rsidR="00537317">
        <w:rPr>
          <w:rFonts w:asciiTheme="majorHAnsi" w:hAnsiTheme="majorHAnsi" w:cstheme="majorHAnsi"/>
          <w:b w:val="0"/>
          <w:sz w:val="28"/>
        </w:rPr>
        <w:t xml:space="preserve"> des animaux et de jouer avec celui-ci</w:t>
      </w:r>
    </w:p>
    <w:p w:rsidR="00F17F76" w:rsidRDefault="00F17F76" w:rsidP="00F17F76">
      <w:pPr>
        <w:pStyle w:val="Sous-titre"/>
        <w:tabs>
          <w:tab w:val="left" w:pos="3119"/>
        </w:tabs>
        <w:rPr>
          <w:rFonts w:asciiTheme="majorHAnsi" w:hAnsiTheme="majorHAnsi" w:cstheme="majorHAnsi"/>
          <w:b w:val="0"/>
          <w:sz w:val="28"/>
        </w:rPr>
      </w:pPr>
    </w:p>
    <w:p w:rsidR="00F17F76" w:rsidRDefault="00F17F76" w:rsidP="00F17F76">
      <w:pPr>
        <w:pStyle w:val="Sous-titre"/>
        <w:tabs>
          <w:tab w:val="left" w:pos="3119"/>
        </w:tabs>
        <w:rPr>
          <w:rFonts w:asciiTheme="majorHAnsi" w:hAnsiTheme="majorHAnsi" w:cstheme="majorHAnsi"/>
          <w:b w:val="0"/>
          <w:sz w:val="28"/>
        </w:rPr>
      </w:pPr>
    </w:p>
    <w:p w:rsidR="00F17F76" w:rsidRDefault="00F17F76" w:rsidP="00F17F76">
      <w:pPr>
        <w:pStyle w:val="Sous-titre"/>
        <w:tabs>
          <w:tab w:val="left" w:pos="3119"/>
        </w:tabs>
        <w:rPr>
          <w:rFonts w:asciiTheme="majorHAnsi" w:hAnsiTheme="majorHAnsi" w:cstheme="majorHAnsi"/>
          <w:b w:val="0"/>
          <w:sz w:val="28"/>
        </w:rPr>
      </w:pPr>
    </w:p>
    <w:p w:rsidR="00F17F76" w:rsidRDefault="00F17F76" w:rsidP="00F17F76">
      <w:pPr>
        <w:pStyle w:val="Sous-titre"/>
        <w:tabs>
          <w:tab w:val="left" w:pos="3119"/>
        </w:tabs>
        <w:rPr>
          <w:rFonts w:asciiTheme="majorHAnsi" w:hAnsiTheme="majorHAnsi" w:cstheme="majorHAnsi"/>
          <w:b w:val="0"/>
          <w:sz w:val="28"/>
        </w:rPr>
      </w:pPr>
    </w:p>
    <w:p w:rsidR="00F17F76" w:rsidRDefault="00F17F76" w:rsidP="00F17F76">
      <w:pPr>
        <w:pStyle w:val="Sous-titre"/>
        <w:tabs>
          <w:tab w:val="left" w:pos="3119"/>
        </w:tabs>
        <w:rPr>
          <w:rFonts w:asciiTheme="majorHAnsi" w:hAnsiTheme="majorHAnsi" w:cstheme="majorHAnsi"/>
          <w:b w:val="0"/>
          <w:sz w:val="28"/>
        </w:rPr>
      </w:pPr>
    </w:p>
    <w:p w:rsidR="00F17F76" w:rsidRDefault="00F17F76" w:rsidP="00F17F76">
      <w:pPr>
        <w:pStyle w:val="Sous-titre"/>
        <w:tabs>
          <w:tab w:val="left" w:pos="3119"/>
        </w:tabs>
        <w:rPr>
          <w:rFonts w:asciiTheme="majorHAnsi" w:hAnsiTheme="majorHAnsi" w:cstheme="majorHAnsi"/>
          <w:b w:val="0"/>
          <w:sz w:val="28"/>
        </w:rPr>
      </w:pPr>
    </w:p>
    <w:p w:rsidR="00F17F76" w:rsidRDefault="00F17F76" w:rsidP="00F17F76">
      <w:pPr>
        <w:pStyle w:val="Sous-titre"/>
        <w:tabs>
          <w:tab w:val="left" w:pos="3119"/>
        </w:tabs>
        <w:rPr>
          <w:rFonts w:asciiTheme="majorHAnsi" w:hAnsiTheme="majorHAnsi" w:cstheme="majorHAnsi"/>
          <w:b w:val="0"/>
          <w:sz w:val="28"/>
        </w:rPr>
      </w:pPr>
    </w:p>
    <w:p w:rsidR="00537317" w:rsidRDefault="00537317" w:rsidP="00F17F76">
      <w:pPr>
        <w:pStyle w:val="Sous-titre"/>
        <w:tabs>
          <w:tab w:val="left" w:pos="3119"/>
        </w:tabs>
        <w:rPr>
          <w:rFonts w:asciiTheme="majorHAnsi" w:hAnsiTheme="majorHAnsi" w:cstheme="majorHAnsi"/>
          <w:b w:val="0"/>
          <w:sz w:val="28"/>
        </w:rPr>
      </w:pPr>
    </w:p>
    <w:p w:rsidR="00537317" w:rsidRDefault="00537317" w:rsidP="00F17F76">
      <w:pPr>
        <w:pStyle w:val="Sous-titre"/>
        <w:tabs>
          <w:tab w:val="left" w:pos="3119"/>
        </w:tabs>
        <w:rPr>
          <w:rFonts w:asciiTheme="majorHAnsi" w:hAnsiTheme="majorHAnsi" w:cstheme="majorHAnsi"/>
          <w:b w:val="0"/>
          <w:sz w:val="28"/>
        </w:rPr>
      </w:pPr>
    </w:p>
    <w:p w:rsidR="00F17F76" w:rsidRDefault="00F17F76" w:rsidP="00F17F76">
      <w:pPr>
        <w:pStyle w:val="Sous-titre"/>
        <w:tabs>
          <w:tab w:val="left" w:pos="3119"/>
        </w:tabs>
        <w:rPr>
          <w:rFonts w:asciiTheme="majorHAnsi" w:hAnsiTheme="majorHAnsi" w:cstheme="majorHAnsi"/>
          <w:b w:val="0"/>
          <w:sz w:val="28"/>
        </w:rPr>
      </w:pPr>
    </w:p>
    <w:p w:rsidR="00F17F76" w:rsidRDefault="00F17F76" w:rsidP="00F17F76">
      <w:pPr>
        <w:pStyle w:val="Sous-titre"/>
        <w:tabs>
          <w:tab w:val="left" w:pos="3119"/>
        </w:tabs>
        <w:rPr>
          <w:rFonts w:asciiTheme="majorHAnsi" w:hAnsiTheme="majorHAnsi" w:cstheme="majorHAnsi"/>
          <w:b w:val="0"/>
          <w:sz w:val="28"/>
        </w:rPr>
      </w:pPr>
    </w:p>
    <w:p w:rsidR="00F17F76" w:rsidRDefault="00F17F76" w:rsidP="00F17F76">
      <w:pPr>
        <w:pStyle w:val="Sous-titre"/>
        <w:tabs>
          <w:tab w:val="left" w:pos="3119"/>
        </w:tabs>
        <w:rPr>
          <w:rFonts w:asciiTheme="majorHAnsi" w:hAnsiTheme="majorHAnsi" w:cstheme="majorHAnsi"/>
          <w:b w:val="0"/>
          <w:sz w:val="28"/>
        </w:rPr>
      </w:pPr>
    </w:p>
    <w:p w:rsidR="00F17F76" w:rsidRDefault="00F17F76" w:rsidP="00F17F76">
      <w:pPr>
        <w:pStyle w:val="Sous-titre"/>
        <w:tabs>
          <w:tab w:val="left" w:pos="3119"/>
        </w:tabs>
        <w:rPr>
          <w:rFonts w:asciiTheme="majorHAnsi" w:hAnsiTheme="majorHAnsi" w:cstheme="majorHAnsi"/>
          <w:b w:val="0"/>
          <w:sz w:val="28"/>
        </w:rPr>
      </w:pPr>
    </w:p>
    <w:p w:rsidR="00702F53" w:rsidRPr="005C1A67" w:rsidRDefault="00702F53" w:rsidP="00F17F76">
      <w:pPr>
        <w:pStyle w:val="Sous-titre"/>
        <w:tabs>
          <w:tab w:val="left" w:pos="3119"/>
        </w:tabs>
        <w:rPr>
          <w:rFonts w:asciiTheme="majorHAnsi" w:hAnsiTheme="majorHAnsi" w:cstheme="majorHAnsi"/>
          <w:b w:val="0"/>
          <w:sz w:val="28"/>
        </w:rPr>
      </w:pPr>
    </w:p>
    <w:p w:rsidR="005F5E0D" w:rsidRPr="003E619F" w:rsidRDefault="005F5E0D">
      <w:pPr>
        <w:rPr>
          <w:rFonts w:asciiTheme="majorHAnsi" w:hAnsiTheme="majorHAnsi"/>
          <w:lang w:val="fr-CH"/>
        </w:rPr>
      </w:pPr>
    </w:p>
    <w:tbl>
      <w:tblPr>
        <w:tblW w:w="14802"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8"/>
        <w:gridCol w:w="12240"/>
        <w:gridCol w:w="854"/>
      </w:tblGrid>
      <w:tr w:rsidR="005F5E0D" w:rsidRPr="003E619F">
        <w:trPr>
          <w:cantSplit/>
          <w:trHeight w:val="529"/>
        </w:trPr>
        <w:tc>
          <w:tcPr>
            <w:tcW w:w="1708" w:type="dxa"/>
            <w:tcBorders>
              <w:top w:val="single" w:sz="18" w:space="0" w:color="auto"/>
              <w:left w:val="single" w:sz="18" w:space="0" w:color="auto"/>
              <w:bottom w:val="single" w:sz="18" w:space="0" w:color="auto"/>
              <w:right w:val="single" w:sz="18" w:space="0" w:color="auto"/>
            </w:tcBorders>
            <w:shd w:val="clear" w:color="auto" w:fill="E6E6E6"/>
            <w:vAlign w:val="center"/>
          </w:tcPr>
          <w:p w:rsidR="005F5E0D" w:rsidRPr="003E619F" w:rsidRDefault="003E619F">
            <w:pPr>
              <w:jc w:val="center"/>
              <w:rPr>
                <w:rFonts w:asciiTheme="majorHAnsi" w:hAnsiTheme="majorHAnsi"/>
                <w:b/>
                <w:bCs/>
                <w:sz w:val="28"/>
              </w:rPr>
            </w:pPr>
            <w:r w:rsidRPr="003E619F">
              <w:rPr>
                <w:rFonts w:asciiTheme="majorHAnsi" w:hAnsiTheme="majorHAnsi"/>
                <w:b/>
                <w:bCs/>
                <w:sz w:val="28"/>
              </w:rPr>
              <w:lastRenderedPageBreak/>
              <w:t>Activité</w:t>
            </w:r>
          </w:p>
        </w:tc>
        <w:tc>
          <w:tcPr>
            <w:tcW w:w="13094"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rsidR="005F5E0D" w:rsidRPr="003E619F" w:rsidRDefault="005F5E0D">
            <w:pPr>
              <w:jc w:val="center"/>
              <w:rPr>
                <w:rFonts w:asciiTheme="majorHAnsi" w:hAnsiTheme="majorHAnsi"/>
                <w:b/>
                <w:bCs/>
                <w:sz w:val="28"/>
              </w:rPr>
            </w:pPr>
            <w:r w:rsidRPr="003E619F">
              <w:rPr>
                <w:rFonts w:asciiTheme="majorHAnsi" w:hAnsiTheme="majorHAnsi"/>
                <w:b/>
                <w:bCs/>
                <w:sz w:val="28"/>
              </w:rPr>
              <w:t>Activité communicative langagière</w:t>
            </w:r>
          </w:p>
        </w:tc>
      </w:tr>
      <w:tr w:rsidR="005F5E0D" w:rsidRPr="006D4692">
        <w:trPr>
          <w:cantSplit/>
          <w:trHeight w:val="4285"/>
        </w:trPr>
        <w:tc>
          <w:tcPr>
            <w:tcW w:w="1708" w:type="dxa"/>
            <w:tcBorders>
              <w:top w:val="single" w:sz="18" w:space="0" w:color="auto"/>
              <w:left w:val="single" w:sz="18" w:space="0" w:color="auto"/>
              <w:bottom w:val="single" w:sz="8" w:space="0" w:color="auto"/>
              <w:right w:val="single" w:sz="18" w:space="0" w:color="auto"/>
            </w:tcBorders>
            <w:shd w:val="clear" w:color="auto" w:fill="E6E6E6"/>
          </w:tcPr>
          <w:p w:rsidR="00677542" w:rsidRPr="007A1CD8" w:rsidRDefault="009762D1" w:rsidP="00677542">
            <w:pPr>
              <w:pStyle w:val="Titre3"/>
              <w:jc w:val="left"/>
              <w:rPr>
                <w:rFonts w:asciiTheme="majorHAnsi" w:hAnsiTheme="majorHAnsi" w:cstheme="majorHAnsi"/>
                <w:sz w:val="24"/>
                <w:lang w:val="en-US"/>
              </w:rPr>
            </w:pPr>
            <w:r w:rsidRPr="007A1CD8">
              <w:rPr>
                <w:rFonts w:asciiTheme="majorHAnsi" w:hAnsiTheme="majorHAnsi" w:cstheme="majorHAnsi"/>
                <w:sz w:val="24"/>
                <w:lang w:val="en-US"/>
              </w:rPr>
              <w:t>Introduction</w:t>
            </w:r>
          </w:p>
          <w:p w:rsidR="00677542" w:rsidRPr="007A1CD8" w:rsidRDefault="00677542" w:rsidP="00677542">
            <w:pPr>
              <w:rPr>
                <w:rFonts w:asciiTheme="majorHAnsi" w:hAnsiTheme="majorHAnsi" w:cstheme="majorHAnsi"/>
                <w:lang w:val="en-US"/>
              </w:rPr>
            </w:pPr>
          </w:p>
          <w:p w:rsidR="00017934" w:rsidRPr="007A1CD8" w:rsidRDefault="00017934" w:rsidP="00677542">
            <w:pPr>
              <w:rPr>
                <w:rFonts w:asciiTheme="majorHAnsi" w:hAnsiTheme="majorHAnsi" w:cstheme="majorHAnsi"/>
                <w:lang w:val="en-US"/>
              </w:rPr>
            </w:pPr>
          </w:p>
          <w:p w:rsidR="00017934" w:rsidRPr="007A1CD8" w:rsidRDefault="00017934" w:rsidP="00677542">
            <w:pPr>
              <w:rPr>
                <w:rFonts w:asciiTheme="majorHAnsi" w:hAnsiTheme="majorHAnsi" w:cstheme="majorHAnsi"/>
                <w:lang w:val="en-US"/>
              </w:rPr>
            </w:pPr>
          </w:p>
          <w:p w:rsidR="00017934" w:rsidRPr="007A1CD8" w:rsidRDefault="00017934" w:rsidP="00677542">
            <w:pPr>
              <w:rPr>
                <w:rFonts w:asciiTheme="majorHAnsi" w:hAnsiTheme="majorHAnsi" w:cstheme="majorHAnsi"/>
                <w:b/>
                <w:lang w:val="en-US"/>
              </w:rPr>
            </w:pPr>
            <w:r w:rsidRPr="007A1CD8">
              <w:rPr>
                <w:rFonts w:asciiTheme="majorHAnsi" w:hAnsiTheme="majorHAnsi" w:cstheme="majorHAnsi"/>
                <w:b/>
                <w:lang w:val="en-US"/>
              </w:rPr>
              <w:t>KB 1a p. 40</w:t>
            </w:r>
          </w:p>
          <w:p w:rsidR="00017934" w:rsidRPr="007A1CD8" w:rsidRDefault="00017934" w:rsidP="00677542">
            <w:pPr>
              <w:rPr>
                <w:rFonts w:asciiTheme="majorHAnsi" w:hAnsiTheme="majorHAnsi" w:cstheme="majorHAnsi"/>
                <w:b/>
                <w:lang w:val="en-US"/>
              </w:rPr>
            </w:pPr>
          </w:p>
          <w:p w:rsidR="00017934" w:rsidRPr="007A1CD8" w:rsidRDefault="00017934" w:rsidP="00677542">
            <w:pPr>
              <w:rPr>
                <w:rFonts w:asciiTheme="majorHAnsi" w:hAnsiTheme="majorHAnsi" w:cstheme="majorHAnsi"/>
                <w:b/>
                <w:lang w:val="en-US"/>
              </w:rPr>
            </w:pPr>
            <w:r w:rsidRPr="007A1CD8">
              <w:rPr>
                <w:rFonts w:asciiTheme="majorHAnsi" w:hAnsiTheme="majorHAnsi" w:cstheme="majorHAnsi"/>
                <w:b/>
                <w:lang w:val="en-US"/>
              </w:rPr>
              <w:t>KB 1b p. 40</w:t>
            </w:r>
          </w:p>
          <w:p w:rsidR="00017934" w:rsidRPr="007A1CD8" w:rsidRDefault="00017934" w:rsidP="00677542">
            <w:pPr>
              <w:rPr>
                <w:rFonts w:asciiTheme="majorHAnsi" w:hAnsiTheme="majorHAnsi" w:cstheme="majorHAnsi"/>
                <w:b/>
                <w:lang w:val="en-US"/>
              </w:rPr>
            </w:pPr>
          </w:p>
          <w:p w:rsidR="00017934" w:rsidRPr="007A1CD8" w:rsidRDefault="00017934" w:rsidP="00677542">
            <w:pPr>
              <w:rPr>
                <w:rFonts w:asciiTheme="majorHAnsi" w:hAnsiTheme="majorHAnsi" w:cstheme="majorHAnsi"/>
                <w:b/>
                <w:lang w:val="en-US"/>
              </w:rPr>
            </w:pPr>
          </w:p>
          <w:p w:rsidR="00017934" w:rsidRPr="007A1CD8" w:rsidRDefault="00017934" w:rsidP="00677542">
            <w:pPr>
              <w:rPr>
                <w:rFonts w:asciiTheme="majorHAnsi" w:hAnsiTheme="majorHAnsi" w:cstheme="majorHAnsi"/>
                <w:b/>
                <w:lang w:val="en-US"/>
              </w:rPr>
            </w:pPr>
          </w:p>
          <w:p w:rsidR="00017934" w:rsidRPr="007A1CD8" w:rsidRDefault="00017934" w:rsidP="00677542">
            <w:pPr>
              <w:rPr>
                <w:rFonts w:asciiTheme="majorHAnsi" w:hAnsiTheme="majorHAnsi" w:cstheme="majorHAnsi"/>
                <w:b/>
                <w:lang w:val="de-CH"/>
              </w:rPr>
            </w:pPr>
            <w:r w:rsidRPr="007A1CD8">
              <w:rPr>
                <w:rFonts w:asciiTheme="majorHAnsi" w:hAnsiTheme="majorHAnsi" w:cstheme="majorHAnsi"/>
                <w:b/>
                <w:lang w:val="de-CH"/>
              </w:rPr>
              <w:t>KB 2a p. 40</w:t>
            </w:r>
          </w:p>
          <w:p w:rsidR="008F1122" w:rsidRPr="007A1CD8" w:rsidRDefault="008F1122" w:rsidP="00677542">
            <w:pPr>
              <w:rPr>
                <w:rFonts w:asciiTheme="majorHAnsi" w:hAnsiTheme="majorHAnsi" w:cstheme="majorHAnsi"/>
                <w:b/>
                <w:lang w:val="de-CH"/>
              </w:rPr>
            </w:pPr>
          </w:p>
          <w:p w:rsidR="008F1122" w:rsidRPr="007A1CD8" w:rsidRDefault="008F1122" w:rsidP="00677542">
            <w:pPr>
              <w:rPr>
                <w:rFonts w:asciiTheme="majorHAnsi" w:hAnsiTheme="majorHAnsi" w:cstheme="majorHAnsi"/>
                <w:b/>
                <w:lang w:val="de-CH"/>
              </w:rPr>
            </w:pPr>
          </w:p>
          <w:p w:rsidR="008F1122" w:rsidRPr="007A1CD8" w:rsidRDefault="008F1122" w:rsidP="00677542">
            <w:pPr>
              <w:rPr>
                <w:rFonts w:asciiTheme="majorHAnsi" w:hAnsiTheme="majorHAnsi" w:cstheme="majorHAnsi"/>
                <w:b/>
                <w:lang w:val="de-CH"/>
              </w:rPr>
            </w:pPr>
          </w:p>
          <w:p w:rsidR="008F1122" w:rsidRPr="007A1CD8" w:rsidRDefault="008F1122" w:rsidP="00677542">
            <w:pPr>
              <w:rPr>
                <w:rFonts w:asciiTheme="majorHAnsi" w:hAnsiTheme="majorHAnsi" w:cstheme="majorHAnsi"/>
                <w:b/>
                <w:lang w:val="de-CH"/>
              </w:rPr>
            </w:pPr>
          </w:p>
          <w:p w:rsidR="008F1122" w:rsidRPr="007A1CD8" w:rsidRDefault="008F1122" w:rsidP="00677542">
            <w:pPr>
              <w:rPr>
                <w:rFonts w:asciiTheme="majorHAnsi" w:hAnsiTheme="majorHAnsi" w:cstheme="majorHAnsi"/>
                <w:b/>
                <w:lang w:val="de-CH"/>
              </w:rPr>
            </w:pPr>
          </w:p>
          <w:p w:rsidR="008F1122" w:rsidRPr="007A1CD8" w:rsidRDefault="008F1122" w:rsidP="00677542">
            <w:pPr>
              <w:rPr>
                <w:rFonts w:asciiTheme="majorHAnsi" w:hAnsiTheme="majorHAnsi" w:cstheme="majorHAnsi"/>
                <w:b/>
                <w:lang w:val="de-CH"/>
              </w:rPr>
            </w:pPr>
            <w:r w:rsidRPr="007A1CD8">
              <w:rPr>
                <w:rFonts w:asciiTheme="majorHAnsi" w:hAnsiTheme="majorHAnsi" w:cstheme="majorHAnsi"/>
                <w:b/>
                <w:lang w:val="de-CH"/>
              </w:rPr>
              <w:t>AB 1 p. 37</w:t>
            </w:r>
          </w:p>
          <w:p w:rsidR="008F1122" w:rsidRPr="007A1CD8" w:rsidRDefault="008F1122" w:rsidP="00677542">
            <w:pPr>
              <w:rPr>
                <w:rFonts w:asciiTheme="majorHAnsi" w:hAnsiTheme="majorHAnsi" w:cstheme="majorHAnsi"/>
                <w:b/>
                <w:lang w:val="de-CH"/>
              </w:rPr>
            </w:pPr>
          </w:p>
          <w:p w:rsidR="008F1122" w:rsidRPr="007A1CD8" w:rsidRDefault="008F1122" w:rsidP="00677542">
            <w:pPr>
              <w:rPr>
                <w:rFonts w:asciiTheme="majorHAnsi" w:hAnsiTheme="majorHAnsi" w:cstheme="majorHAnsi"/>
                <w:b/>
                <w:lang w:val="de-CH"/>
              </w:rPr>
            </w:pPr>
            <w:r w:rsidRPr="007A1CD8">
              <w:rPr>
                <w:rFonts w:asciiTheme="majorHAnsi" w:hAnsiTheme="majorHAnsi" w:cstheme="majorHAnsi"/>
                <w:b/>
                <w:lang w:val="de-CH"/>
              </w:rPr>
              <w:t>KB 2b p. 40</w:t>
            </w:r>
          </w:p>
          <w:p w:rsidR="00F860D8" w:rsidRPr="007A1CD8" w:rsidRDefault="00F860D8" w:rsidP="00677542">
            <w:pPr>
              <w:rPr>
                <w:rFonts w:asciiTheme="majorHAnsi" w:hAnsiTheme="majorHAnsi" w:cstheme="majorHAnsi"/>
                <w:b/>
                <w:lang w:val="de-CH"/>
              </w:rPr>
            </w:pPr>
          </w:p>
          <w:p w:rsidR="00F860D8" w:rsidRPr="007A1CD8" w:rsidRDefault="00F860D8" w:rsidP="00677542">
            <w:pPr>
              <w:rPr>
                <w:rFonts w:asciiTheme="majorHAnsi" w:hAnsiTheme="majorHAnsi" w:cstheme="majorHAnsi"/>
                <w:b/>
                <w:lang w:val="de-CH"/>
              </w:rPr>
            </w:pPr>
          </w:p>
          <w:p w:rsidR="00F860D8" w:rsidRPr="007A1CD8" w:rsidRDefault="00F860D8" w:rsidP="00677542">
            <w:pPr>
              <w:rPr>
                <w:rFonts w:asciiTheme="majorHAnsi" w:hAnsiTheme="majorHAnsi" w:cstheme="majorHAnsi"/>
                <w:b/>
                <w:lang w:val="de-CH"/>
              </w:rPr>
            </w:pPr>
          </w:p>
          <w:p w:rsidR="008F1122" w:rsidRPr="007A1CD8" w:rsidRDefault="008F1122" w:rsidP="00677542">
            <w:pPr>
              <w:rPr>
                <w:rFonts w:asciiTheme="majorHAnsi" w:hAnsiTheme="majorHAnsi" w:cstheme="majorHAnsi"/>
                <w:b/>
                <w:lang w:val="de-CH"/>
              </w:rPr>
            </w:pPr>
          </w:p>
          <w:p w:rsidR="008F1122" w:rsidRPr="00606948" w:rsidRDefault="00F860D8" w:rsidP="00677542">
            <w:pPr>
              <w:rPr>
                <w:rFonts w:asciiTheme="majorHAnsi" w:hAnsiTheme="majorHAnsi" w:cstheme="majorHAnsi"/>
                <w:b/>
                <w:lang w:val="de-CH"/>
              </w:rPr>
            </w:pPr>
            <w:r w:rsidRPr="00606948">
              <w:rPr>
                <w:rFonts w:asciiTheme="majorHAnsi" w:hAnsiTheme="majorHAnsi" w:cstheme="majorHAnsi"/>
                <w:b/>
                <w:lang w:val="de-CH"/>
              </w:rPr>
              <w:t>KB 2c p. 40</w:t>
            </w:r>
          </w:p>
          <w:p w:rsidR="008F1122" w:rsidRPr="00606948" w:rsidRDefault="008F1122" w:rsidP="00677542">
            <w:pPr>
              <w:rPr>
                <w:rFonts w:asciiTheme="majorHAnsi" w:hAnsiTheme="majorHAnsi" w:cstheme="majorHAnsi"/>
                <w:b/>
                <w:lang w:val="de-CH"/>
              </w:rPr>
            </w:pPr>
          </w:p>
          <w:p w:rsidR="007A1CD8" w:rsidRPr="00606948" w:rsidRDefault="007A1CD8" w:rsidP="00677542">
            <w:pPr>
              <w:rPr>
                <w:rFonts w:asciiTheme="majorHAnsi" w:hAnsiTheme="majorHAnsi" w:cstheme="majorHAnsi"/>
                <w:b/>
                <w:lang w:val="de-CH"/>
              </w:rPr>
            </w:pPr>
          </w:p>
          <w:p w:rsidR="007A1CD8" w:rsidRPr="007A1CD8" w:rsidRDefault="007A1CD8" w:rsidP="007A1CD8">
            <w:pPr>
              <w:rPr>
                <w:rFonts w:asciiTheme="majorHAnsi" w:hAnsiTheme="majorHAnsi" w:cstheme="majorHAnsi"/>
                <w:b/>
                <w:lang w:val="de-CH"/>
              </w:rPr>
            </w:pPr>
            <w:r w:rsidRPr="007A1CD8">
              <w:rPr>
                <w:rFonts w:asciiTheme="majorHAnsi" w:hAnsiTheme="majorHAnsi" w:cstheme="majorHAnsi"/>
                <w:b/>
                <w:lang w:val="de-CH"/>
              </w:rPr>
              <w:t>AB 2 p. 37</w:t>
            </w:r>
          </w:p>
          <w:p w:rsidR="007A1CD8" w:rsidRPr="007A1CD8" w:rsidRDefault="007A1CD8" w:rsidP="007A1CD8">
            <w:pPr>
              <w:rPr>
                <w:rFonts w:asciiTheme="majorHAnsi" w:hAnsiTheme="majorHAnsi" w:cstheme="majorHAnsi"/>
                <w:b/>
                <w:lang w:val="de-CH"/>
              </w:rPr>
            </w:pPr>
            <w:r w:rsidRPr="007A1CD8">
              <w:rPr>
                <w:rFonts w:asciiTheme="majorHAnsi" w:hAnsiTheme="majorHAnsi" w:cstheme="majorHAnsi"/>
                <w:b/>
                <w:lang w:val="de-CH"/>
              </w:rPr>
              <w:t>AB 3 p. 37</w:t>
            </w:r>
          </w:p>
          <w:p w:rsidR="007A1CD8" w:rsidRPr="00606948" w:rsidRDefault="007A1CD8" w:rsidP="00677542">
            <w:pPr>
              <w:rPr>
                <w:rFonts w:asciiTheme="majorHAnsi" w:hAnsiTheme="majorHAnsi" w:cstheme="majorHAnsi"/>
                <w:b/>
                <w:lang w:val="de-CH"/>
              </w:rPr>
            </w:pPr>
          </w:p>
        </w:tc>
        <w:tc>
          <w:tcPr>
            <w:tcW w:w="12240" w:type="dxa"/>
            <w:tcBorders>
              <w:top w:val="single" w:sz="18" w:space="0" w:color="auto"/>
              <w:left w:val="single" w:sz="18" w:space="0" w:color="auto"/>
              <w:bottom w:val="single" w:sz="8" w:space="0" w:color="auto"/>
              <w:right w:val="single" w:sz="4" w:space="0" w:color="auto"/>
            </w:tcBorders>
          </w:tcPr>
          <w:p w:rsidR="00F17F76" w:rsidRPr="007A1CD8" w:rsidRDefault="009762D1" w:rsidP="00473790">
            <w:pPr>
              <w:pStyle w:val="Titre3"/>
              <w:jc w:val="left"/>
              <w:rPr>
                <w:rFonts w:asciiTheme="majorHAnsi" w:hAnsiTheme="majorHAnsi" w:cstheme="majorHAnsi"/>
                <w:b w:val="0"/>
                <w:bCs w:val="0"/>
                <w:sz w:val="24"/>
              </w:rPr>
            </w:pPr>
            <w:r w:rsidRPr="007A1CD8">
              <w:rPr>
                <w:rFonts w:asciiTheme="majorHAnsi" w:hAnsiTheme="majorHAnsi" w:cstheme="majorHAnsi"/>
                <w:b w:val="0"/>
                <w:bCs w:val="0"/>
                <w:sz w:val="24"/>
              </w:rPr>
              <w:t>Cette unité est très ludique, elle met un terme (pour cette année scolaire) au thème des animaux. L’élém</w:t>
            </w:r>
            <w:r w:rsidR="00245B00">
              <w:rPr>
                <w:rFonts w:asciiTheme="majorHAnsi" w:hAnsiTheme="majorHAnsi" w:cstheme="majorHAnsi"/>
                <w:b w:val="0"/>
                <w:bCs w:val="0"/>
                <w:sz w:val="24"/>
              </w:rPr>
              <w:t xml:space="preserve">ent central est </w:t>
            </w:r>
            <w:r w:rsidRPr="007A1CD8">
              <w:rPr>
                <w:rFonts w:asciiTheme="majorHAnsi" w:hAnsiTheme="majorHAnsi" w:cstheme="majorHAnsi"/>
                <w:b w:val="0"/>
                <w:bCs w:val="0"/>
                <w:sz w:val="24"/>
              </w:rPr>
              <w:t>l’imitation de bruits d’animaux.</w:t>
            </w:r>
          </w:p>
          <w:p w:rsidR="009762D1" w:rsidRPr="007A1CD8" w:rsidRDefault="009762D1" w:rsidP="009762D1">
            <w:pPr>
              <w:rPr>
                <w:rFonts w:asciiTheme="majorHAnsi" w:hAnsiTheme="majorHAnsi" w:cstheme="majorHAnsi"/>
                <w:lang w:val="fr-CH"/>
              </w:rPr>
            </w:pPr>
            <w:r w:rsidRPr="007A1CD8">
              <w:rPr>
                <w:rFonts w:asciiTheme="majorHAnsi" w:hAnsiTheme="majorHAnsi" w:cstheme="majorHAnsi"/>
                <w:lang w:val="fr-CH"/>
              </w:rPr>
              <w:t>Intro</w:t>
            </w:r>
            <w:r w:rsidR="00245B00">
              <w:rPr>
                <w:rFonts w:asciiTheme="majorHAnsi" w:hAnsiTheme="majorHAnsi" w:cstheme="majorHAnsi"/>
                <w:lang w:val="fr-CH"/>
              </w:rPr>
              <w:t>duction</w:t>
            </w:r>
            <w:r w:rsidRPr="007A1CD8">
              <w:rPr>
                <w:rFonts w:asciiTheme="majorHAnsi" w:hAnsiTheme="majorHAnsi" w:cstheme="majorHAnsi"/>
                <w:lang w:val="fr-CH"/>
              </w:rPr>
              <w:t xml:space="preserve"> possible :</w:t>
            </w:r>
            <w:r w:rsidR="00677542" w:rsidRPr="007A1CD8">
              <w:rPr>
                <w:rFonts w:asciiTheme="majorHAnsi" w:hAnsiTheme="majorHAnsi" w:cstheme="majorHAnsi"/>
                <w:lang w:val="fr-CH"/>
              </w:rPr>
              <w:t xml:space="preserve"> surprenez vos élèves, laissez-les écouter la plage </w:t>
            </w:r>
            <w:r w:rsidR="00BB5136">
              <w:rPr>
                <w:rFonts w:asciiTheme="majorHAnsi" w:hAnsiTheme="majorHAnsi" w:cstheme="majorHAnsi"/>
                <w:lang w:val="fr-CH"/>
              </w:rPr>
              <w:t>29</w:t>
            </w:r>
            <w:r w:rsidR="00677542" w:rsidRPr="007A1CD8">
              <w:rPr>
                <w:rFonts w:asciiTheme="majorHAnsi" w:hAnsiTheme="majorHAnsi" w:cstheme="majorHAnsi"/>
                <w:lang w:val="fr-CH"/>
              </w:rPr>
              <w:t xml:space="preserve"> du CD KB sans introduction préalable.</w:t>
            </w:r>
          </w:p>
          <w:p w:rsidR="00677542" w:rsidRPr="007A1CD8" w:rsidRDefault="00677542" w:rsidP="009762D1">
            <w:pPr>
              <w:rPr>
                <w:rFonts w:asciiTheme="majorHAnsi" w:hAnsiTheme="majorHAnsi" w:cstheme="majorHAnsi"/>
                <w:lang w:val="fr-CH"/>
              </w:rPr>
            </w:pPr>
          </w:p>
          <w:p w:rsidR="00677542" w:rsidRPr="007A1CD8" w:rsidRDefault="00E22A4E" w:rsidP="009762D1">
            <w:pPr>
              <w:rPr>
                <w:rFonts w:asciiTheme="majorHAnsi" w:hAnsiTheme="majorHAnsi" w:cstheme="majorHAnsi"/>
                <w:lang w:val="fr-CH"/>
              </w:rPr>
            </w:pPr>
            <w:r>
              <w:rPr>
                <w:rFonts w:asciiTheme="majorHAnsi" w:hAnsiTheme="majorHAnsi" w:cstheme="majorHAnsi"/>
                <w:lang w:val="fr-CH"/>
              </w:rPr>
              <w:t>Ecouter la plage 29</w:t>
            </w:r>
            <w:r w:rsidR="00017934" w:rsidRPr="007A1CD8">
              <w:rPr>
                <w:rFonts w:asciiTheme="majorHAnsi" w:hAnsiTheme="majorHAnsi" w:cstheme="majorHAnsi"/>
                <w:lang w:val="fr-CH"/>
              </w:rPr>
              <w:t xml:space="preserve"> du CD KB et nommer, en L1, les animaux entendus.</w:t>
            </w:r>
          </w:p>
          <w:p w:rsidR="00017934" w:rsidRPr="007A1CD8" w:rsidRDefault="00017934" w:rsidP="009762D1">
            <w:pPr>
              <w:rPr>
                <w:rFonts w:asciiTheme="majorHAnsi" w:hAnsiTheme="majorHAnsi" w:cstheme="majorHAnsi"/>
                <w:lang w:val="fr-CH"/>
              </w:rPr>
            </w:pPr>
          </w:p>
          <w:p w:rsidR="00017934" w:rsidRPr="007A1CD8" w:rsidRDefault="00017934" w:rsidP="009762D1">
            <w:pPr>
              <w:rPr>
                <w:rFonts w:asciiTheme="majorHAnsi" w:hAnsiTheme="majorHAnsi" w:cstheme="majorHAnsi"/>
                <w:lang w:val="fr-CH"/>
              </w:rPr>
            </w:pPr>
            <w:r w:rsidRPr="007A1CD8">
              <w:rPr>
                <w:rFonts w:asciiTheme="majorHAnsi" w:hAnsiTheme="majorHAnsi" w:cstheme="majorHAnsi"/>
                <w:lang w:val="fr-CH"/>
              </w:rPr>
              <w:t>Un élève imite le son d’un animal, les autres doivent deviner. Un élève d’une autre langue maternelle peut confronter le son à celui de sa langue. Ex. le cochon fait –</w:t>
            </w:r>
            <w:proofErr w:type="spellStart"/>
            <w:r w:rsidRPr="007A1CD8">
              <w:rPr>
                <w:rFonts w:asciiTheme="majorHAnsi" w:hAnsiTheme="majorHAnsi" w:cstheme="majorHAnsi"/>
                <w:lang w:val="fr-CH"/>
              </w:rPr>
              <w:t>oink</w:t>
            </w:r>
            <w:proofErr w:type="spellEnd"/>
            <w:r w:rsidRPr="007A1CD8">
              <w:rPr>
                <w:rFonts w:asciiTheme="majorHAnsi" w:hAnsiTheme="majorHAnsi" w:cstheme="majorHAnsi"/>
                <w:lang w:val="fr-CH"/>
              </w:rPr>
              <w:t xml:space="preserve"> </w:t>
            </w:r>
            <w:proofErr w:type="spellStart"/>
            <w:r w:rsidRPr="007A1CD8">
              <w:rPr>
                <w:rFonts w:asciiTheme="majorHAnsi" w:hAnsiTheme="majorHAnsi" w:cstheme="majorHAnsi"/>
                <w:lang w:val="fr-CH"/>
              </w:rPr>
              <w:t>oink</w:t>
            </w:r>
            <w:proofErr w:type="spellEnd"/>
            <w:r w:rsidRPr="007A1CD8">
              <w:rPr>
                <w:rFonts w:asciiTheme="majorHAnsi" w:hAnsiTheme="majorHAnsi" w:cstheme="majorHAnsi"/>
                <w:lang w:val="fr-CH"/>
              </w:rPr>
              <w:t>- en français et également en italien alors que l’oiseau en français fait –</w:t>
            </w:r>
            <w:proofErr w:type="spellStart"/>
            <w:r w:rsidRPr="007A1CD8">
              <w:rPr>
                <w:rFonts w:asciiTheme="majorHAnsi" w:hAnsiTheme="majorHAnsi" w:cstheme="majorHAnsi"/>
                <w:lang w:val="fr-CH"/>
              </w:rPr>
              <w:t>cui</w:t>
            </w:r>
            <w:proofErr w:type="spellEnd"/>
            <w:r w:rsidRPr="007A1CD8">
              <w:rPr>
                <w:rFonts w:asciiTheme="majorHAnsi" w:hAnsiTheme="majorHAnsi" w:cstheme="majorHAnsi"/>
                <w:lang w:val="fr-CH"/>
              </w:rPr>
              <w:t xml:space="preserve"> </w:t>
            </w:r>
            <w:proofErr w:type="spellStart"/>
            <w:r w:rsidRPr="007A1CD8">
              <w:rPr>
                <w:rFonts w:asciiTheme="majorHAnsi" w:hAnsiTheme="majorHAnsi" w:cstheme="majorHAnsi"/>
                <w:lang w:val="fr-CH"/>
              </w:rPr>
              <w:t>cui</w:t>
            </w:r>
            <w:proofErr w:type="spellEnd"/>
            <w:r w:rsidRPr="007A1CD8">
              <w:rPr>
                <w:rFonts w:asciiTheme="majorHAnsi" w:hAnsiTheme="majorHAnsi" w:cstheme="majorHAnsi"/>
                <w:lang w:val="fr-CH"/>
              </w:rPr>
              <w:t>- et –</w:t>
            </w:r>
            <w:proofErr w:type="spellStart"/>
            <w:r w:rsidRPr="007A1CD8">
              <w:rPr>
                <w:rFonts w:asciiTheme="majorHAnsi" w:hAnsiTheme="majorHAnsi" w:cstheme="majorHAnsi"/>
                <w:lang w:val="fr-CH"/>
              </w:rPr>
              <w:t>cip</w:t>
            </w:r>
            <w:proofErr w:type="spellEnd"/>
            <w:r w:rsidRPr="007A1CD8">
              <w:rPr>
                <w:rFonts w:asciiTheme="majorHAnsi" w:hAnsiTheme="majorHAnsi" w:cstheme="majorHAnsi"/>
                <w:lang w:val="fr-CH"/>
              </w:rPr>
              <w:t xml:space="preserve"> </w:t>
            </w:r>
            <w:proofErr w:type="spellStart"/>
            <w:r w:rsidRPr="007A1CD8">
              <w:rPr>
                <w:rFonts w:asciiTheme="majorHAnsi" w:hAnsiTheme="majorHAnsi" w:cstheme="majorHAnsi"/>
                <w:lang w:val="fr-CH"/>
              </w:rPr>
              <w:t>cip</w:t>
            </w:r>
            <w:proofErr w:type="spellEnd"/>
            <w:r w:rsidRPr="007A1CD8">
              <w:rPr>
                <w:rFonts w:asciiTheme="majorHAnsi" w:hAnsiTheme="majorHAnsi" w:cstheme="majorHAnsi"/>
                <w:lang w:val="fr-CH"/>
              </w:rPr>
              <w:t xml:space="preserve">-. </w:t>
            </w:r>
          </w:p>
          <w:p w:rsidR="00017934" w:rsidRPr="007A1CD8" w:rsidRDefault="00017934" w:rsidP="009762D1">
            <w:pPr>
              <w:rPr>
                <w:rFonts w:asciiTheme="majorHAnsi" w:hAnsiTheme="majorHAnsi" w:cstheme="majorHAnsi"/>
                <w:lang w:val="fr-CH"/>
              </w:rPr>
            </w:pPr>
          </w:p>
          <w:p w:rsidR="00017934" w:rsidRPr="0081783E" w:rsidRDefault="00801554" w:rsidP="009762D1">
            <w:pPr>
              <w:rPr>
                <w:rFonts w:asciiTheme="majorHAnsi" w:hAnsiTheme="majorHAnsi" w:cstheme="majorHAnsi"/>
                <w:lang w:val="fr-CH"/>
              </w:rPr>
            </w:pPr>
            <w:r w:rsidRPr="007A1CD8">
              <w:rPr>
                <w:rFonts w:asciiTheme="majorHAnsi" w:hAnsiTheme="majorHAnsi" w:cstheme="majorHAnsi"/>
                <w:lang w:val="fr-CH"/>
              </w:rPr>
              <w:t xml:space="preserve">Livres </w:t>
            </w:r>
            <w:r w:rsidRPr="0081783E">
              <w:rPr>
                <w:rFonts w:asciiTheme="majorHAnsi" w:hAnsiTheme="majorHAnsi" w:cstheme="majorHAnsi"/>
                <w:lang w:val="fr-CH"/>
              </w:rPr>
              <w:t xml:space="preserve">fermés, </w:t>
            </w:r>
            <w:r w:rsidR="004A7026" w:rsidRPr="0081783E">
              <w:rPr>
                <w:rFonts w:asciiTheme="majorHAnsi" w:hAnsiTheme="majorHAnsi" w:cstheme="majorHAnsi"/>
                <w:lang w:val="fr-CH"/>
              </w:rPr>
              <w:t>les élèves écoutent la plage 30</w:t>
            </w:r>
            <w:r w:rsidRPr="0081783E">
              <w:rPr>
                <w:rFonts w:asciiTheme="majorHAnsi" w:hAnsiTheme="majorHAnsi" w:cstheme="majorHAnsi"/>
                <w:lang w:val="fr-CH"/>
              </w:rPr>
              <w:t xml:space="preserve"> du CD KB et imitent les sons. Leur demander quels animaux ils ont reconnus</w:t>
            </w:r>
            <w:r w:rsidR="00CA038F" w:rsidRPr="0081783E">
              <w:rPr>
                <w:rFonts w:asciiTheme="majorHAnsi" w:hAnsiTheme="majorHAnsi" w:cstheme="majorHAnsi"/>
                <w:lang w:val="fr-CH"/>
              </w:rPr>
              <w:t xml:space="preserve"> et afficher alors la </w:t>
            </w:r>
            <w:proofErr w:type="spellStart"/>
            <w:r w:rsidR="00CA038F" w:rsidRPr="0081783E">
              <w:rPr>
                <w:rFonts w:asciiTheme="majorHAnsi" w:hAnsiTheme="majorHAnsi" w:cstheme="majorHAnsi"/>
                <w:lang w:val="fr-CH"/>
              </w:rPr>
              <w:t>Flashcard</w:t>
            </w:r>
            <w:proofErr w:type="spellEnd"/>
            <w:r w:rsidRPr="0081783E">
              <w:rPr>
                <w:rFonts w:asciiTheme="majorHAnsi" w:hAnsiTheme="majorHAnsi" w:cstheme="majorHAnsi"/>
                <w:lang w:val="fr-CH"/>
              </w:rPr>
              <w:t xml:space="preserve"> au tableau. Si un animal n’est pas nommé, ce n’est pas grave.</w:t>
            </w:r>
          </w:p>
          <w:p w:rsidR="008F1122" w:rsidRPr="0081783E" w:rsidRDefault="008F1122" w:rsidP="009762D1">
            <w:pPr>
              <w:rPr>
                <w:rFonts w:asciiTheme="majorHAnsi" w:hAnsiTheme="majorHAnsi" w:cstheme="majorHAnsi"/>
                <w:lang w:val="fr-CH"/>
              </w:rPr>
            </w:pPr>
            <w:r w:rsidRPr="0081783E">
              <w:rPr>
                <w:rFonts w:asciiTheme="majorHAnsi" w:hAnsiTheme="majorHAnsi" w:cstheme="majorHAnsi"/>
                <w:lang w:val="fr-CH"/>
              </w:rPr>
              <w:t>Les élèves ouvrent alors leur livre et réentendent les sons des a</w:t>
            </w:r>
            <w:r w:rsidR="00245B00" w:rsidRPr="0081783E">
              <w:rPr>
                <w:rFonts w:asciiTheme="majorHAnsi" w:hAnsiTheme="majorHAnsi" w:cstheme="majorHAnsi"/>
                <w:lang w:val="fr-CH"/>
              </w:rPr>
              <w:t xml:space="preserve">nimaux et leurs noms. D’autres </w:t>
            </w:r>
            <w:proofErr w:type="spellStart"/>
            <w:r w:rsidR="00245B00" w:rsidRPr="0081783E">
              <w:rPr>
                <w:rFonts w:asciiTheme="majorHAnsi" w:hAnsiTheme="majorHAnsi" w:cstheme="majorHAnsi"/>
                <w:lang w:val="fr-CH"/>
              </w:rPr>
              <w:t>F</w:t>
            </w:r>
            <w:r w:rsidR="00CA038F" w:rsidRPr="0081783E">
              <w:rPr>
                <w:rFonts w:asciiTheme="majorHAnsi" w:hAnsiTheme="majorHAnsi" w:cstheme="majorHAnsi"/>
                <w:lang w:val="fr-CH"/>
              </w:rPr>
              <w:t>lashcards</w:t>
            </w:r>
            <w:proofErr w:type="spellEnd"/>
            <w:r w:rsidRPr="0081783E">
              <w:rPr>
                <w:rFonts w:asciiTheme="majorHAnsi" w:hAnsiTheme="majorHAnsi" w:cstheme="majorHAnsi"/>
                <w:lang w:val="fr-CH"/>
              </w:rPr>
              <w:t xml:space="preserve"> peuvent alors être affichées. Faire répéter une nouvelle fois les noms des animaux, peut-être en deux groupes et de différentes façons (fort-doucement, vite-lentement, …).</w:t>
            </w:r>
          </w:p>
          <w:p w:rsidR="008F1122" w:rsidRPr="0081783E" w:rsidRDefault="008F1122" w:rsidP="009762D1">
            <w:pPr>
              <w:rPr>
                <w:rFonts w:asciiTheme="majorHAnsi" w:hAnsiTheme="majorHAnsi" w:cstheme="majorHAnsi"/>
                <w:lang w:val="fr-CH"/>
              </w:rPr>
            </w:pPr>
          </w:p>
          <w:p w:rsidR="008F1122" w:rsidRPr="0081783E" w:rsidRDefault="008F1122" w:rsidP="009762D1">
            <w:pPr>
              <w:rPr>
                <w:rFonts w:asciiTheme="majorHAnsi" w:hAnsiTheme="majorHAnsi" w:cstheme="majorHAnsi"/>
                <w:lang w:val="fr-CH"/>
              </w:rPr>
            </w:pPr>
            <w:r w:rsidRPr="0081783E">
              <w:rPr>
                <w:rFonts w:asciiTheme="majorHAnsi" w:hAnsiTheme="majorHAnsi" w:cstheme="majorHAnsi"/>
                <w:lang w:val="fr-CH"/>
              </w:rPr>
              <w:t>Seul (donc à</w:t>
            </w:r>
            <w:r w:rsidR="00E22A4E" w:rsidRPr="0081783E">
              <w:rPr>
                <w:rFonts w:asciiTheme="majorHAnsi" w:hAnsiTheme="majorHAnsi" w:cstheme="majorHAnsi"/>
                <w:lang w:val="fr-CH"/>
              </w:rPr>
              <w:t xml:space="preserve"> domicile), écouter la plage 14</w:t>
            </w:r>
            <w:r w:rsidRPr="0081783E">
              <w:rPr>
                <w:rFonts w:asciiTheme="majorHAnsi" w:hAnsiTheme="majorHAnsi" w:cstheme="majorHAnsi"/>
                <w:lang w:val="fr-CH"/>
              </w:rPr>
              <w:t xml:space="preserve"> du CD AB et cocher les animaux que l’élève entend.</w:t>
            </w:r>
          </w:p>
          <w:p w:rsidR="008F1122" w:rsidRPr="0081783E" w:rsidRDefault="008F1122" w:rsidP="009762D1">
            <w:pPr>
              <w:rPr>
                <w:rFonts w:asciiTheme="majorHAnsi" w:hAnsiTheme="majorHAnsi" w:cstheme="majorHAnsi"/>
                <w:lang w:val="fr-CH"/>
              </w:rPr>
            </w:pPr>
          </w:p>
          <w:p w:rsidR="008F1122" w:rsidRPr="007A1CD8" w:rsidRDefault="00A64AD1" w:rsidP="009762D1">
            <w:pPr>
              <w:rPr>
                <w:rFonts w:asciiTheme="majorHAnsi" w:hAnsiTheme="majorHAnsi" w:cstheme="majorHAnsi"/>
                <w:lang w:val="fr-CH"/>
              </w:rPr>
            </w:pPr>
            <w:r w:rsidRPr="0081783E">
              <w:rPr>
                <w:rFonts w:asciiTheme="majorHAnsi" w:hAnsiTheme="majorHAnsi" w:cstheme="majorHAnsi"/>
                <w:lang w:val="fr-CH"/>
              </w:rPr>
              <w:t>Il s’a</w:t>
            </w:r>
            <w:r w:rsidR="00F860D8" w:rsidRPr="0081783E">
              <w:rPr>
                <w:rFonts w:asciiTheme="majorHAnsi" w:hAnsiTheme="majorHAnsi" w:cstheme="majorHAnsi"/>
                <w:lang w:val="fr-CH"/>
              </w:rPr>
              <w:t>git ici de se concentrer sur le son des animaux. Attire</w:t>
            </w:r>
            <w:r w:rsidR="00245B00" w:rsidRPr="0081783E">
              <w:rPr>
                <w:rFonts w:asciiTheme="majorHAnsi" w:hAnsiTheme="majorHAnsi" w:cstheme="majorHAnsi"/>
                <w:lang w:val="fr-CH"/>
              </w:rPr>
              <w:t>r</w:t>
            </w:r>
            <w:r w:rsidR="00F860D8" w:rsidRPr="0081783E">
              <w:rPr>
                <w:rFonts w:asciiTheme="majorHAnsi" w:hAnsiTheme="majorHAnsi" w:cstheme="majorHAnsi"/>
                <w:lang w:val="fr-CH"/>
              </w:rPr>
              <w:t xml:space="preserve"> l’attention sur les bulles proposées et spécialement sur la structure « </w:t>
            </w:r>
            <w:r w:rsidR="00245B00" w:rsidRPr="0081783E">
              <w:rPr>
                <w:rFonts w:asciiTheme="majorHAnsi" w:hAnsiTheme="majorHAnsi" w:cstheme="majorHAnsi"/>
                <w:i/>
                <w:lang w:val="fr-CH"/>
              </w:rPr>
              <w:t>Der H</w:t>
            </w:r>
            <w:r w:rsidR="00F860D8" w:rsidRPr="0081783E">
              <w:rPr>
                <w:rFonts w:asciiTheme="majorHAnsi" w:hAnsiTheme="majorHAnsi" w:cstheme="majorHAnsi"/>
                <w:i/>
                <w:lang w:val="fr-CH"/>
              </w:rPr>
              <w:t xml:space="preserve">ahn </w:t>
            </w:r>
            <w:proofErr w:type="spellStart"/>
            <w:r w:rsidR="00F860D8" w:rsidRPr="0081783E">
              <w:rPr>
                <w:rFonts w:asciiTheme="majorHAnsi" w:hAnsiTheme="majorHAnsi" w:cstheme="majorHAnsi"/>
                <w:i/>
                <w:lang w:val="fr-CH"/>
              </w:rPr>
              <w:t>macht</w:t>
            </w:r>
            <w:proofErr w:type="spellEnd"/>
            <w:r w:rsidR="00F860D8" w:rsidRPr="0081783E">
              <w:rPr>
                <w:rFonts w:asciiTheme="majorHAnsi" w:hAnsiTheme="majorHAnsi" w:cstheme="majorHAnsi"/>
                <w:i/>
                <w:lang w:val="fr-CH"/>
              </w:rPr>
              <w:t>… »</w:t>
            </w:r>
            <w:r w:rsidR="00F860D8" w:rsidRPr="0081783E">
              <w:rPr>
                <w:rFonts w:asciiTheme="majorHAnsi" w:hAnsiTheme="majorHAnsi" w:cstheme="majorHAnsi"/>
                <w:lang w:val="fr-CH"/>
              </w:rPr>
              <w:t>.</w:t>
            </w:r>
            <w:r w:rsidR="004A7026" w:rsidRPr="0081783E">
              <w:rPr>
                <w:rFonts w:asciiTheme="majorHAnsi" w:hAnsiTheme="majorHAnsi" w:cstheme="majorHAnsi"/>
                <w:lang w:val="fr-CH"/>
              </w:rPr>
              <w:t xml:space="preserve"> Ecouter la plage 31</w:t>
            </w:r>
            <w:r w:rsidR="00F860D8" w:rsidRPr="0081783E">
              <w:rPr>
                <w:rFonts w:asciiTheme="majorHAnsi" w:hAnsiTheme="majorHAnsi" w:cstheme="majorHAnsi"/>
                <w:lang w:val="fr-CH"/>
              </w:rPr>
              <w:t xml:space="preserve"> du CD KB et répéter les sons des animaux. Puis, par deux, un élève demande « </w:t>
            </w:r>
            <w:proofErr w:type="spellStart"/>
            <w:r w:rsidR="00F860D8" w:rsidRPr="0081783E">
              <w:rPr>
                <w:rFonts w:asciiTheme="majorHAnsi" w:hAnsiTheme="majorHAnsi" w:cstheme="majorHAnsi"/>
                <w:i/>
                <w:lang w:val="fr-CH"/>
              </w:rPr>
              <w:t>Wer</w:t>
            </w:r>
            <w:proofErr w:type="spellEnd"/>
            <w:r w:rsidR="00F860D8" w:rsidRPr="0081783E">
              <w:rPr>
                <w:rFonts w:asciiTheme="majorHAnsi" w:hAnsiTheme="majorHAnsi" w:cstheme="majorHAnsi"/>
                <w:i/>
                <w:lang w:val="fr-CH"/>
              </w:rPr>
              <w:t xml:space="preserve"> </w:t>
            </w:r>
            <w:proofErr w:type="spellStart"/>
            <w:r w:rsidR="00F860D8" w:rsidRPr="0081783E">
              <w:rPr>
                <w:rFonts w:asciiTheme="majorHAnsi" w:hAnsiTheme="majorHAnsi" w:cstheme="majorHAnsi"/>
                <w:i/>
                <w:lang w:val="fr-CH"/>
              </w:rPr>
              <w:t>macht</w:t>
            </w:r>
            <w:proofErr w:type="spellEnd"/>
            <w:r w:rsidR="00F860D8" w:rsidRPr="0081783E">
              <w:rPr>
                <w:rFonts w:asciiTheme="majorHAnsi" w:hAnsiTheme="majorHAnsi" w:cstheme="majorHAnsi"/>
                <w:i/>
                <w:lang w:val="fr-CH"/>
              </w:rPr>
              <w:t xml:space="preserve"> </w:t>
            </w:r>
            <w:proofErr w:type="spellStart"/>
            <w:r w:rsidR="00F860D8" w:rsidRPr="0081783E">
              <w:rPr>
                <w:rFonts w:asciiTheme="majorHAnsi" w:hAnsiTheme="majorHAnsi" w:cstheme="majorHAnsi"/>
                <w:i/>
                <w:lang w:val="fr-CH"/>
              </w:rPr>
              <w:t>ssssssss</w:t>
            </w:r>
            <w:proofErr w:type="spellEnd"/>
            <w:r w:rsidR="00F860D8" w:rsidRPr="0081783E">
              <w:rPr>
                <w:rFonts w:asciiTheme="majorHAnsi" w:hAnsiTheme="majorHAnsi" w:cstheme="majorHAnsi"/>
                <w:i/>
                <w:lang w:val="fr-CH"/>
              </w:rPr>
              <w:t> ?</w:t>
            </w:r>
            <w:r w:rsidR="00F860D8" w:rsidRPr="0081783E">
              <w:rPr>
                <w:rFonts w:asciiTheme="majorHAnsi" w:hAnsiTheme="majorHAnsi" w:cstheme="majorHAnsi"/>
                <w:lang w:val="fr-CH"/>
              </w:rPr>
              <w:t> » et l’autre répond « </w:t>
            </w:r>
            <w:r w:rsidR="00F860D8" w:rsidRPr="0081783E">
              <w:rPr>
                <w:rFonts w:asciiTheme="majorHAnsi" w:hAnsiTheme="majorHAnsi" w:cstheme="majorHAnsi"/>
                <w:i/>
                <w:lang w:val="fr-CH"/>
              </w:rPr>
              <w:t xml:space="preserve">Die </w:t>
            </w:r>
            <w:proofErr w:type="spellStart"/>
            <w:r w:rsidR="00F860D8" w:rsidRPr="0081783E">
              <w:rPr>
                <w:rFonts w:asciiTheme="majorHAnsi" w:hAnsiTheme="majorHAnsi" w:cstheme="majorHAnsi"/>
                <w:i/>
                <w:lang w:val="fr-CH"/>
              </w:rPr>
              <w:t>Biene</w:t>
            </w:r>
            <w:proofErr w:type="spellEnd"/>
            <w:r w:rsidR="00F860D8" w:rsidRPr="0081783E">
              <w:rPr>
                <w:rFonts w:asciiTheme="majorHAnsi" w:hAnsiTheme="majorHAnsi" w:cstheme="majorHAnsi"/>
                <w:i/>
                <w:lang w:val="fr-CH"/>
              </w:rPr>
              <w:t xml:space="preserve"> </w:t>
            </w:r>
            <w:proofErr w:type="spellStart"/>
            <w:r w:rsidR="00F860D8" w:rsidRPr="0081783E">
              <w:rPr>
                <w:rFonts w:asciiTheme="majorHAnsi" w:hAnsiTheme="majorHAnsi" w:cstheme="majorHAnsi"/>
                <w:i/>
                <w:lang w:val="fr-CH"/>
              </w:rPr>
              <w:t>macht</w:t>
            </w:r>
            <w:proofErr w:type="spellEnd"/>
            <w:r w:rsidR="00F860D8" w:rsidRPr="0081783E">
              <w:rPr>
                <w:rFonts w:asciiTheme="majorHAnsi" w:hAnsiTheme="majorHAnsi" w:cstheme="majorHAnsi"/>
                <w:i/>
                <w:lang w:val="fr-CH"/>
              </w:rPr>
              <w:t xml:space="preserve"> </w:t>
            </w:r>
            <w:proofErr w:type="spellStart"/>
            <w:r w:rsidR="00F860D8" w:rsidRPr="0081783E">
              <w:rPr>
                <w:rFonts w:asciiTheme="majorHAnsi" w:hAnsiTheme="majorHAnsi" w:cstheme="majorHAnsi"/>
                <w:i/>
                <w:lang w:val="fr-CH"/>
              </w:rPr>
              <w:t>sssssssssss</w:t>
            </w:r>
            <w:proofErr w:type="spellEnd"/>
            <w:r w:rsidR="00F860D8" w:rsidRPr="0081783E">
              <w:rPr>
                <w:rFonts w:asciiTheme="majorHAnsi" w:hAnsiTheme="majorHAnsi" w:cstheme="majorHAnsi"/>
                <w:i/>
                <w:lang w:val="fr-CH"/>
              </w:rPr>
              <w:t> </w:t>
            </w:r>
            <w:r w:rsidR="00F860D8" w:rsidRPr="0081783E">
              <w:rPr>
                <w:rFonts w:asciiTheme="majorHAnsi" w:hAnsiTheme="majorHAnsi" w:cstheme="majorHAnsi"/>
                <w:lang w:val="fr-CH"/>
              </w:rPr>
              <w:t>». Inverser les rôles à chaque question. Les élève</w:t>
            </w:r>
            <w:r w:rsidR="00CA038F" w:rsidRPr="0081783E">
              <w:rPr>
                <w:rFonts w:asciiTheme="majorHAnsi" w:hAnsiTheme="majorHAnsi" w:cstheme="majorHAnsi"/>
                <w:lang w:val="fr-CH"/>
              </w:rPr>
              <w:t xml:space="preserve">s s’appuient sur les </w:t>
            </w:r>
            <w:proofErr w:type="spellStart"/>
            <w:r w:rsidR="00CA038F" w:rsidRPr="0081783E">
              <w:rPr>
                <w:rFonts w:asciiTheme="majorHAnsi" w:hAnsiTheme="majorHAnsi" w:cstheme="majorHAnsi"/>
                <w:lang w:val="fr-CH"/>
              </w:rPr>
              <w:t>Flashcards</w:t>
            </w:r>
            <w:proofErr w:type="spellEnd"/>
            <w:r w:rsidR="00F860D8" w:rsidRPr="007A1CD8">
              <w:rPr>
                <w:rFonts w:asciiTheme="majorHAnsi" w:hAnsiTheme="majorHAnsi" w:cstheme="majorHAnsi"/>
                <w:lang w:val="fr-CH"/>
              </w:rPr>
              <w:t xml:space="preserve"> affichée</w:t>
            </w:r>
            <w:r w:rsidR="00245B00">
              <w:rPr>
                <w:rFonts w:asciiTheme="majorHAnsi" w:hAnsiTheme="majorHAnsi" w:cstheme="majorHAnsi"/>
                <w:lang w:val="fr-CH"/>
              </w:rPr>
              <w:t>s</w:t>
            </w:r>
            <w:r w:rsidR="00F860D8" w:rsidRPr="007A1CD8">
              <w:rPr>
                <w:rFonts w:asciiTheme="majorHAnsi" w:hAnsiTheme="majorHAnsi" w:cstheme="majorHAnsi"/>
                <w:lang w:val="fr-CH"/>
              </w:rPr>
              <w:t xml:space="preserve"> au tableau.</w:t>
            </w:r>
          </w:p>
          <w:p w:rsidR="00F860D8" w:rsidRPr="007A1CD8" w:rsidRDefault="00F860D8" w:rsidP="009762D1">
            <w:pPr>
              <w:rPr>
                <w:rFonts w:asciiTheme="majorHAnsi" w:hAnsiTheme="majorHAnsi" w:cstheme="majorHAnsi"/>
                <w:lang w:val="fr-CH"/>
              </w:rPr>
            </w:pPr>
          </w:p>
          <w:p w:rsidR="007A1CD8" w:rsidRPr="007A1CD8" w:rsidRDefault="00375B84" w:rsidP="007A1CD8">
            <w:pPr>
              <w:rPr>
                <w:rFonts w:asciiTheme="majorHAnsi" w:hAnsiTheme="majorHAnsi" w:cstheme="majorHAnsi"/>
                <w:bCs/>
              </w:rPr>
            </w:pPr>
            <w:r w:rsidRPr="007A1CD8">
              <w:rPr>
                <w:rFonts w:asciiTheme="majorHAnsi" w:hAnsiTheme="majorHAnsi" w:cstheme="majorHAnsi"/>
                <w:lang w:val="fr-CH"/>
              </w:rPr>
              <w:t>La même activité est proposée ici, mais dans l’autre sens, du bruit de l’animal à l’animal. Un élève vient devant la classe et dit « </w:t>
            </w:r>
            <w:r w:rsidRPr="007A1CD8">
              <w:rPr>
                <w:rFonts w:asciiTheme="majorHAnsi" w:hAnsiTheme="majorHAnsi" w:cstheme="majorHAnsi"/>
                <w:i/>
                <w:lang w:val="fr-CH"/>
              </w:rPr>
              <w:t xml:space="preserve">Welches </w:t>
            </w:r>
            <w:proofErr w:type="spellStart"/>
            <w:r w:rsidRPr="007A1CD8">
              <w:rPr>
                <w:rFonts w:asciiTheme="majorHAnsi" w:hAnsiTheme="majorHAnsi" w:cstheme="majorHAnsi"/>
                <w:i/>
                <w:lang w:val="fr-CH"/>
              </w:rPr>
              <w:t>Tier</w:t>
            </w:r>
            <w:proofErr w:type="spellEnd"/>
            <w:r w:rsidRPr="007A1CD8">
              <w:rPr>
                <w:rFonts w:asciiTheme="majorHAnsi" w:hAnsiTheme="majorHAnsi" w:cstheme="majorHAnsi"/>
                <w:i/>
                <w:lang w:val="fr-CH"/>
              </w:rPr>
              <w:t xml:space="preserve"> </w:t>
            </w:r>
            <w:proofErr w:type="spellStart"/>
            <w:r w:rsidRPr="007A1CD8">
              <w:rPr>
                <w:rFonts w:asciiTheme="majorHAnsi" w:hAnsiTheme="majorHAnsi" w:cstheme="majorHAnsi"/>
                <w:i/>
                <w:lang w:val="fr-CH"/>
              </w:rPr>
              <w:t>macht</w:t>
            </w:r>
            <w:proofErr w:type="spellEnd"/>
            <w:r w:rsidRPr="007A1CD8">
              <w:rPr>
                <w:rFonts w:asciiTheme="majorHAnsi" w:hAnsiTheme="majorHAnsi" w:cstheme="majorHAnsi"/>
                <w:i/>
                <w:lang w:val="fr-CH"/>
              </w:rPr>
              <w:t xml:space="preserve"> </w:t>
            </w:r>
            <w:proofErr w:type="spellStart"/>
            <w:r w:rsidRPr="007A1CD8">
              <w:rPr>
                <w:rFonts w:asciiTheme="majorHAnsi" w:hAnsiTheme="majorHAnsi" w:cstheme="majorHAnsi"/>
                <w:i/>
                <w:lang w:val="fr-CH"/>
              </w:rPr>
              <w:t>miau</w:t>
            </w:r>
            <w:proofErr w:type="spellEnd"/>
            <w:r w:rsidR="001973E9">
              <w:rPr>
                <w:rFonts w:asciiTheme="majorHAnsi" w:hAnsiTheme="majorHAnsi" w:cstheme="majorHAnsi"/>
                <w:lang w:val="fr-CH"/>
              </w:rPr>
              <w:t> </w:t>
            </w:r>
            <w:r w:rsidR="001973E9" w:rsidRPr="00640A2E">
              <w:rPr>
                <w:rFonts w:asciiTheme="majorHAnsi" w:hAnsiTheme="majorHAnsi" w:cstheme="majorHAnsi"/>
                <w:lang w:val="fr-CH"/>
              </w:rPr>
              <w:t>». L</w:t>
            </w:r>
            <w:r w:rsidRPr="00640A2E">
              <w:rPr>
                <w:rFonts w:asciiTheme="majorHAnsi" w:hAnsiTheme="majorHAnsi" w:cstheme="majorHAnsi"/>
                <w:lang w:val="fr-CH"/>
              </w:rPr>
              <w:t xml:space="preserve">es </w:t>
            </w:r>
            <w:r w:rsidRPr="007A1CD8">
              <w:rPr>
                <w:rFonts w:asciiTheme="majorHAnsi" w:hAnsiTheme="majorHAnsi" w:cstheme="majorHAnsi"/>
                <w:lang w:val="fr-CH"/>
              </w:rPr>
              <w:t xml:space="preserve">autres nomment l’animal, d’abord à l’aide de </w:t>
            </w:r>
            <w:proofErr w:type="spellStart"/>
            <w:r w:rsidR="00CA038F">
              <w:rPr>
                <w:rFonts w:asciiTheme="majorHAnsi" w:hAnsiTheme="majorHAnsi" w:cstheme="majorHAnsi"/>
                <w:bCs/>
              </w:rPr>
              <w:t>Flashcards</w:t>
            </w:r>
            <w:proofErr w:type="spellEnd"/>
            <w:r w:rsidR="007A1CD8" w:rsidRPr="007A1CD8">
              <w:rPr>
                <w:rFonts w:asciiTheme="majorHAnsi" w:hAnsiTheme="majorHAnsi" w:cstheme="majorHAnsi"/>
                <w:bCs/>
              </w:rPr>
              <w:t xml:space="preserve"> affichées au tableau puis sans.</w:t>
            </w:r>
          </w:p>
          <w:p w:rsidR="00801554" w:rsidRDefault="00801554" w:rsidP="009762D1">
            <w:pPr>
              <w:rPr>
                <w:rFonts w:asciiTheme="majorHAnsi" w:hAnsiTheme="majorHAnsi" w:cstheme="majorHAnsi"/>
              </w:rPr>
            </w:pPr>
          </w:p>
          <w:p w:rsidR="007A1CD8" w:rsidRPr="007A1CD8" w:rsidRDefault="007A1CD8" w:rsidP="007A1CD8">
            <w:pPr>
              <w:rPr>
                <w:rFonts w:asciiTheme="majorHAnsi" w:hAnsiTheme="majorHAnsi" w:cstheme="majorHAnsi"/>
                <w:bCs/>
              </w:rPr>
            </w:pPr>
            <w:r w:rsidRPr="007A1CD8">
              <w:rPr>
                <w:rFonts w:asciiTheme="majorHAnsi" w:hAnsiTheme="majorHAnsi" w:cstheme="majorHAnsi"/>
                <w:bCs/>
              </w:rPr>
              <w:t xml:space="preserve">A effectuer à la maison ou seul en classe </w:t>
            </w:r>
            <w:r w:rsidRPr="0081783E">
              <w:rPr>
                <w:rFonts w:asciiTheme="majorHAnsi" w:hAnsiTheme="majorHAnsi" w:cstheme="majorHAnsi"/>
                <w:bCs/>
              </w:rPr>
              <w:t xml:space="preserve">et </w:t>
            </w:r>
            <w:r w:rsidR="00CA038F" w:rsidRPr="0081783E">
              <w:rPr>
                <w:rFonts w:asciiTheme="majorHAnsi" w:hAnsiTheme="majorHAnsi" w:cstheme="majorHAnsi"/>
                <w:bCs/>
              </w:rPr>
              <w:t xml:space="preserve">à </w:t>
            </w:r>
            <w:r w:rsidRPr="0081783E">
              <w:rPr>
                <w:rFonts w:asciiTheme="majorHAnsi" w:hAnsiTheme="majorHAnsi" w:cstheme="majorHAnsi"/>
                <w:bCs/>
              </w:rPr>
              <w:t>corriger</w:t>
            </w:r>
            <w:r w:rsidR="001973E9">
              <w:rPr>
                <w:rFonts w:asciiTheme="majorHAnsi" w:hAnsiTheme="majorHAnsi" w:cstheme="majorHAnsi"/>
                <w:bCs/>
              </w:rPr>
              <w:t xml:space="preserve"> à </w:t>
            </w:r>
            <w:r w:rsidR="001973E9" w:rsidRPr="00A34101">
              <w:rPr>
                <w:rFonts w:asciiTheme="majorHAnsi" w:hAnsiTheme="majorHAnsi" w:cstheme="majorHAnsi"/>
                <w:bCs/>
              </w:rPr>
              <w:t>deux.</w:t>
            </w:r>
            <w:r w:rsidRPr="00A34101">
              <w:rPr>
                <w:rFonts w:asciiTheme="majorHAnsi" w:hAnsiTheme="majorHAnsi" w:cstheme="majorHAnsi"/>
                <w:bCs/>
              </w:rPr>
              <w:t xml:space="preserve"> </w:t>
            </w:r>
            <w:r w:rsidR="001973E9" w:rsidRPr="00A34101">
              <w:rPr>
                <w:rFonts w:asciiTheme="majorHAnsi" w:hAnsiTheme="majorHAnsi" w:cstheme="majorHAnsi"/>
                <w:bCs/>
              </w:rPr>
              <w:t>U</w:t>
            </w:r>
            <w:r w:rsidRPr="00A34101">
              <w:rPr>
                <w:rFonts w:asciiTheme="majorHAnsi" w:hAnsiTheme="majorHAnsi" w:cstheme="majorHAnsi"/>
                <w:bCs/>
              </w:rPr>
              <w:t xml:space="preserve">n </w:t>
            </w:r>
            <w:r w:rsidRPr="007A1CD8">
              <w:rPr>
                <w:rFonts w:asciiTheme="majorHAnsi" w:hAnsiTheme="majorHAnsi" w:cstheme="majorHAnsi"/>
                <w:bCs/>
              </w:rPr>
              <w:t>élève imite l’animal et l’autre le nomme.</w:t>
            </w:r>
          </w:p>
          <w:p w:rsidR="007A1CD8" w:rsidRPr="007A1CD8" w:rsidRDefault="007A1CD8" w:rsidP="007A1CD8">
            <w:pPr>
              <w:rPr>
                <w:rFonts w:asciiTheme="majorHAnsi" w:hAnsiTheme="majorHAnsi" w:cstheme="majorHAnsi"/>
                <w:bCs/>
              </w:rPr>
            </w:pPr>
            <w:r w:rsidRPr="007A1CD8">
              <w:rPr>
                <w:rFonts w:asciiTheme="majorHAnsi" w:hAnsiTheme="majorHAnsi" w:cstheme="majorHAnsi"/>
                <w:bCs/>
              </w:rPr>
              <w:t xml:space="preserve">Tracer l’animal ou l’insecte qui est un intrus ! </w:t>
            </w:r>
          </w:p>
          <w:p w:rsidR="007A1CD8" w:rsidRPr="007A1CD8" w:rsidRDefault="007A1CD8" w:rsidP="007A1CD8">
            <w:pPr>
              <w:rPr>
                <w:rFonts w:asciiTheme="majorHAnsi" w:hAnsiTheme="majorHAnsi" w:cstheme="majorHAnsi"/>
                <w:bCs/>
                <w:lang w:val="de-CH"/>
              </w:rPr>
            </w:pPr>
            <w:r w:rsidRPr="007A1CD8">
              <w:rPr>
                <w:rFonts w:asciiTheme="majorHAnsi" w:hAnsiTheme="majorHAnsi" w:cstheme="majorHAnsi"/>
                <w:bCs/>
                <w:lang w:val="de-CH"/>
              </w:rPr>
              <w:t>Cf KV N°19 (</w:t>
            </w:r>
            <w:proofErr w:type="spellStart"/>
            <w:r w:rsidRPr="007A1CD8">
              <w:rPr>
                <w:rFonts w:asciiTheme="majorHAnsi" w:hAnsiTheme="majorHAnsi" w:cstheme="majorHAnsi"/>
                <w:bCs/>
                <w:lang w:val="de-CH"/>
              </w:rPr>
              <w:t>annexe</w:t>
            </w:r>
            <w:proofErr w:type="spellEnd"/>
            <w:r w:rsidRPr="007A1CD8">
              <w:rPr>
                <w:rFonts w:asciiTheme="majorHAnsi" w:hAnsiTheme="majorHAnsi" w:cstheme="majorHAnsi"/>
                <w:bCs/>
                <w:lang w:val="de-CH"/>
              </w:rPr>
              <w:t xml:space="preserve"> p. 133 Lehrerhandbuch) </w:t>
            </w:r>
          </w:p>
          <w:p w:rsidR="007A1CD8" w:rsidRPr="007A1CD8" w:rsidRDefault="007A1CD8" w:rsidP="009762D1">
            <w:pPr>
              <w:rPr>
                <w:rFonts w:asciiTheme="majorHAnsi" w:hAnsiTheme="majorHAnsi" w:cstheme="majorHAnsi"/>
                <w:lang w:val="de-CH"/>
              </w:rPr>
            </w:pPr>
          </w:p>
        </w:tc>
        <w:tc>
          <w:tcPr>
            <w:tcW w:w="854" w:type="dxa"/>
            <w:tcBorders>
              <w:top w:val="single" w:sz="18" w:space="0" w:color="auto"/>
              <w:left w:val="single" w:sz="4" w:space="0" w:color="auto"/>
              <w:bottom w:val="single" w:sz="8" w:space="0" w:color="auto"/>
              <w:right w:val="single" w:sz="18" w:space="0" w:color="auto"/>
            </w:tcBorders>
          </w:tcPr>
          <w:p w:rsidR="00FE44F5" w:rsidRDefault="00FE44F5" w:rsidP="00FE44F5">
            <w:pPr>
              <w:jc w:val="center"/>
              <w:rPr>
                <w:rFonts w:asciiTheme="majorHAnsi" w:hAnsiTheme="majorHAnsi" w:cstheme="majorHAnsi"/>
                <w:lang w:val="de-CH"/>
              </w:rPr>
            </w:pPr>
          </w:p>
          <w:p w:rsidR="00A64AD1" w:rsidRDefault="00A64AD1" w:rsidP="00FE44F5">
            <w:pPr>
              <w:jc w:val="center"/>
              <w:rPr>
                <w:rFonts w:asciiTheme="majorHAnsi" w:hAnsiTheme="majorHAnsi" w:cstheme="majorHAnsi"/>
                <w:lang w:val="de-CH"/>
              </w:rPr>
            </w:pPr>
          </w:p>
          <w:p w:rsidR="00A64AD1" w:rsidRDefault="00A64AD1" w:rsidP="00FE44F5">
            <w:pPr>
              <w:jc w:val="center"/>
              <w:rPr>
                <w:rFonts w:asciiTheme="majorHAnsi" w:hAnsiTheme="majorHAnsi" w:cstheme="majorHAnsi"/>
                <w:lang w:val="de-CH"/>
              </w:rPr>
            </w:pPr>
          </w:p>
          <w:p w:rsidR="00A64AD1" w:rsidRDefault="00A64AD1" w:rsidP="00FE44F5">
            <w:pPr>
              <w:jc w:val="center"/>
              <w:rPr>
                <w:rFonts w:asciiTheme="majorHAnsi" w:hAnsiTheme="majorHAnsi" w:cstheme="majorHAnsi"/>
                <w:lang w:val="de-CH"/>
              </w:rPr>
            </w:pPr>
          </w:p>
          <w:p w:rsidR="00A64AD1" w:rsidRPr="00606948" w:rsidRDefault="00A64AD1" w:rsidP="00FE44F5">
            <w:pPr>
              <w:jc w:val="center"/>
              <w:rPr>
                <w:rFonts w:asciiTheme="majorHAnsi" w:hAnsiTheme="majorHAnsi" w:cstheme="majorHAnsi"/>
                <w:lang w:val="en-US"/>
              </w:rPr>
            </w:pPr>
            <w:r w:rsidRPr="00606948">
              <w:rPr>
                <w:rFonts w:asciiTheme="majorHAnsi" w:hAnsiTheme="majorHAnsi" w:cstheme="majorHAnsi"/>
                <w:lang w:val="en-US"/>
              </w:rPr>
              <w:t>CO</w:t>
            </w:r>
          </w:p>
          <w:p w:rsidR="00A64AD1" w:rsidRPr="00606948" w:rsidRDefault="00A64AD1" w:rsidP="00FE44F5">
            <w:pPr>
              <w:jc w:val="center"/>
              <w:rPr>
                <w:rFonts w:asciiTheme="majorHAnsi" w:hAnsiTheme="majorHAnsi" w:cstheme="majorHAnsi"/>
                <w:lang w:val="en-US"/>
              </w:rPr>
            </w:pPr>
          </w:p>
          <w:p w:rsidR="00A64AD1" w:rsidRPr="00606948" w:rsidRDefault="00A64AD1" w:rsidP="00FE44F5">
            <w:pPr>
              <w:jc w:val="center"/>
              <w:rPr>
                <w:rFonts w:asciiTheme="majorHAnsi" w:hAnsiTheme="majorHAnsi" w:cstheme="majorHAnsi"/>
                <w:lang w:val="en-US"/>
              </w:rPr>
            </w:pPr>
            <w:r w:rsidRPr="00606948">
              <w:rPr>
                <w:rFonts w:asciiTheme="majorHAnsi" w:hAnsiTheme="majorHAnsi" w:cstheme="majorHAnsi"/>
                <w:lang w:val="en-US"/>
              </w:rPr>
              <w:t>FL</w:t>
            </w:r>
          </w:p>
          <w:p w:rsidR="00A64AD1" w:rsidRPr="00606948" w:rsidRDefault="00A64AD1" w:rsidP="00FE44F5">
            <w:pPr>
              <w:jc w:val="center"/>
              <w:rPr>
                <w:rFonts w:asciiTheme="majorHAnsi" w:hAnsiTheme="majorHAnsi" w:cstheme="majorHAnsi"/>
                <w:lang w:val="en-US"/>
              </w:rPr>
            </w:pPr>
          </w:p>
          <w:p w:rsidR="00A64AD1" w:rsidRPr="00606948" w:rsidRDefault="00A64AD1" w:rsidP="00FE44F5">
            <w:pPr>
              <w:jc w:val="center"/>
              <w:rPr>
                <w:rFonts w:asciiTheme="majorHAnsi" w:hAnsiTheme="majorHAnsi" w:cstheme="majorHAnsi"/>
                <w:lang w:val="en-US"/>
              </w:rPr>
            </w:pPr>
          </w:p>
          <w:p w:rsidR="00A64AD1" w:rsidRPr="00606948" w:rsidRDefault="00A64AD1" w:rsidP="00FE44F5">
            <w:pPr>
              <w:jc w:val="center"/>
              <w:rPr>
                <w:rFonts w:asciiTheme="majorHAnsi" w:hAnsiTheme="majorHAnsi" w:cstheme="majorHAnsi"/>
                <w:lang w:val="en-US"/>
              </w:rPr>
            </w:pPr>
          </w:p>
          <w:p w:rsidR="00A64AD1" w:rsidRPr="00606948" w:rsidRDefault="00A64AD1" w:rsidP="00FE44F5">
            <w:pPr>
              <w:jc w:val="center"/>
              <w:rPr>
                <w:rFonts w:asciiTheme="majorHAnsi" w:hAnsiTheme="majorHAnsi" w:cstheme="majorHAnsi"/>
                <w:lang w:val="en-US"/>
              </w:rPr>
            </w:pPr>
            <w:r w:rsidRPr="00606948">
              <w:rPr>
                <w:rFonts w:asciiTheme="majorHAnsi" w:hAnsiTheme="majorHAnsi" w:cstheme="majorHAnsi"/>
                <w:lang w:val="en-US"/>
              </w:rPr>
              <w:t>CO-FL</w:t>
            </w:r>
          </w:p>
          <w:p w:rsidR="00A64AD1" w:rsidRPr="00606948" w:rsidRDefault="00A64AD1" w:rsidP="00FE44F5">
            <w:pPr>
              <w:jc w:val="center"/>
              <w:rPr>
                <w:rFonts w:asciiTheme="majorHAnsi" w:hAnsiTheme="majorHAnsi" w:cstheme="majorHAnsi"/>
                <w:lang w:val="en-US"/>
              </w:rPr>
            </w:pPr>
          </w:p>
          <w:p w:rsidR="00A64AD1" w:rsidRPr="00606948" w:rsidRDefault="00A64AD1" w:rsidP="00FE44F5">
            <w:pPr>
              <w:jc w:val="center"/>
              <w:rPr>
                <w:rFonts w:asciiTheme="majorHAnsi" w:hAnsiTheme="majorHAnsi" w:cstheme="majorHAnsi"/>
                <w:lang w:val="en-US"/>
              </w:rPr>
            </w:pPr>
            <w:r w:rsidRPr="00606948">
              <w:rPr>
                <w:rFonts w:asciiTheme="majorHAnsi" w:hAnsiTheme="majorHAnsi" w:cstheme="majorHAnsi"/>
                <w:lang w:val="en-US"/>
              </w:rPr>
              <w:t>EO</w:t>
            </w:r>
          </w:p>
          <w:p w:rsidR="00A64AD1" w:rsidRPr="00606948" w:rsidRDefault="00A64AD1" w:rsidP="00FE44F5">
            <w:pPr>
              <w:jc w:val="center"/>
              <w:rPr>
                <w:rFonts w:asciiTheme="majorHAnsi" w:hAnsiTheme="majorHAnsi" w:cstheme="majorHAnsi"/>
                <w:lang w:val="en-US"/>
              </w:rPr>
            </w:pPr>
          </w:p>
          <w:p w:rsidR="00A64AD1" w:rsidRPr="00606948" w:rsidRDefault="00A64AD1" w:rsidP="00FE44F5">
            <w:pPr>
              <w:jc w:val="center"/>
              <w:rPr>
                <w:rFonts w:asciiTheme="majorHAnsi" w:hAnsiTheme="majorHAnsi" w:cstheme="majorHAnsi"/>
                <w:lang w:val="en-US"/>
              </w:rPr>
            </w:pPr>
          </w:p>
          <w:p w:rsidR="00A64AD1" w:rsidRPr="00606948" w:rsidRDefault="00A64AD1" w:rsidP="00FE44F5">
            <w:pPr>
              <w:jc w:val="center"/>
              <w:rPr>
                <w:rFonts w:asciiTheme="majorHAnsi" w:hAnsiTheme="majorHAnsi" w:cstheme="majorHAnsi"/>
                <w:lang w:val="en-US"/>
              </w:rPr>
            </w:pPr>
          </w:p>
          <w:p w:rsidR="00A64AD1" w:rsidRPr="00606948" w:rsidRDefault="00A64AD1" w:rsidP="00FE44F5">
            <w:pPr>
              <w:jc w:val="center"/>
              <w:rPr>
                <w:rFonts w:asciiTheme="majorHAnsi" w:hAnsiTheme="majorHAnsi" w:cstheme="majorHAnsi"/>
                <w:lang w:val="en-US"/>
              </w:rPr>
            </w:pPr>
            <w:r w:rsidRPr="00606948">
              <w:rPr>
                <w:rFonts w:asciiTheme="majorHAnsi" w:hAnsiTheme="majorHAnsi" w:cstheme="majorHAnsi"/>
                <w:lang w:val="en-US"/>
              </w:rPr>
              <w:t>CO</w:t>
            </w:r>
          </w:p>
          <w:p w:rsidR="00A64AD1" w:rsidRPr="00606948" w:rsidRDefault="00A64AD1" w:rsidP="00FE44F5">
            <w:pPr>
              <w:jc w:val="center"/>
              <w:rPr>
                <w:rFonts w:asciiTheme="majorHAnsi" w:hAnsiTheme="majorHAnsi" w:cstheme="majorHAnsi"/>
                <w:lang w:val="en-US"/>
              </w:rPr>
            </w:pPr>
          </w:p>
          <w:p w:rsidR="00A64AD1" w:rsidRPr="00606948" w:rsidRDefault="00A64AD1" w:rsidP="00FE44F5">
            <w:pPr>
              <w:jc w:val="center"/>
              <w:rPr>
                <w:rFonts w:asciiTheme="majorHAnsi" w:hAnsiTheme="majorHAnsi" w:cstheme="majorHAnsi"/>
                <w:lang w:val="en-US"/>
              </w:rPr>
            </w:pPr>
            <w:r w:rsidRPr="00606948">
              <w:rPr>
                <w:rFonts w:asciiTheme="majorHAnsi" w:hAnsiTheme="majorHAnsi" w:cstheme="majorHAnsi"/>
                <w:lang w:val="en-US"/>
              </w:rPr>
              <w:t>CO-EO</w:t>
            </w:r>
          </w:p>
          <w:p w:rsidR="00A64AD1" w:rsidRPr="00606948" w:rsidRDefault="00A64AD1" w:rsidP="00FE44F5">
            <w:pPr>
              <w:jc w:val="center"/>
              <w:rPr>
                <w:rFonts w:asciiTheme="majorHAnsi" w:hAnsiTheme="majorHAnsi" w:cstheme="majorHAnsi"/>
                <w:lang w:val="en-US"/>
              </w:rPr>
            </w:pPr>
          </w:p>
          <w:p w:rsidR="00A64AD1" w:rsidRPr="00606948" w:rsidRDefault="00A64AD1" w:rsidP="00FE44F5">
            <w:pPr>
              <w:jc w:val="center"/>
              <w:rPr>
                <w:rFonts w:asciiTheme="majorHAnsi" w:hAnsiTheme="majorHAnsi" w:cstheme="majorHAnsi"/>
                <w:lang w:val="en-US"/>
              </w:rPr>
            </w:pPr>
          </w:p>
          <w:p w:rsidR="00A64AD1" w:rsidRPr="00606948" w:rsidRDefault="00A64AD1" w:rsidP="00FE44F5">
            <w:pPr>
              <w:jc w:val="center"/>
              <w:rPr>
                <w:rFonts w:asciiTheme="majorHAnsi" w:hAnsiTheme="majorHAnsi" w:cstheme="majorHAnsi"/>
                <w:lang w:val="en-US"/>
              </w:rPr>
            </w:pPr>
          </w:p>
          <w:p w:rsidR="00A64AD1" w:rsidRPr="00606948" w:rsidRDefault="00A64AD1" w:rsidP="00FE44F5">
            <w:pPr>
              <w:jc w:val="center"/>
              <w:rPr>
                <w:rFonts w:asciiTheme="majorHAnsi" w:hAnsiTheme="majorHAnsi" w:cstheme="majorHAnsi"/>
                <w:lang w:val="en-US"/>
              </w:rPr>
            </w:pPr>
          </w:p>
          <w:p w:rsidR="00A64AD1" w:rsidRPr="00606948" w:rsidRDefault="00A64AD1" w:rsidP="00FE44F5">
            <w:pPr>
              <w:jc w:val="center"/>
              <w:rPr>
                <w:rFonts w:asciiTheme="majorHAnsi" w:hAnsiTheme="majorHAnsi" w:cstheme="majorHAnsi"/>
                <w:lang w:val="en-US"/>
              </w:rPr>
            </w:pPr>
            <w:r w:rsidRPr="00606948">
              <w:rPr>
                <w:rFonts w:asciiTheme="majorHAnsi" w:hAnsiTheme="majorHAnsi" w:cstheme="majorHAnsi"/>
                <w:lang w:val="en-US"/>
              </w:rPr>
              <w:t>EO-FL</w:t>
            </w:r>
          </w:p>
          <w:p w:rsidR="00A64AD1" w:rsidRPr="00606948" w:rsidRDefault="00A64AD1" w:rsidP="00FE44F5">
            <w:pPr>
              <w:jc w:val="center"/>
              <w:rPr>
                <w:rFonts w:asciiTheme="majorHAnsi" w:hAnsiTheme="majorHAnsi" w:cstheme="majorHAnsi"/>
                <w:lang w:val="en-US"/>
              </w:rPr>
            </w:pPr>
          </w:p>
          <w:p w:rsidR="00A64AD1" w:rsidRPr="00606948" w:rsidRDefault="00A64AD1" w:rsidP="00FE44F5">
            <w:pPr>
              <w:jc w:val="center"/>
              <w:rPr>
                <w:rFonts w:asciiTheme="majorHAnsi" w:hAnsiTheme="majorHAnsi" w:cstheme="majorHAnsi"/>
                <w:lang w:val="en-US"/>
              </w:rPr>
            </w:pPr>
          </w:p>
          <w:p w:rsidR="00A64AD1" w:rsidRPr="00606948" w:rsidRDefault="00A64AD1" w:rsidP="00CA038F">
            <w:pPr>
              <w:jc w:val="center"/>
              <w:rPr>
                <w:rFonts w:asciiTheme="majorHAnsi" w:hAnsiTheme="majorHAnsi" w:cstheme="majorHAnsi"/>
                <w:lang w:val="en-US"/>
              </w:rPr>
            </w:pPr>
            <w:r w:rsidRPr="00606948">
              <w:rPr>
                <w:rFonts w:asciiTheme="majorHAnsi" w:hAnsiTheme="majorHAnsi" w:cstheme="majorHAnsi"/>
                <w:lang w:val="en-US"/>
              </w:rPr>
              <w:t>EE-FL</w:t>
            </w:r>
          </w:p>
        </w:tc>
      </w:tr>
    </w:tbl>
    <w:p w:rsidR="005F5E0D" w:rsidRPr="00606948" w:rsidRDefault="005F5E0D">
      <w:pPr>
        <w:rPr>
          <w:rFonts w:asciiTheme="majorHAnsi" w:hAnsiTheme="majorHAnsi" w:cstheme="majorHAnsi"/>
          <w:lang w:val="en-US"/>
        </w:rPr>
      </w:pPr>
    </w:p>
    <w:p w:rsidR="005F5E0D" w:rsidRPr="00606948" w:rsidRDefault="005F5E0D">
      <w:pPr>
        <w:rPr>
          <w:rFonts w:asciiTheme="majorHAnsi" w:hAnsiTheme="majorHAnsi" w:cstheme="majorHAnsi"/>
          <w:lang w:val="en-US"/>
        </w:rPr>
      </w:pPr>
    </w:p>
    <w:tbl>
      <w:tblPr>
        <w:tblW w:w="14742"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12190"/>
        <w:gridCol w:w="851"/>
      </w:tblGrid>
      <w:tr w:rsidR="006B3709" w:rsidRPr="007A1CD8">
        <w:trPr>
          <w:cantSplit/>
          <w:trHeight w:val="5700"/>
        </w:trPr>
        <w:tc>
          <w:tcPr>
            <w:tcW w:w="1701" w:type="dxa"/>
            <w:tcBorders>
              <w:top w:val="single" w:sz="2" w:space="0" w:color="auto"/>
              <w:left w:val="single" w:sz="18" w:space="0" w:color="auto"/>
              <w:bottom w:val="single" w:sz="8" w:space="0" w:color="auto"/>
              <w:right w:val="single" w:sz="18" w:space="0" w:color="auto"/>
            </w:tcBorders>
            <w:shd w:val="clear" w:color="auto" w:fill="E6E6E6"/>
          </w:tcPr>
          <w:p w:rsidR="00A24452" w:rsidRPr="007A1CD8" w:rsidRDefault="00A24452" w:rsidP="00C31704">
            <w:pPr>
              <w:rPr>
                <w:rFonts w:asciiTheme="majorHAnsi" w:hAnsiTheme="majorHAnsi" w:cstheme="majorHAnsi"/>
                <w:b/>
                <w:lang w:val="de-CH"/>
              </w:rPr>
            </w:pPr>
            <w:r w:rsidRPr="007A1CD8">
              <w:rPr>
                <w:rFonts w:asciiTheme="majorHAnsi" w:hAnsiTheme="majorHAnsi" w:cstheme="majorHAnsi"/>
                <w:b/>
                <w:lang w:val="de-CH"/>
              </w:rPr>
              <w:lastRenderedPageBreak/>
              <w:t>KB 3 p. 41</w:t>
            </w:r>
          </w:p>
          <w:p w:rsidR="00A24452" w:rsidRPr="007A1CD8" w:rsidRDefault="00A24452" w:rsidP="00C31704">
            <w:pPr>
              <w:rPr>
                <w:rFonts w:asciiTheme="majorHAnsi" w:hAnsiTheme="majorHAnsi" w:cstheme="majorHAnsi"/>
                <w:b/>
                <w:lang w:val="de-CH"/>
              </w:rPr>
            </w:pPr>
          </w:p>
          <w:p w:rsidR="00A24452" w:rsidRPr="007A1CD8" w:rsidRDefault="00A24452" w:rsidP="00C31704">
            <w:pPr>
              <w:rPr>
                <w:rFonts w:asciiTheme="majorHAnsi" w:hAnsiTheme="majorHAnsi" w:cstheme="majorHAnsi"/>
                <w:b/>
                <w:lang w:val="de-CH"/>
              </w:rPr>
            </w:pPr>
          </w:p>
          <w:p w:rsidR="00A24452" w:rsidRPr="007A1CD8" w:rsidRDefault="00A24452" w:rsidP="00C31704">
            <w:pPr>
              <w:rPr>
                <w:rFonts w:asciiTheme="majorHAnsi" w:hAnsiTheme="majorHAnsi" w:cstheme="majorHAnsi"/>
                <w:b/>
                <w:lang w:val="de-CH"/>
              </w:rPr>
            </w:pPr>
          </w:p>
          <w:p w:rsidR="00A24452" w:rsidRPr="007A1CD8" w:rsidRDefault="00A24452" w:rsidP="00C31704">
            <w:pPr>
              <w:rPr>
                <w:rFonts w:asciiTheme="majorHAnsi" w:hAnsiTheme="majorHAnsi" w:cstheme="majorHAnsi"/>
                <w:b/>
                <w:lang w:val="de-CH"/>
              </w:rPr>
            </w:pPr>
          </w:p>
          <w:p w:rsidR="00A24452" w:rsidRPr="007A1CD8" w:rsidRDefault="00A24452" w:rsidP="00C31704">
            <w:pPr>
              <w:rPr>
                <w:rFonts w:asciiTheme="majorHAnsi" w:hAnsiTheme="majorHAnsi" w:cstheme="majorHAnsi"/>
                <w:b/>
                <w:lang w:val="de-CH"/>
              </w:rPr>
            </w:pPr>
          </w:p>
          <w:p w:rsidR="00A24452" w:rsidRPr="007A1CD8" w:rsidRDefault="00A24452" w:rsidP="00C31704">
            <w:pPr>
              <w:rPr>
                <w:rFonts w:asciiTheme="majorHAnsi" w:hAnsiTheme="majorHAnsi" w:cstheme="majorHAnsi"/>
                <w:b/>
                <w:lang w:val="de-CH"/>
              </w:rPr>
            </w:pPr>
            <w:r w:rsidRPr="007A1CD8">
              <w:rPr>
                <w:rFonts w:asciiTheme="majorHAnsi" w:hAnsiTheme="majorHAnsi" w:cstheme="majorHAnsi"/>
                <w:b/>
                <w:lang w:val="de-CH"/>
              </w:rPr>
              <w:t xml:space="preserve">AB 4 p. </w:t>
            </w:r>
            <w:r w:rsidR="00750D6F" w:rsidRPr="007A1CD8">
              <w:rPr>
                <w:rFonts w:asciiTheme="majorHAnsi" w:hAnsiTheme="majorHAnsi" w:cstheme="majorHAnsi"/>
                <w:b/>
                <w:lang w:val="de-CH"/>
              </w:rPr>
              <w:t>38</w:t>
            </w:r>
          </w:p>
          <w:p w:rsidR="00B527EC" w:rsidRPr="007A1CD8" w:rsidRDefault="00B527EC" w:rsidP="00C31704">
            <w:pPr>
              <w:rPr>
                <w:rFonts w:asciiTheme="majorHAnsi" w:hAnsiTheme="majorHAnsi" w:cstheme="majorHAnsi"/>
                <w:b/>
                <w:lang w:val="de-CH"/>
              </w:rPr>
            </w:pPr>
          </w:p>
          <w:p w:rsidR="00B527EC" w:rsidRPr="007A1CD8" w:rsidRDefault="00B527EC" w:rsidP="00C31704">
            <w:pPr>
              <w:rPr>
                <w:rFonts w:asciiTheme="majorHAnsi" w:hAnsiTheme="majorHAnsi" w:cstheme="majorHAnsi"/>
                <w:b/>
                <w:lang w:val="de-CH"/>
              </w:rPr>
            </w:pPr>
          </w:p>
          <w:p w:rsidR="00B527EC" w:rsidRPr="00606948" w:rsidRDefault="00B527EC" w:rsidP="00C31704">
            <w:pPr>
              <w:rPr>
                <w:rFonts w:asciiTheme="majorHAnsi" w:hAnsiTheme="majorHAnsi" w:cstheme="majorHAnsi"/>
                <w:b/>
                <w:lang w:val="de-CH"/>
              </w:rPr>
            </w:pPr>
            <w:r w:rsidRPr="00606948">
              <w:rPr>
                <w:rFonts w:asciiTheme="majorHAnsi" w:hAnsiTheme="majorHAnsi" w:cstheme="majorHAnsi"/>
                <w:b/>
                <w:lang w:val="de-CH"/>
              </w:rPr>
              <w:t>AB 5 p. 39</w:t>
            </w:r>
          </w:p>
          <w:p w:rsidR="001B229A" w:rsidRPr="00606948" w:rsidRDefault="001B229A" w:rsidP="00C31704">
            <w:pPr>
              <w:rPr>
                <w:rFonts w:asciiTheme="majorHAnsi" w:hAnsiTheme="majorHAnsi" w:cstheme="majorHAnsi"/>
                <w:b/>
                <w:lang w:val="de-CH"/>
              </w:rPr>
            </w:pPr>
          </w:p>
          <w:p w:rsidR="001B229A" w:rsidRPr="00606948" w:rsidRDefault="001B229A" w:rsidP="00C31704">
            <w:pPr>
              <w:rPr>
                <w:rFonts w:asciiTheme="majorHAnsi" w:hAnsiTheme="majorHAnsi" w:cstheme="majorHAnsi"/>
                <w:b/>
                <w:lang w:val="de-CH"/>
              </w:rPr>
            </w:pPr>
          </w:p>
          <w:p w:rsidR="001B229A" w:rsidRPr="00606948" w:rsidRDefault="001B229A" w:rsidP="00C31704">
            <w:pPr>
              <w:rPr>
                <w:rFonts w:asciiTheme="majorHAnsi" w:hAnsiTheme="majorHAnsi" w:cstheme="majorHAnsi"/>
                <w:b/>
                <w:lang w:val="de-CH"/>
              </w:rPr>
            </w:pPr>
          </w:p>
          <w:p w:rsidR="001B229A" w:rsidRPr="00606948" w:rsidRDefault="001B229A" w:rsidP="00C31704">
            <w:pPr>
              <w:rPr>
                <w:rFonts w:asciiTheme="majorHAnsi" w:hAnsiTheme="majorHAnsi" w:cstheme="majorHAnsi"/>
                <w:b/>
                <w:lang w:val="de-CH"/>
              </w:rPr>
            </w:pPr>
          </w:p>
          <w:p w:rsidR="001B229A" w:rsidRPr="00606948" w:rsidRDefault="001B229A" w:rsidP="00C31704">
            <w:pPr>
              <w:rPr>
                <w:rFonts w:asciiTheme="majorHAnsi" w:hAnsiTheme="majorHAnsi" w:cstheme="majorHAnsi"/>
                <w:b/>
                <w:lang w:val="de-CH"/>
              </w:rPr>
            </w:pPr>
          </w:p>
          <w:p w:rsidR="001B229A" w:rsidRPr="00606948" w:rsidRDefault="001B229A" w:rsidP="00C31704">
            <w:pPr>
              <w:rPr>
                <w:rFonts w:asciiTheme="majorHAnsi" w:hAnsiTheme="majorHAnsi" w:cstheme="majorHAnsi"/>
                <w:b/>
                <w:lang w:val="de-CH"/>
              </w:rPr>
            </w:pPr>
          </w:p>
          <w:p w:rsidR="001B229A" w:rsidRPr="00606948" w:rsidRDefault="001B229A" w:rsidP="00C31704">
            <w:pPr>
              <w:rPr>
                <w:rFonts w:asciiTheme="majorHAnsi" w:hAnsiTheme="majorHAnsi" w:cstheme="majorHAnsi"/>
                <w:b/>
                <w:lang w:val="de-CH"/>
              </w:rPr>
            </w:pPr>
          </w:p>
          <w:p w:rsidR="00A24452" w:rsidRPr="00606948" w:rsidRDefault="001B229A" w:rsidP="00C31704">
            <w:pPr>
              <w:rPr>
                <w:rFonts w:asciiTheme="majorHAnsi" w:hAnsiTheme="majorHAnsi" w:cstheme="majorHAnsi"/>
                <w:b/>
                <w:lang w:val="de-CH"/>
              </w:rPr>
            </w:pPr>
            <w:r w:rsidRPr="00606948">
              <w:rPr>
                <w:rFonts w:asciiTheme="majorHAnsi" w:hAnsiTheme="majorHAnsi" w:cstheme="majorHAnsi"/>
                <w:b/>
                <w:lang w:val="de-CH"/>
              </w:rPr>
              <w:t>KB 4 p. 41</w:t>
            </w:r>
          </w:p>
        </w:tc>
        <w:tc>
          <w:tcPr>
            <w:tcW w:w="12190" w:type="dxa"/>
            <w:tcBorders>
              <w:top w:val="single" w:sz="2" w:space="0" w:color="auto"/>
              <w:left w:val="single" w:sz="18" w:space="0" w:color="auto"/>
              <w:bottom w:val="single" w:sz="8" w:space="0" w:color="auto"/>
              <w:right w:val="single" w:sz="4" w:space="0" w:color="auto"/>
            </w:tcBorders>
          </w:tcPr>
          <w:p w:rsidR="00A24452" w:rsidRPr="007A1CD8" w:rsidRDefault="00A24452" w:rsidP="00C31704">
            <w:pPr>
              <w:rPr>
                <w:rFonts w:asciiTheme="majorHAnsi" w:hAnsiTheme="majorHAnsi" w:cstheme="majorHAnsi"/>
                <w:lang w:val="fr-CH"/>
              </w:rPr>
            </w:pPr>
            <w:r w:rsidRPr="007A1CD8">
              <w:rPr>
                <w:rFonts w:asciiTheme="majorHAnsi" w:hAnsiTheme="majorHAnsi" w:cstheme="majorHAnsi"/>
                <w:bCs/>
                <w:lang w:val="fr-CH"/>
              </w:rPr>
              <w:t xml:space="preserve">L’enseignant pose une devinette à la classe : </w:t>
            </w:r>
            <w:r w:rsidRPr="007A1CD8">
              <w:rPr>
                <w:rFonts w:asciiTheme="majorHAnsi" w:hAnsiTheme="majorHAnsi" w:cstheme="majorHAnsi"/>
                <w:lang w:val="fr-CH"/>
              </w:rPr>
              <w:t xml:space="preserve">« </w:t>
            </w:r>
            <w:r w:rsidRPr="007A1CD8">
              <w:rPr>
                <w:rFonts w:asciiTheme="majorHAnsi" w:hAnsiTheme="majorHAnsi" w:cstheme="majorHAnsi"/>
                <w:i/>
                <w:lang w:val="fr-CH"/>
              </w:rPr>
              <w:t xml:space="preserve">Welches </w:t>
            </w:r>
            <w:proofErr w:type="spellStart"/>
            <w:r w:rsidRPr="007A1CD8">
              <w:rPr>
                <w:rFonts w:asciiTheme="majorHAnsi" w:hAnsiTheme="majorHAnsi" w:cstheme="majorHAnsi"/>
                <w:i/>
                <w:lang w:val="fr-CH"/>
              </w:rPr>
              <w:t>Tier</w:t>
            </w:r>
            <w:proofErr w:type="spellEnd"/>
            <w:r w:rsidRPr="007A1CD8">
              <w:rPr>
                <w:rFonts w:asciiTheme="majorHAnsi" w:hAnsiTheme="majorHAnsi" w:cstheme="majorHAnsi"/>
                <w:i/>
                <w:lang w:val="fr-CH"/>
              </w:rPr>
              <w:t xml:space="preserve"> </w:t>
            </w:r>
            <w:proofErr w:type="spellStart"/>
            <w:r w:rsidRPr="007A1CD8">
              <w:rPr>
                <w:rFonts w:asciiTheme="majorHAnsi" w:hAnsiTheme="majorHAnsi" w:cstheme="majorHAnsi"/>
                <w:i/>
                <w:lang w:val="fr-CH"/>
              </w:rPr>
              <w:t>ist</w:t>
            </w:r>
            <w:proofErr w:type="spellEnd"/>
            <w:r w:rsidRPr="007A1CD8">
              <w:rPr>
                <w:rFonts w:asciiTheme="majorHAnsi" w:hAnsiTheme="majorHAnsi" w:cstheme="majorHAnsi"/>
                <w:i/>
                <w:lang w:val="fr-CH"/>
              </w:rPr>
              <w:t xml:space="preserve"> </w:t>
            </w:r>
            <w:proofErr w:type="spellStart"/>
            <w:r w:rsidRPr="007A1CD8">
              <w:rPr>
                <w:rFonts w:asciiTheme="majorHAnsi" w:hAnsiTheme="majorHAnsi" w:cstheme="majorHAnsi"/>
                <w:i/>
                <w:lang w:val="fr-CH"/>
              </w:rPr>
              <w:t>das</w:t>
            </w:r>
            <w:proofErr w:type="spellEnd"/>
            <w:r w:rsidRPr="007A1CD8">
              <w:rPr>
                <w:rFonts w:asciiTheme="majorHAnsi" w:hAnsiTheme="majorHAnsi" w:cstheme="majorHAnsi"/>
                <w:i/>
                <w:lang w:val="fr-CH"/>
              </w:rPr>
              <w:t xml:space="preserve"> ? Es </w:t>
            </w:r>
            <w:proofErr w:type="spellStart"/>
            <w:r w:rsidRPr="007A1CD8">
              <w:rPr>
                <w:rFonts w:asciiTheme="majorHAnsi" w:hAnsiTheme="majorHAnsi" w:cstheme="majorHAnsi"/>
                <w:i/>
                <w:lang w:val="fr-CH"/>
              </w:rPr>
              <w:t>macht</w:t>
            </w:r>
            <w:proofErr w:type="spellEnd"/>
            <w:r w:rsidRPr="007A1CD8">
              <w:rPr>
                <w:rFonts w:asciiTheme="majorHAnsi" w:hAnsiTheme="majorHAnsi" w:cstheme="majorHAnsi"/>
                <w:i/>
                <w:lang w:val="fr-CH"/>
              </w:rPr>
              <w:t xml:space="preserve"> –</w:t>
            </w:r>
            <w:proofErr w:type="spellStart"/>
            <w:r w:rsidRPr="007A1CD8">
              <w:rPr>
                <w:rFonts w:asciiTheme="majorHAnsi" w:hAnsiTheme="majorHAnsi" w:cstheme="majorHAnsi"/>
                <w:i/>
                <w:lang w:val="fr-CH"/>
              </w:rPr>
              <w:t>grunz</w:t>
            </w:r>
            <w:proofErr w:type="spellEnd"/>
            <w:r w:rsidRPr="007A1CD8">
              <w:rPr>
                <w:rFonts w:asciiTheme="majorHAnsi" w:hAnsiTheme="majorHAnsi" w:cstheme="majorHAnsi"/>
                <w:i/>
                <w:lang w:val="fr-CH"/>
              </w:rPr>
              <w:t xml:space="preserve"> </w:t>
            </w:r>
            <w:proofErr w:type="spellStart"/>
            <w:r w:rsidRPr="007A1CD8">
              <w:rPr>
                <w:rFonts w:asciiTheme="majorHAnsi" w:hAnsiTheme="majorHAnsi" w:cstheme="majorHAnsi"/>
                <w:i/>
                <w:lang w:val="fr-CH"/>
              </w:rPr>
              <w:t>grunz</w:t>
            </w:r>
            <w:proofErr w:type="spellEnd"/>
            <w:r w:rsidRPr="007A1CD8">
              <w:rPr>
                <w:rFonts w:asciiTheme="majorHAnsi" w:hAnsiTheme="majorHAnsi" w:cstheme="majorHAnsi"/>
                <w:i/>
                <w:lang w:val="fr-CH"/>
              </w:rPr>
              <w:t xml:space="preserve">-, es </w:t>
            </w:r>
            <w:proofErr w:type="spellStart"/>
            <w:r w:rsidRPr="007A1CD8">
              <w:rPr>
                <w:rFonts w:asciiTheme="majorHAnsi" w:hAnsiTheme="majorHAnsi" w:cstheme="majorHAnsi"/>
                <w:i/>
                <w:lang w:val="fr-CH"/>
              </w:rPr>
              <w:t>ist</w:t>
            </w:r>
            <w:proofErr w:type="spellEnd"/>
            <w:r w:rsidRPr="007A1CD8">
              <w:rPr>
                <w:rFonts w:asciiTheme="majorHAnsi" w:hAnsiTheme="majorHAnsi" w:cstheme="majorHAnsi"/>
                <w:i/>
                <w:lang w:val="fr-CH"/>
              </w:rPr>
              <w:t xml:space="preserve"> rosa ? </w:t>
            </w:r>
            <w:r w:rsidRPr="007A1CD8">
              <w:rPr>
                <w:rFonts w:asciiTheme="majorHAnsi" w:hAnsiTheme="majorHAnsi" w:cstheme="majorHAnsi"/>
                <w:lang w:val="fr-CH"/>
              </w:rPr>
              <w:t xml:space="preserve">». L’écrire au tableau et par groupes de 3-4 élèves, inventer des devinettes. </w:t>
            </w:r>
          </w:p>
          <w:p w:rsidR="00A24452" w:rsidRPr="007A1CD8" w:rsidRDefault="00A24452" w:rsidP="00C31704">
            <w:pPr>
              <w:rPr>
                <w:rFonts w:asciiTheme="majorHAnsi" w:hAnsiTheme="majorHAnsi" w:cstheme="majorHAnsi"/>
                <w:lang w:val="fr-CH"/>
              </w:rPr>
            </w:pPr>
            <w:r w:rsidRPr="007A1CD8">
              <w:rPr>
                <w:rFonts w:asciiTheme="majorHAnsi" w:hAnsiTheme="majorHAnsi" w:cstheme="majorHAnsi"/>
                <w:lang w:val="fr-CH"/>
              </w:rPr>
              <w:t>Astuce : si vous avez du temps, vous pouvez faire inscrire ces devinettes sur une ca</w:t>
            </w:r>
            <w:r w:rsidR="001B229A" w:rsidRPr="007A1CD8">
              <w:rPr>
                <w:rFonts w:asciiTheme="majorHAnsi" w:hAnsiTheme="majorHAnsi" w:cstheme="majorHAnsi"/>
                <w:lang w:val="fr-CH"/>
              </w:rPr>
              <w:t>rte</w:t>
            </w:r>
            <w:r w:rsidRPr="007A1CD8">
              <w:rPr>
                <w:rFonts w:asciiTheme="majorHAnsi" w:hAnsiTheme="majorHAnsi" w:cstheme="majorHAnsi"/>
                <w:lang w:val="fr-CH"/>
              </w:rPr>
              <w:t xml:space="preserve"> et utiliser ensuite celles-ci pour un Max-</w:t>
            </w:r>
            <w:proofErr w:type="spellStart"/>
            <w:r w:rsidRPr="007A1CD8">
              <w:rPr>
                <w:rFonts w:asciiTheme="majorHAnsi" w:hAnsiTheme="majorHAnsi" w:cstheme="majorHAnsi"/>
                <w:lang w:val="fr-CH"/>
              </w:rPr>
              <w:t>Spiel</w:t>
            </w:r>
            <w:proofErr w:type="spellEnd"/>
            <w:r w:rsidRPr="007A1CD8">
              <w:rPr>
                <w:rFonts w:asciiTheme="majorHAnsi" w:hAnsiTheme="majorHAnsi" w:cstheme="majorHAnsi"/>
                <w:lang w:val="fr-CH"/>
              </w:rPr>
              <w:t>.</w:t>
            </w:r>
          </w:p>
          <w:p w:rsidR="00A24452" w:rsidRPr="007A1CD8" w:rsidRDefault="00A24452" w:rsidP="00C31704">
            <w:pPr>
              <w:rPr>
                <w:rFonts w:asciiTheme="majorHAnsi" w:hAnsiTheme="majorHAnsi" w:cstheme="majorHAnsi"/>
                <w:lang w:val="fr-CH"/>
              </w:rPr>
            </w:pPr>
            <w:r w:rsidRPr="007A1CD8">
              <w:rPr>
                <w:rFonts w:asciiTheme="majorHAnsi" w:hAnsiTheme="majorHAnsi" w:cstheme="majorHAnsi"/>
                <w:lang w:val="fr-CH"/>
              </w:rPr>
              <w:t>Idée : les devinettes peuvent être posées à une autre classe.</w:t>
            </w:r>
          </w:p>
          <w:p w:rsidR="00A24452" w:rsidRPr="007A1CD8" w:rsidRDefault="00A24452" w:rsidP="00C31704">
            <w:pPr>
              <w:rPr>
                <w:rFonts w:asciiTheme="majorHAnsi" w:hAnsiTheme="majorHAnsi" w:cstheme="majorHAnsi"/>
                <w:lang w:val="fr-CH"/>
              </w:rPr>
            </w:pPr>
          </w:p>
          <w:p w:rsidR="00A24452" w:rsidRPr="007A1CD8" w:rsidRDefault="00750D6F" w:rsidP="00C31704">
            <w:pPr>
              <w:rPr>
                <w:rFonts w:asciiTheme="majorHAnsi" w:hAnsiTheme="majorHAnsi" w:cstheme="majorHAnsi"/>
                <w:bCs/>
                <w:lang w:val="fr-CH"/>
              </w:rPr>
            </w:pPr>
            <w:r w:rsidRPr="007A1CD8">
              <w:rPr>
                <w:rFonts w:asciiTheme="majorHAnsi" w:hAnsiTheme="majorHAnsi" w:cstheme="majorHAnsi"/>
                <w:bCs/>
                <w:lang w:val="fr-CH"/>
              </w:rPr>
              <w:t>4a</w:t>
            </w:r>
            <w:r w:rsidR="00B527EC" w:rsidRPr="007A1CD8">
              <w:rPr>
                <w:rFonts w:asciiTheme="majorHAnsi" w:hAnsiTheme="majorHAnsi" w:cstheme="majorHAnsi"/>
                <w:bCs/>
                <w:lang w:val="fr-CH"/>
              </w:rPr>
              <w:t>. Seul ou à deux, écrire de quel animal il s’agit.</w:t>
            </w:r>
          </w:p>
          <w:p w:rsidR="00B527EC" w:rsidRPr="007A1CD8" w:rsidRDefault="00B527EC" w:rsidP="00C31704">
            <w:pPr>
              <w:rPr>
                <w:rFonts w:asciiTheme="majorHAnsi" w:hAnsiTheme="majorHAnsi" w:cstheme="majorHAnsi"/>
                <w:bCs/>
                <w:lang w:val="fr-CH"/>
              </w:rPr>
            </w:pPr>
            <w:r w:rsidRPr="007A1CD8">
              <w:rPr>
                <w:rFonts w:asciiTheme="majorHAnsi" w:hAnsiTheme="majorHAnsi" w:cstheme="majorHAnsi"/>
                <w:bCs/>
                <w:lang w:val="fr-CH"/>
              </w:rPr>
              <w:t>4b. A proposer aux élèves avancés qui doivent trouver de quel animal il s</w:t>
            </w:r>
            <w:r w:rsidR="004A7026">
              <w:rPr>
                <w:rFonts w:asciiTheme="majorHAnsi" w:hAnsiTheme="majorHAnsi" w:cstheme="majorHAnsi"/>
                <w:bCs/>
                <w:lang w:val="fr-CH"/>
              </w:rPr>
              <w:t>’agit et quel son il fait en L2, plage 32 KB</w:t>
            </w:r>
          </w:p>
          <w:p w:rsidR="00B527EC" w:rsidRPr="007A1CD8" w:rsidRDefault="00B527EC" w:rsidP="00C31704">
            <w:pPr>
              <w:rPr>
                <w:rFonts w:asciiTheme="majorHAnsi" w:hAnsiTheme="majorHAnsi" w:cstheme="majorHAnsi"/>
                <w:bCs/>
                <w:lang w:val="fr-CH"/>
              </w:rPr>
            </w:pPr>
          </w:p>
          <w:p w:rsidR="00B527EC" w:rsidRPr="007A1CD8" w:rsidRDefault="001B229A" w:rsidP="00C31704">
            <w:pPr>
              <w:rPr>
                <w:rFonts w:asciiTheme="majorHAnsi" w:hAnsiTheme="majorHAnsi" w:cstheme="majorHAnsi"/>
                <w:bCs/>
                <w:lang w:val="fr-CH"/>
              </w:rPr>
            </w:pPr>
            <w:r w:rsidRPr="007A1CD8">
              <w:rPr>
                <w:rFonts w:asciiTheme="majorHAnsi" w:hAnsiTheme="majorHAnsi" w:cstheme="majorHAnsi"/>
                <w:bCs/>
                <w:lang w:val="fr-CH"/>
              </w:rPr>
              <w:t xml:space="preserve">Cet exercice s’effectue à deux, l’élève A </w:t>
            </w:r>
            <w:proofErr w:type="spellStart"/>
            <w:proofErr w:type="gramStart"/>
            <w:r w:rsidRPr="007A1CD8">
              <w:rPr>
                <w:rFonts w:asciiTheme="majorHAnsi" w:hAnsiTheme="majorHAnsi" w:cstheme="majorHAnsi"/>
                <w:bCs/>
                <w:lang w:val="fr-CH"/>
              </w:rPr>
              <w:t>a</w:t>
            </w:r>
            <w:proofErr w:type="spellEnd"/>
            <w:proofErr w:type="gramEnd"/>
            <w:r w:rsidRPr="007A1CD8">
              <w:rPr>
                <w:rFonts w:asciiTheme="majorHAnsi" w:hAnsiTheme="majorHAnsi" w:cstheme="majorHAnsi"/>
                <w:bCs/>
                <w:lang w:val="fr-CH"/>
              </w:rPr>
              <w:t xml:space="preserve"> des infos que l’élève B n’a pas et inversement. Prendre deux élèves au tableau pour expliquer l’activité aux élèves ou les laisser découvrir</w:t>
            </w:r>
            <w:r w:rsidR="00245B00">
              <w:rPr>
                <w:rFonts w:asciiTheme="majorHAnsi" w:hAnsiTheme="majorHAnsi" w:cstheme="majorHAnsi"/>
                <w:bCs/>
                <w:lang w:val="fr-CH"/>
              </w:rPr>
              <w:t xml:space="preserve"> celle-ci</w:t>
            </w:r>
            <w:r w:rsidRPr="007A1CD8">
              <w:rPr>
                <w:rFonts w:asciiTheme="majorHAnsi" w:hAnsiTheme="majorHAnsi" w:cstheme="majorHAnsi"/>
                <w:bCs/>
                <w:lang w:val="fr-CH"/>
              </w:rPr>
              <w:t>. L’élève A prend le cahier d’exercice dans le bon sens et le B à l’envers.</w:t>
            </w:r>
          </w:p>
          <w:p w:rsidR="001B229A" w:rsidRPr="007A1CD8" w:rsidRDefault="001B229A" w:rsidP="00C31704">
            <w:pPr>
              <w:rPr>
                <w:rFonts w:asciiTheme="majorHAnsi" w:hAnsiTheme="majorHAnsi" w:cstheme="majorHAnsi"/>
                <w:bCs/>
                <w:lang w:val="fr-CH"/>
              </w:rPr>
            </w:pPr>
            <w:r w:rsidRPr="007A1CD8">
              <w:rPr>
                <w:rFonts w:asciiTheme="majorHAnsi" w:hAnsiTheme="majorHAnsi" w:cstheme="majorHAnsi"/>
                <w:bCs/>
                <w:lang w:val="fr-CH"/>
              </w:rPr>
              <w:t>Les élèves se posent des questions chac</w:t>
            </w:r>
            <w:r w:rsidR="00245B00">
              <w:rPr>
                <w:rFonts w:asciiTheme="majorHAnsi" w:hAnsiTheme="majorHAnsi" w:cstheme="majorHAnsi"/>
                <w:bCs/>
                <w:lang w:val="fr-CH"/>
              </w:rPr>
              <w:t>un à leur</w:t>
            </w:r>
            <w:r w:rsidRPr="007A1CD8">
              <w:rPr>
                <w:rFonts w:asciiTheme="majorHAnsi" w:hAnsiTheme="majorHAnsi" w:cstheme="majorHAnsi"/>
                <w:bCs/>
                <w:lang w:val="fr-CH"/>
              </w:rPr>
              <w:t xml:space="preserve"> tour et complètent les informations manquantes.</w:t>
            </w:r>
          </w:p>
          <w:p w:rsidR="001B229A" w:rsidRPr="007A1CD8" w:rsidRDefault="001B229A" w:rsidP="00C31704">
            <w:pPr>
              <w:rPr>
                <w:rFonts w:asciiTheme="majorHAnsi" w:hAnsiTheme="majorHAnsi" w:cstheme="majorHAnsi"/>
                <w:bCs/>
                <w:i/>
                <w:lang w:val="de-CH"/>
              </w:rPr>
            </w:pPr>
            <w:r w:rsidRPr="007A1CD8">
              <w:rPr>
                <w:rFonts w:asciiTheme="majorHAnsi" w:hAnsiTheme="majorHAnsi" w:cstheme="majorHAnsi"/>
                <w:bCs/>
                <w:lang w:val="de-CH"/>
              </w:rPr>
              <w:t>Solution: « </w:t>
            </w:r>
            <w:r w:rsidRPr="007A1CD8">
              <w:rPr>
                <w:rFonts w:asciiTheme="majorHAnsi" w:hAnsiTheme="majorHAnsi" w:cstheme="majorHAnsi"/>
                <w:bCs/>
                <w:i/>
                <w:lang w:val="de-CH"/>
              </w:rPr>
              <w:t xml:space="preserve">Schüler </w:t>
            </w:r>
            <w:r w:rsidR="00D65B60" w:rsidRPr="007A1CD8">
              <w:rPr>
                <w:rFonts w:asciiTheme="majorHAnsi" w:hAnsiTheme="majorHAnsi" w:cstheme="majorHAnsi"/>
                <w:bCs/>
                <w:i/>
                <w:lang w:val="de-CH"/>
              </w:rPr>
              <w:t>A:</w:t>
            </w:r>
            <w:r w:rsidRPr="007A1CD8">
              <w:rPr>
                <w:rFonts w:asciiTheme="majorHAnsi" w:hAnsiTheme="majorHAnsi" w:cstheme="majorHAnsi"/>
                <w:bCs/>
                <w:i/>
                <w:lang w:val="de-CH"/>
              </w:rPr>
              <w:t xml:space="preserve"> Welches Tier ist </w:t>
            </w:r>
            <w:r w:rsidR="00D65B60" w:rsidRPr="007A1CD8">
              <w:rPr>
                <w:rFonts w:asciiTheme="majorHAnsi" w:hAnsiTheme="majorHAnsi" w:cstheme="majorHAnsi"/>
                <w:bCs/>
                <w:i/>
                <w:lang w:val="de-CH"/>
              </w:rPr>
              <w:t>das?</w:t>
            </w:r>
            <w:r w:rsidRPr="007A1CD8">
              <w:rPr>
                <w:rFonts w:asciiTheme="majorHAnsi" w:hAnsiTheme="majorHAnsi" w:cstheme="majorHAnsi"/>
                <w:bCs/>
                <w:i/>
                <w:lang w:val="de-CH"/>
              </w:rPr>
              <w:t xml:space="preserve">    </w:t>
            </w:r>
            <w:r w:rsidR="00D65B60">
              <w:rPr>
                <w:rFonts w:asciiTheme="majorHAnsi" w:hAnsiTheme="majorHAnsi" w:cstheme="majorHAnsi"/>
                <w:bCs/>
                <w:i/>
                <w:lang w:val="de-CH"/>
              </w:rPr>
              <w:t xml:space="preserve">   </w:t>
            </w:r>
            <w:r w:rsidRPr="007A1CD8">
              <w:rPr>
                <w:rFonts w:asciiTheme="majorHAnsi" w:hAnsiTheme="majorHAnsi" w:cstheme="majorHAnsi"/>
                <w:bCs/>
                <w:i/>
                <w:lang w:val="de-CH"/>
              </w:rPr>
              <w:t xml:space="preserve">   - Schüler B: Das ist ein Hund.</w:t>
            </w:r>
          </w:p>
          <w:p w:rsidR="001B229A" w:rsidRPr="007A1CD8" w:rsidRDefault="001B229A" w:rsidP="00C31704">
            <w:pPr>
              <w:rPr>
                <w:rFonts w:asciiTheme="majorHAnsi" w:hAnsiTheme="majorHAnsi" w:cstheme="majorHAnsi"/>
                <w:bCs/>
                <w:i/>
                <w:lang w:val="de-CH"/>
              </w:rPr>
            </w:pPr>
            <w:r w:rsidRPr="007A1CD8">
              <w:rPr>
                <w:rFonts w:asciiTheme="majorHAnsi" w:hAnsiTheme="majorHAnsi" w:cstheme="majorHAnsi"/>
                <w:bCs/>
                <w:i/>
                <w:lang w:val="de-CH"/>
              </w:rPr>
              <w:t xml:space="preserve">                     Schüler A: Wie heisst er?  </w:t>
            </w:r>
            <w:r w:rsidR="00245B00">
              <w:rPr>
                <w:rFonts w:asciiTheme="majorHAnsi" w:hAnsiTheme="majorHAnsi" w:cstheme="majorHAnsi"/>
                <w:bCs/>
                <w:i/>
                <w:lang w:val="de-CH"/>
              </w:rPr>
              <w:t xml:space="preserve">                    - Schüler B</w:t>
            </w:r>
            <w:r w:rsidRPr="007A1CD8">
              <w:rPr>
                <w:rFonts w:asciiTheme="majorHAnsi" w:hAnsiTheme="majorHAnsi" w:cstheme="majorHAnsi"/>
                <w:bCs/>
                <w:i/>
                <w:lang w:val="de-CH"/>
              </w:rPr>
              <w:t>: Falko.</w:t>
            </w:r>
          </w:p>
          <w:p w:rsidR="001B229A" w:rsidRPr="00606948" w:rsidRDefault="001B229A" w:rsidP="00C31704">
            <w:pPr>
              <w:rPr>
                <w:rFonts w:asciiTheme="majorHAnsi" w:hAnsiTheme="majorHAnsi" w:cstheme="majorHAnsi"/>
                <w:lang w:val="de-CH"/>
              </w:rPr>
            </w:pPr>
            <w:r w:rsidRPr="007A1CD8">
              <w:rPr>
                <w:rFonts w:asciiTheme="majorHAnsi" w:hAnsiTheme="majorHAnsi" w:cstheme="majorHAnsi"/>
                <w:bCs/>
                <w:i/>
                <w:lang w:val="de-CH"/>
              </w:rPr>
              <w:t xml:space="preserve">                     Schüler B: Wie alt ist er?                      </w:t>
            </w:r>
            <w:r w:rsidRPr="00606948">
              <w:rPr>
                <w:rFonts w:asciiTheme="majorHAnsi" w:hAnsiTheme="majorHAnsi" w:cstheme="majorHAnsi"/>
                <w:bCs/>
                <w:i/>
                <w:lang w:val="de-CH"/>
              </w:rPr>
              <w:t xml:space="preserve">- Schüler </w:t>
            </w:r>
            <w:r w:rsidR="00245B00" w:rsidRPr="00606948">
              <w:rPr>
                <w:rFonts w:asciiTheme="majorHAnsi" w:hAnsiTheme="majorHAnsi" w:cstheme="majorHAnsi"/>
                <w:bCs/>
                <w:i/>
                <w:lang w:val="de-CH"/>
              </w:rPr>
              <w:t>A:</w:t>
            </w:r>
            <w:r w:rsidRPr="00606948">
              <w:rPr>
                <w:rFonts w:asciiTheme="majorHAnsi" w:hAnsiTheme="majorHAnsi" w:cstheme="majorHAnsi"/>
                <w:bCs/>
                <w:i/>
                <w:lang w:val="de-CH"/>
              </w:rPr>
              <w:t xml:space="preserve"> Er ist drei Jahre alt.</w:t>
            </w:r>
            <w:r w:rsidRPr="00606948">
              <w:rPr>
                <w:rFonts w:asciiTheme="majorHAnsi" w:hAnsiTheme="majorHAnsi" w:cstheme="majorHAnsi"/>
                <w:lang w:val="de-CH"/>
              </w:rPr>
              <w:t xml:space="preserve"> »</w:t>
            </w:r>
          </w:p>
          <w:p w:rsidR="001B229A" w:rsidRPr="00606948" w:rsidRDefault="001B229A" w:rsidP="00C31704">
            <w:pPr>
              <w:rPr>
                <w:rFonts w:asciiTheme="majorHAnsi" w:hAnsiTheme="majorHAnsi" w:cstheme="majorHAnsi"/>
                <w:lang w:val="de-CH"/>
              </w:rPr>
            </w:pPr>
          </w:p>
          <w:p w:rsidR="001B229A" w:rsidRPr="007A1CD8" w:rsidRDefault="00237208" w:rsidP="00C31704">
            <w:pPr>
              <w:rPr>
                <w:rFonts w:asciiTheme="majorHAnsi" w:hAnsiTheme="majorHAnsi" w:cstheme="majorHAnsi"/>
                <w:bCs/>
                <w:lang w:val="fr-CH"/>
              </w:rPr>
            </w:pPr>
            <w:r w:rsidRPr="007A1CD8">
              <w:rPr>
                <w:rFonts w:asciiTheme="majorHAnsi" w:hAnsiTheme="majorHAnsi" w:cstheme="majorHAnsi"/>
                <w:bCs/>
                <w:lang w:val="fr-CH"/>
              </w:rPr>
              <w:t>L’activité 4a et 4b préparent au transfert en 4c.</w:t>
            </w:r>
          </w:p>
          <w:p w:rsidR="00237208" w:rsidRPr="007A1CD8" w:rsidRDefault="00237208" w:rsidP="00C31704">
            <w:pPr>
              <w:rPr>
                <w:rFonts w:asciiTheme="majorHAnsi" w:hAnsiTheme="majorHAnsi" w:cstheme="majorHAnsi"/>
                <w:bCs/>
                <w:lang w:val="fr-CH"/>
              </w:rPr>
            </w:pPr>
            <w:r w:rsidRPr="007A1CD8">
              <w:rPr>
                <w:rFonts w:asciiTheme="majorHAnsi" w:hAnsiTheme="majorHAnsi" w:cstheme="majorHAnsi"/>
                <w:bCs/>
                <w:lang w:val="fr-CH"/>
              </w:rPr>
              <w:t xml:space="preserve">4a. </w:t>
            </w:r>
            <w:r w:rsidR="003F4918" w:rsidRPr="007A1CD8">
              <w:rPr>
                <w:rFonts w:asciiTheme="majorHAnsi" w:hAnsiTheme="majorHAnsi" w:cstheme="majorHAnsi"/>
                <w:bCs/>
                <w:lang w:val="fr-CH"/>
              </w:rPr>
              <w:t xml:space="preserve">Les élèves font des masques d’animaux ou en amènent </w:t>
            </w:r>
            <w:r w:rsidR="00245B00">
              <w:rPr>
                <w:rFonts w:asciiTheme="majorHAnsi" w:hAnsiTheme="majorHAnsi" w:cstheme="majorHAnsi"/>
                <w:bCs/>
                <w:lang w:val="fr-CH"/>
              </w:rPr>
              <w:t>en classe</w:t>
            </w:r>
            <w:r w:rsidR="003F4918" w:rsidRPr="007A1CD8">
              <w:rPr>
                <w:rFonts w:asciiTheme="majorHAnsi" w:hAnsiTheme="majorHAnsi" w:cstheme="majorHAnsi"/>
                <w:bCs/>
                <w:lang w:val="fr-CH"/>
              </w:rPr>
              <w:t xml:space="preserve"> (même des costumes). Si besoin, des masques sont prêts dans un</w:t>
            </w:r>
            <w:r w:rsidR="00245B00">
              <w:rPr>
                <w:rFonts w:asciiTheme="majorHAnsi" w:hAnsiTheme="majorHAnsi" w:cstheme="majorHAnsi"/>
                <w:bCs/>
                <w:lang w:val="fr-CH"/>
              </w:rPr>
              <w:t>e</w:t>
            </w:r>
            <w:r w:rsidR="003F4918" w:rsidRPr="007A1CD8">
              <w:rPr>
                <w:rFonts w:asciiTheme="majorHAnsi" w:hAnsiTheme="majorHAnsi" w:cstheme="majorHAnsi"/>
                <w:bCs/>
                <w:lang w:val="fr-CH"/>
              </w:rPr>
              <w:t xml:space="preserve"> </w:t>
            </w:r>
            <w:proofErr w:type="spellStart"/>
            <w:r w:rsidR="003F4918" w:rsidRPr="00640A2E">
              <w:rPr>
                <w:rFonts w:asciiTheme="majorHAnsi" w:hAnsiTheme="majorHAnsi" w:cstheme="majorHAnsi"/>
                <w:bCs/>
                <w:lang w:val="fr-CH"/>
              </w:rPr>
              <w:t>Kopievorlage</w:t>
            </w:r>
            <w:proofErr w:type="spellEnd"/>
            <w:r w:rsidR="003F4918" w:rsidRPr="007A1CD8">
              <w:rPr>
                <w:rFonts w:asciiTheme="majorHAnsi" w:hAnsiTheme="majorHAnsi" w:cstheme="majorHAnsi"/>
                <w:bCs/>
                <w:lang w:val="fr-CH"/>
              </w:rPr>
              <w:t xml:space="preserve"> sur le site.</w:t>
            </w:r>
          </w:p>
          <w:p w:rsidR="003F4918" w:rsidRPr="007A1CD8" w:rsidRDefault="003F4918" w:rsidP="00C31704">
            <w:pPr>
              <w:rPr>
                <w:rFonts w:asciiTheme="majorHAnsi" w:hAnsiTheme="majorHAnsi" w:cstheme="majorHAnsi"/>
                <w:bCs/>
                <w:lang w:val="fr-CH"/>
              </w:rPr>
            </w:pPr>
            <w:r w:rsidRPr="007A1CD8">
              <w:rPr>
                <w:rFonts w:asciiTheme="majorHAnsi" w:hAnsiTheme="majorHAnsi" w:cstheme="majorHAnsi"/>
                <w:bCs/>
                <w:lang w:val="fr-CH"/>
              </w:rPr>
              <w:t xml:space="preserve">Les élèves inventent des phrases et les présentent devant la classe ou </w:t>
            </w:r>
            <w:r w:rsidR="00245B00">
              <w:rPr>
                <w:rFonts w:asciiTheme="majorHAnsi" w:hAnsiTheme="majorHAnsi" w:cstheme="majorHAnsi"/>
                <w:bCs/>
                <w:lang w:val="fr-CH"/>
              </w:rPr>
              <w:t xml:space="preserve">devant </w:t>
            </w:r>
            <w:r w:rsidRPr="007A1CD8">
              <w:rPr>
                <w:rFonts w:asciiTheme="majorHAnsi" w:hAnsiTheme="majorHAnsi" w:cstheme="majorHAnsi"/>
                <w:bCs/>
                <w:lang w:val="fr-CH"/>
              </w:rPr>
              <w:t>un groupe de camarades.</w:t>
            </w:r>
          </w:p>
          <w:p w:rsidR="003F4918" w:rsidRPr="007A1CD8" w:rsidRDefault="003F4918" w:rsidP="00C31704">
            <w:pPr>
              <w:rPr>
                <w:rFonts w:asciiTheme="majorHAnsi" w:hAnsiTheme="majorHAnsi" w:cstheme="majorHAnsi"/>
                <w:bCs/>
                <w:lang w:val="fr-CH"/>
              </w:rPr>
            </w:pPr>
            <w:r w:rsidRPr="007A1CD8">
              <w:rPr>
                <w:rFonts w:asciiTheme="majorHAnsi" w:hAnsiTheme="majorHAnsi" w:cstheme="majorHAnsi"/>
                <w:bCs/>
                <w:lang w:val="fr-CH"/>
              </w:rPr>
              <w:t>Sur le site, vous trouvez aussi des phrases que les élèves peuvent lire.</w:t>
            </w:r>
          </w:p>
          <w:p w:rsidR="007A1CD8" w:rsidRPr="007A1CD8" w:rsidRDefault="007A1CD8" w:rsidP="007A1CD8">
            <w:pPr>
              <w:rPr>
                <w:rFonts w:asciiTheme="majorHAnsi" w:hAnsiTheme="majorHAnsi" w:cstheme="majorHAnsi"/>
                <w:bCs/>
                <w:lang w:val="fr-CH"/>
              </w:rPr>
            </w:pPr>
            <w:r w:rsidRPr="007A1CD8">
              <w:rPr>
                <w:rFonts w:asciiTheme="majorHAnsi" w:hAnsiTheme="majorHAnsi" w:cstheme="majorHAnsi"/>
                <w:bCs/>
                <w:lang w:val="fr-CH"/>
              </w:rPr>
              <w:t xml:space="preserve">4b. Ecouter la plage </w:t>
            </w:r>
            <w:r w:rsidR="006D4692">
              <w:rPr>
                <w:rFonts w:asciiTheme="majorHAnsi" w:hAnsiTheme="majorHAnsi" w:cstheme="majorHAnsi"/>
                <w:bCs/>
                <w:lang w:val="fr-CH"/>
              </w:rPr>
              <w:t>32</w:t>
            </w:r>
            <w:r w:rsidRPr="007A1CD8">
              <w:rPr>
                <w:rFonts w:asciiTheme="majorHAnsi" w:hAnsiTheme="majorHAnsi" w:cstheme="majorHAnsi"/>
                <w:bCs/>
                <w:lang w:val="fr-CH"/>
              </w:rPr>
              <w:t xml:space="preserve"> du CD KB où différents animaux </w:t>
            </w:r>
            <w:r w:rsidR="00245B00">
              <w:rPr>
                <w:rFonts w:asciiTheme="majorHAnsi" w:hAnsiTheme="majorHAnsi" w:cstheme="majorHAnsi"/>
                <w:bCs/>
                <w:lang w:val="fr-CH"/>
              </w:rPr>
              <w:t>«</w:t>
            </w:r>
            <w:r w:rsidR="00CA038F">
              <w:rPr>
                <w:rFonts w:asciiTheme="majorHAnsi" w:hAnsiTheme="majorHAnsi" w:cstheme="majorHAnsi"/>
                <w:bCs/>
                <w:lang w:val="fr-CH"/>
              </w:rPr>
              <w:t xml:space="preserve"> </w:t>
            </w:r>
            <w:r w:rsidRPr="007A1CD8">
              <w:rPr>
                <w:rFonts w:asciiTheme="majorHAnsi" w:hAnsiTheme="majorHAnsi" w:cstheme="majorHAnsi"/>
                <w:bCs/>
                <w:lang w:val="fr-CH"/>
              </w:rPr>
              <w:t>s’entretiennent</w:t>
            </w:r>
            <w:r w:rsidR="00245B00">
              <w:rPr>
                <w:rFonts w:asciiTheme="majorHAnsi" w:hAnsiTheme="majorHAnsi" w:cstheme="majorHAnsi"/>
                <w:bCs/>
                <w:lang w:val="fr-CH"/>
              </w:rPr>
              <w:t> »</w:t>
            </w:r>
            <w:r w:rsidRPr="007A1CD8">
              <w:rPr>
                <w:rFonts w:asciiTheme="majorHAnsi" w:hAnsiTheme="majorHAnsi" w:cstheme="majorHAnsi"/>
                <w:bCs/>
                <w:lang w:val="fr-CH"/>
              </w:rPr>
              <w:t>. Les élèves lisent à deux les dialogues et peuvent le</w:t>
            </w:r>
            <w:r w:rsidR="00245B00">
              <w:rPr>
                <w:rFonts w:asciiTheme="majorHAnsi" w:hAnsiTheme="majorHAnsi" w:cstheme="majorHAnsi"/>
                <w:bCs/>
                <w:lang w:val="fr-CH"/>
              </w:rPr>
              <w:t>s</w:t>
            </w:r>
            <w:r w:rsidRPr="007A1CD8">
              <w:rPr>
                <w:rFonts w:asciiTheme="majorHAnsi" w:hAnsiTheme="majorHAnsi" w:cstheme="majorHAnsi"/>
                <w:bCs/>
                <w:lang w:val="fr-CH"/>
              </w:rPr>
              <w:t xml:space="preserve"> jouer s’ils ont du temps.</w:t>
            </w:r>
          </w:p>
          <w:p w:rsidR="007A1CD8" w:rsidRPr="007A1CD8" w:rsidRDefault="007A1CD8" w:rsidP="007A1CD8">
            <w:pPr>
              <w:rPr>
                <w:rFonts w:asciiTheme="majorHAnsi" w:hAnsiTheme="majorHAnsi" w:cstheme="majorHAnsi"/>
                <w:bCs/>
                <w:lang w:val="fr-CH"/>
              </w:rPr>
            </w:pPr>
          </w:p>
          <w:p w:rsidR="007A1CD8" w:rsidRPr="007A1CD8" w:rsidRDefault="007A1CD8" w:rsidP="007A1CD8">
            <w:pPr>
              <w:rPr>
                <w:rFonts w:asciiTheme="majorHAnsi" w:hAnsiTheme="majorHAnsi" w:cstheme="majorHAnsi"/>
                <w:bCs/>
                <w:lang w:val="fr-CH"/>
              </w:rPr>
            </w:pPr>
            <w:r w:rsidRPr="007A1CD8">
              <w:rPr>
                <w:rFonts w:asciiTheme="majorHAnsi" w:hAnsiTheme="majorHAnsi" w:cstheme="majorHAnsi"/>
                <w:bCs/>
                <w:lang w:val="fr-CH"/>
              </w:rPr>
              <w:t xml:space="preserve">4c. A deux, les élèves préparent un petit dialogue avec des échanges d’informations telles que l’animal et le son qu’il émet, son adresse, son origine, sa langue. Si les élèves sont d’accord, ils peuvent se filmer </w:t>
            </w:r>
            <w:r w:rsidRPr="0081783E">
              <w:rPr>
                <w:rFonts w:asciiTheme="majorHAnsi" w:hAnsiTheme="majorHAnsi" w:cstheme="majorHAnsi"/>
                <w:bCs/>
                <w:lang w:val="fr-CH"/>
              </w:rPr>
              <w:t xml:space="preserve">avec </w:t>
            </w:r>
            <w:r w:rsidR="00CA038F" w:rsidRPr="0081783E">
              <w:rPr>
                <w:rFonts w:asciiTheme="majorHAnsi" w:hAnsiTheme="majorHAnsi" w:cstheme="majorHAnsi"/>
                <w:bCs/>
                <w:lang w:val="fr-CH"/>
              </w:rPr>
              <w:t>un smartphone</w:t>
            </w:r>
            <w:r w:rsidRPr="007A1CD8">
              <w:rPr>
                <w:rFonts w:asciiTheme="majorHAnsi" w:hAnsiTheme="majorHAnsi" w:cstheme="majorHAnsi"/>
                <w:bCs/>
                <w:lang w:val="fr-CH"/>
              </w:rPr>
              <w:t xml:space="preserve"> ou une vidéo.</w:t>
            </w:r>
          </w:p>
          <w:p w:rsidR="003F4918" w:rsidRPr="007A1CD8" w:rsidRDefault="007A1CD8" w:rsidP="007A1CD8">
            <w:pPr>
              <w:rPr>
                <w:rFonts w:asciiTheme="majorHAnsi" w:hAnsiTheme="majorHAnsi" w:cstheme="majorHAnsi"/>
                <w:bCs/>
                <w:lang w:val="fr-CH"/>
              </w:rPr>
            </w:pPr>
            <w:r w:rsidRPr="007A1CD8">
              <w:rPr>
                <w:rFonts w:asciiTheme="majorHAnsi" w:hAnsiTheme="majorHAnsi" w:cstheme="majorHAnsi"/>
                <w:bCs/>
                <w:lang w:val="fr-CH"/>
              </w:rPr>
              <w:t>Astuce : les dialogues ne devraient pas être joués lors de la même leçon, ils peuvent par exemple être présentés lors de l’intro d’un cours.</w:t>
            </w:r>
          </w:p>
        </w:tc>
        <w:tc>
          <w:tcPr>
            <w:tcW w:w="851" w:type="dxa"/>
            <w:tcBorders>
              <w:top w:val="single" w:sz="2" w:space="0" w:color="auto"/>
              <w:left w:val="single" w:sz="4" w:space="0" w:color="auto"/>
              <w:bottom w:val="single" w:sz="8" w:space="0" w:color="auto"/>
              <w:right w:val="single" w:sz="18" w:space="0" w:color="auto"/>
            </w:tcBorders>
          </w:tcPr>
          <w:p w:rsidR="006B3709" w:rsidRPr="00606948" w:rsidRDefault="00D65B60" w:rsidP="00966E9F">
            <w:pPr>
              <w:jc w:val="center"/>
              <w:rPr>
                <w:rFonts w:asciiTheme="majorHAnsi" w:hAnsiTheme="majorHAnsi" w:cstheme="majorHAnsi"/>
                <w:lang w:val="en-US"/>
              </w:rPr>
            </w:pPr>
            <w:r w:rsidRPr="00606948">
              <w:rPr>
                <w:rFonts w:asciiTheme="majorHAnsi" w:hAnsiTheme="majorHAnsi" w:cstheme="majorHAnsi"/>
                <w:lang w:val="en-US"/>
              </w:rPr>
              <w:t>EO</w:t>
            </w:r>
          </w:p>
          <w:p w:rsidR="00D65B60" w:rsidRPr="00606948" w:rsidRDefault="00D65B60" w:rsidP="00966E9F">
            <w:pPr>
              <w:jc w:val="center"/>
              <w:rPr>
                <w:rFonts w:asciiTheme="majorHAnsi" w:hAnsiTheme="majorHAnsi" w:cstheme="majorHAnsi"/>
                <w:lang w:val="en-US"/>
              </w:rPr>
            </w:pPr>
          </w:p>
          <w:p w:rsidR="00D65B60" w:rsidRPr="00606948" w:rsidRDefault="00D65B60" w:rsidP="00966E9F">
            <w:pPr>
              <w:jc w:val="center"/>
              <w:rPr>
                <w:rFonts w:asciiTheme="majorHAnsi" w:hAnsiTheme="majorHAnsi" w:cstheme="majorHAnsi"/>
                <w:lang w:val="en-US"/>
              </w:rPr>
            </w:pPr>
          </w:p>
          <w:p w:rsidR="00D65B60" w:rsidRPr="00606948" w:rsidRDefault="00D65B60" w:rsidP="00966E9F">
            <w:pPr>
              <w:jc w:val="center"/>
              <w:rPr>
                <w:rFonts w:asciiTheme="majorHAnsi" w:hAnsiTheme="majorHAnsi" w:cstheme="majorHAnsi"/>
                <w:lang w:val="en-US"/>
              </w:rPr>
            </w:pPr>
          </w:p>
          <w:p w:rsidR="00D65B60" w:rsidRPr="00606948" w:rsidRDefault="00D65B60" w:rsidP="00966E9F">
            <w:pPr>
              <w:jc w:val="center"/>
              <w:rPr>
                <w:rFonts w:asciiTheme="majorHAnsi" w:hAnsiTheme="majorHAnsi" w:cstheme="majorHAnsi"/>
                <w:lang w:val="en-US"/>
              </w:rPr>
            </w:pPr>
          </w:p>
          <w:p w:rsidR="00D65B60" w:rsidRPr="00606948" w:rsidRDefault="00D65B60" w:rsidP="00966E9F">
            <w:pPr>
              <w:jc w:val="center"/>
              <w:rPr>
                <w:rFonts w:asciiTheme="majorHAnsi" w:hAnsiTheme="majorHAnsi" w:cstheme="majorHAnsi"/>
                <w:lang w:val="en-US"/>
              </w:rPr>
            </w:pPr>
          </w:p>
          <w:p w:rsidR="00D65B60" w:rsidRPr="00606948" w:rsidRDefault="00D65B60" w:rsidP="00966E9F">
            <w:pPr>
              <w:jc w:val="center"/>
              <w:rPr>
                <w:rFonts w:asciiTheme="majorHAnsi" w:hAnsiTheme="majorHAnsi" w:cstheme="majorHAnsi"/>
                <w:lang w:val="en-US"/>
              </w:rPr>
            </w:pPr>
            <w:r w:rsidRPr="00606948">
              <w:rPr>
                <w:rFonts w:asciiTheme="majorHAnsi" w:hAnsiTheme="majorHAnsi" w:cstheme="majorHAnsi"/>
                <w:lang w:val="en-US"/>
              </w:rPr>
              <w:t>EE</w:t>
            </w:r>
          </w:p>
          <w:p w:rsidR="00D65B60" w:rsidRPr="00606948" w:rsidRDefault="00D65B60" w:rsidP="00966E9F">
            <w:pPr>
              <w:jc w:val="center"/>
              <w:rPr>
                <w:rFonts w:asciiTheme="majorHAnsi" w:hAnsiTheme="majorHAnsi" w:cstheme="majorHAnsi"/>
                <w:lang w:val="en-US"/>
              </w:rPr>
            </w:pPr>
          </w:p>
          <w:p w:rsidR="00D65B60" w:rsidRPr="00606948" w:rsidRDefault="00D65B60" w:rsidP="00966E9F">
            <w:pPr>
              <w:jc w:val="center"/>
              <w:rPr>
                <w:rFonts w:asciiTheme="majorHAnsi" w:hAnsiTheme="majorHAnsi" w:cstheme="majorHAnsi"/>
                <w:lang w:val="en-US"/>
              </w:rPr>
            </w:pPr>
          </w:p>
          <w:p w:rsidR="00D65B60" w:rsidRPr="00606948" w:rsidRDefault="00DC1C1D" w:rsidP="00966E9F">
            <w:pPr>
              <w:jc w:val="center"/>
              <w:rPr>
                <w:rFonts w:asciiTheme="majorHAnsi" w:hAnsiTheme="majorHAnsi" w:cstheme="majorHAnsi"/>
                <w:lang w:val="en-US"/>
              </w:rPr>
            </w:pPr>
            <w:r w:rsidRPr="00606948">
              <w:rPr>
                <w:rFonts w:asciiTheme="majorHAnsi" w:hAnsiTheme="majorHAnsi" w:cstheme="majorHAnsi"/>
                <w:lang w:val="en-US"/>
              </w:rPr>
              <w:t>CO-EO</w:t>
            </w:r>
          </w:p>
          <w:p w:rsidR="00DC1C1D" w:rsidRPr="00606948" w:rsidRDefault="00DC1C1D" w:rsidP="00966E9F">
            <w:pPr>
              <w:jc w:val="center"/>
              <w:rPr>
                <w:rFonts w:asciiTheme="majorHAnsi" w:hAnsiTheme="majorHAnsi" w:cstheme="majorHAnsi"/>
                <w:lang w:val="en-US"/>
              </w:rPr>
            </w:pPr>
          </w:p>
          <w:p w:rsidR="00DC1C1D" w:rsidRPr="00606948" w:rsidRDefault="00DC1C1D" w:rsidP="00966E9F">
            <w:pPr>
              <w:jc w:val="center"/>
              <w:rPr>
                <w:rFonts w:asciiTheme="majorHAnsi" w:hAnsiTheme="majorHAnsi" w:cstheme="majorHAnsi"/>
                <w:lang w:val="en-US"/>
              </w:rPr>
            </w:pPr>
          </w:p>
          <w:p w:rsidR="00DC1C1D" w:rsidRPr="00606948" w:rsidRDefault="00DC1C1D" w:rsidP="00966E9F">
            <w:pPr>
              <w:jc w:val="center"/>
              <w:rPr>
                <w:rFonts w:asciiTheme="majorHAnsi" w:hAnsiTheme="majorHAnsi" w:cstheme="majorHAnsi"/>
                <w:lang w:val="en-US"/>
              </w:rPr>
            </w:pPr>
          </w:p>
          <w:p w:rsidR="00DC1C1D" w:rsidRPr="00606948" w:rsidRDefault="00DC1C1D" w:rsidP="00966E9F">
            <w:pPr>
              <w:jc w:val="center"/>
              <w:rPr>
                <w:rFonts w:asciiTheme="majorHAnsi" w:hAnsiTheme="majorHAnsi" w:cstheme="majorHAnsi"/>
                <w:lang w:val="en-US"/>
              </w:rPr>
            </w:pPr>
          </w:p>
          <w:p w:rsidR="00DC1C1D" w:rsidRPr="00606948" w:rsidRDefault="00DC1C1D" w:rsidP="00966E9F">
            <w:pPr>
              <w:jc w:val="center"/>
              <w:rPr>
                <w:rFonts w:asciiTheme="majorHAnsi" w:hAnsiTheme="majorHAnsi" w:cstheme="majorHAnsi"/>
                <w:lang w:val="en-US"/>
              </w:rPr>
            </w:pPr>
          </w:p>
          <w:p w:rsidR="00DC1C1D" w:rsidRPr="00606948" w:rsidRDefault="00DC1C1D" w:rsidP="00966E9F">
            <w:pPr>
              <w:jc w:val="center"/>
              <w:rPr>
                <w:rFonts w:asciiTheme="majorHAnsi" w:hAnsiTheme="majorHAnsi" w:cstheme="majorHAnsi"/>
                <w:lang w:val="en-US"/>
              </w:rPr>
            </w:pPr>
          </w:p>
          <w:p w:rsidR="00DC1C1D" w:rsidRPr="00606948" w:rsidRDefault="00DC1C1D" w:rsidP="00966E9F">
            <w:pPr>
              <w:jc w:val="center"/>
              <w:rPr>
                <w:rFonts w:asciiTheme="majorHAnsi" w:hAnsiTheme="majorHAnsi" w:cstheme="majorHAnsi"/>
                <w:lang w:val="en-US"/>
              </w:rPr>
            </w:pPr>
          </w:p>
          <w:p w:rsidR="00DC1C1D" w:rsidRPr="00606948" w:rsidRDefault="00DC1C1D" w:rsidP="00966E9F">
            <w:pPr>
              <w:jc w:val="center"/>
              <w:rPr>
                <w:rFonts w:asciiTheme="majorHAnsi" w:hAnsiTheme="majorHAnsi" w:cstheme="majorHAnsi"/>
                <w:lang w:val="en-US"/>
              </w:rPr>
            </w:pPr>
          </w:p>
          <w:p w:rsidR="00DC1C1D" w:rsidRPr="00606948" w:rsidRDefault="00DC1C1D" w:rsidP="00966E9F">
            <w:pPr>
              <w:jc w:val="center"/>
              <w:rPr>
                <w:rFonts w:asciiTheme="majorHAnsi" w:hAnsiTheme="majorHAnsi" w:cstheme="majorHAnsi"/>
                <w:lang w:val="en-US"/>
              </w:rPr>
            </w:pPr>
            <w:r w:rsidRPr="00606948">
              <w:rPr>
                <w:rFonts w:asciiTheme="majorHAnsi" w:hAnsiTheme="majorHAnsi" w:cstheme="majorHAnsi"/>
                <w:lang w:val="en-US"/>
              </w:rPr>
              <w:t>EO</w:t>
            </w:r>
          </w:p>
          <w:p w:rsidR="00DC1C1D" w:rsidRPr="00606948" w:rsidRDefault="00DC1C1D" w:rsidP="00966E9F">
            <w:pPr>
              <w:jc w:val="center"/>
              <w:rPr>
                <w:rFonts w:asciiTheme="majorHAnsi" w:hAnsiTheme="majorHAnsi" w:cstheme="majorHAnsi"/>
                <w:lang w:val="en-US"/>
              </w:rPr>
            </w:pPr>
          </w:p>
          <w:p w:rsidR="00DC1C1D" w:rsidRPr="00606948" w:rsidRDefault="00DC1C1D" w:rsidP="00966E9F">
            <w:pPr>
              <w:jc w:val="center"/>
              <w:rPr>
                <w:rFonts w:asciiTheme="majorHAnsi" w:hAnsiTheme="majorHAnsi" w:cstheme="majorHAnsi"/>
                <w:lang w:val="en-US"/>
              </w:rPr>
            </w:pPr>
          </w:p>
          <w:p w:rsidR="00DC1C1D" w:rsidRPr="00606948" w:rsidRDefault="00DC1C1D" w:rsidP="00966E9F">
            <w:pPr>
              <w:jc w:val="center"/>
              <w:rPr>
                <w:rFonts w:asciiTheme="majorHAnsi" w:hAnsiTheme="majorHAnsi" w:cstheme="majorHAnsi"/>
                <w:lang w:val="en-US"/>
              </w:rPr>
            </w:pPr>
          </w:p>
          <w:p w:rsidR="00DC1C1D" w:rsidRPr="00606948" w:rsidRDefault="00DC1C1D" w:rsidP="00966E9F">
            <w:pPr>
              <w:jc w:val="center"/>
              <w:rPr>
                <w:rFonts w:asciiTheme="majorHAnsi" w:hAnsiTheme="majorHAnsi" w:cstheme="majorHAnsi"/>
                <w:lang w:val="en-US"/>
              </w:rPr>
            </w:pPr>
            <w:r w:rsidRPr="00606948">
              <w:rPr>
                <w:rFonts w:asciiTheme="majorHAnsi" w:hAnsiTheme="majorHAnsi" w:cstheme="majorHAnsi"/>
                <w:lang w:val="en-US"/>
              </w:rPr>
              <w:t>CO-EO</w:t>
            </w:r>
          </w:p>
          <w:p w:rsidR="00DC1C1D" w:rsidRPr="00606948" w:rsidRDefault="00DC1C1D" w:rsidP="00966E9F">
            <w:pPr>
              <w:jc w:val="center"/>
              <w:rPr>
                <w:rFonts w:asciiTheme="majorHAnsi" w:hAnsiTheme="majorHAnsi" w:cstheme="majorHAnsi"/>
                <w:lang w:val="en-US"/>
              </w:rPr>
            </w:pPr>
          </w:p>
          <w:p w:rsidR="00DC1C1D" w:rsidRPr="00606948" w:rsidRDefault="00DC1C1D" w:rsidP="00966E9F">
            <w:pPr>
              <w:jc w:val="center"/>
              <w:rPr>
                <w:rFonts w:asciiTheme="majorHAnsi" w:hAnsiTheme="majorHAnsi" w:cstheme="majorHAnsi"/>
                <w:lang w:val="en-US"/>
              </w:rPr>
            </w:pPr>
          </w:p>
          <w:p w:rsidR="00DC1C1D" w:rsidRDefault="00DC1C1D" w:rsidP="00966E9F">
            <w:pPr>
              <w:jc w:val="center"/>
              <w:rPr>
                <w:rFonts w:asciiTheme="majorHAnsi" w:hAnsiTheme="majorHAnsi" w:cstheme="majorHAnsi"/>
                <w:lang w:val="fr-CH"/>
              </w:rPr>
            </w:pPr>
            <w:r>
              <w:rPr>
                <w:rFonts w:asciiTheme="majorHAnsi" w:hAnsiTheme="majorHAnsi" w:cstheme="majorHAnsi"/>
                <w:lang w:val="fr-CH"/>
              </w:rPr>
              <w:t>EO-MITIC-SHS</w:t>
            </w:r>
          </w:p>
          <w:p w:rsidR="00DC1C1D" w:rsidRPr="007A1CD8" w:rsidRDefault="00DC1C1D" w:rsidP="00966E9F">
            <w:pPr>
              <w:jc w:val="center"/>
              <w:rPr>
                <w:rFonts w:asciiTheme="majorHAnsi" w:hAnsiTheme="majorHAnsi" w:cstheme="majorHAnsi"/>
                <w:lang w:val="fr-CH"/>
              </w:rPr>
            </w:pPr>
          </w:p>
        </w:tc>
      </w:tr>
    </w:tbl>
    <w:p w:rsidR="005F5E0D" w:rsidRPr="007A1CD8" w:rsidRDefault="005F5E0D">
      <w:pPr>
        <w:rPr>
          <w:rFonts w:asciiTheme="majorHAnsi" w:hAnsiTheme="majorHAnsi" w:cstheme="majorHAnsi"/>
          <w:lang w:val="fr-CH"/>
        </w:rPr>
      </w:pPr>
    </w:p>
    <w:p w:rsidR="005F5E0D" w:rsidRPr="00237208" w:rsidRDefault="005F5E0D">
      <w:pPr>
        <w:rPr>
          <w:rFonts w:asciiTheme="majorHAnsi" w:hAnsiTheme="majorHAnsi"/>
          <w:sz w:val="16"/>
          <w:lang w:val="fr-CH"/>
        </w:rPr>
      </w:pPr>
    </w:p>
    <w:p w:rsidR="005F5E0D" w:rsidRPr="00237208" w:rsidRDefault="005F5E0D">
      <w:pPr>
        <w:rPr>
          <w:rFonts w:asciiTheme="majorHAnsi" w:hAnsiTheme="majorHAnsi"/>
          <w:sz w:val="16"/>
          <w:lang w:val="fr-CH"/>
        </w:rPr>
      </w:pPr>
    </w:p>
    <w:p w:rsidR="005F5E0D" w:rsidRPr="00237208" w:rsidRDefault="005F5E0D">
      <w:pPr>
        <w:rPr>
          <w:rFonts w:asciiTheme="majorHAnsi" w:hAnsiTheme="majorHAnsi"/>
          <w:sz w:val="16"/>
          <w:lang w:val="fr-CH"/>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9513"/>
        <w:gridCol w:w="3528"/>
      </w:tblGrid>
      <w:tr w:rsidR="005F5E0D" w:rsidRPr="003E619F">
        <w:trPr>
          <w:cantSplit/>
          <w:trHeight w:val="1910"/>
        </w:trPr>
        <w:tc>
          <w:tcPr>
            <w:tcW w:w="1701" w:type="dxa"/>
            <w:tcBorders>
              <w:top w:val="single" w:sz="18" w:space="0" w:color="auto"/>
              <w:left w:val="single" w:sz="18" w:space="0" w:color="auto"/>
              <w:bottom w:val="single" w:sz="8" w:space="0" w:color="auto"/>
              <w:right w:val="single" w:sz="18" w:space="0" w:color="auto"/>
            </w:tcBorders>
            <w:shd w:val="clear" w:color="auto" w:fill="E6E6E6"/>
            <w:textDirection w:val="btLr"/>
            <w:vAlign w:val="center"/>
          </w:tcPr>
          <w:p w:rsidR="005F5E0D" w:rsidRPr="003E619F" w:rsidRDefault="001A2D66" w:rsidP="00F93982">
            <w:pPr>
              <w:ind w:left="113" w:right="113"/>
              <w:jc w:val="center"/>
              <w:rPr>
                <w:rFonts w:asciiTheme="majorHAnsi" w:hAnsiTheme="majorHAnsi"/>
                <w:sz w:val="22"/>
                <w:szCs w:val="22"/>
                <w:lang w:val="fr-CH"/>
              </w:rPr>
            </w:pPr>
            <w:r>
              <w:rPr>
                <w:rFonts w:asciiTheme="majorHAnsi" w:hAnsiTheme="majorHAnsi"/>
                <w:b/>
                <w:bCs/>
                <w:sz w:val="22"/>
                <w:szCs w:val="22"/>
                <w:lang w:val="fr-CH"/>
              </w:rPr>
              <w:lastRenderedPageBreak/>
              <w:t>Jeux, a</w:t>
            </w:r>
            <w:r w:rsidR="005F5E0D" w:rsidRPr="003E619F">
              <w:rPr>
                <w:rFonts w:asciiTheme="majorHAnsi" w:hAnsiTheme="majorHAnsi"/>
                <w:b/>
                <w:bCs/>
                <w:sz w:val="22"/>
                <w:szCs w:val="22"/>
                <w:lang w:val="fr-CH"/>
              </w:rPr>
              <w:t xml:space="preserve">ctivités complémentaires </w:t>
            </w:r>
          </w:p>
        </w:tc>
        <w:tc>
          <w:tcPr>
            <w:tcW w:w="9513" w:type="dxa"/>
            <w:tcBorders>
              <w:top w:val="single" w:sz="18" w:space="0" w:color="auto"/>
              <w:left w:val="single" w:sz="18" w:space="0" w:color="auto"/>
              <w:bottom w:val="single" w:sz="8" w:space="0" w:color="auto"/>
              <w:right w:val="single" w:sz="4" w:space="0" w:color="auto"/>
            </w:tcBorders>
          </w:tcPr>
          <w:p w:rsidR="005F5E0D" w:rsidRPr="008D7F40" w:rsidRDefault="005F5E0D" w:rsidP="008D7F40">
            <w:pPr>
              <w:rPr>
                <w:rFonts w:asciiTheme="majorHAnsi" w:hAnsiTheme="majorHAnsi"/>
                <w:lang w:val="fr-CH"/>
              </w:rPr>
            </w:pPr>
          </w:p>
          <w:p w:rsidR="00960A29" w:rsidRDefault="00960A29" w:rsidP="00960A29">
            <w:pPr>
              <w:rPr>
                <w:rFonts w:asciiTheme="majorHAnsi" w:hAnsiTheme="majorHAnsi"/>
                <w:bCs/>
                <w:lang w:val="fr-CH"/>
              </w:rPr>
            </w:pPr>
          </w:p>
          <w:p w:rsidR="001A2D66" w:rsidRDefault="001A2D66" w:rsidP="001A2D66">
            <w:pPr>
              <w:rPr>
                <w:rFonts w:asciiTheme="majorHAnsi" w:hAnsiTheme="majorHAnsi"/>
                <w:lang w:val="fr-CH"/>
              </w:rPr>
            </w:pPr>
            <w:r>
              <w:rPr>
                <w:rFonts w:asciiTheme="majorHAnsi" w:hAnsiTheme="majorHAnsi"/>
                <w:lang w:val="fr-CH"/>
              </w:rPr>
              <w:t xml:space="preserve">Jeux à utiliser : 7a – 7b – 16 </w:t>
            </w:r>
          </w:p>
          <w:p w:rsidR="00960A29" w:rsidRPr="003E619F" w:rsidRDefault="001A2D66" w:rsidP="001A2D66">
            <w:pPr>
              <w:rPr>
                <w:rFonts w:asciiTheme="majorHAnsi" w:hAnsiTheme="majorHAnsi"/>
                <w:lang w:val="fr-CH"/>
              </w:rPr>
            </w:pPr>
            <w:r>
              <w:rPr>
                <w:rFonts w:asciiTheme="majorHAnsi" w:hAnsiTheme="majorHAnsi"/>
                <w:lang w:val="fr-CH"/>
              </w:rPr>
              <w:t xml:space="preserve">Jeux supplémentaires : 8 – 10 – Pantomime </w:t>
            </w:r>
          </w:p>
        </w:tc>
        <w:tc>
          <w:tcPr>
            <w:tcW w:w="3528" w:type="dxa"/>
            <w:tcBorders>
              <w:top w:val="single" w:sz="18" w:space="0" w:color="auto"/>
              <w:left w:val="single" w:sz="4" w:space="0" w:color="auto"/>
              <w:bottom w:val="single" w:sz="8" w:space="0" w:color="auto"/>
              <w:right w:val="single" w:sz="18" w:space="0" w:color="auto"/>
            </w:tcBorders>
          </w:tcPr>
          <w:p w:rsidR="005F5E0D" w:rsidRPr="003E619F" w:rsidRDefault="005F5E0D" w:rsidP="005F5E0D">
            <w:pPr>
              <w:rPr>
                <w:rFonts w:asciiTheme="majorHAnsi" w:hAnsiTheme="majorHAnsi"/>
                <w:lang w:val="fr-CH"/>
              </w:rPr>
            </w:pPr>
          </w:p>
          <w:p w:rsidR="005F5E0D" w:rsidRPr="003E619F" w:rsidRDefault="005F5E0D" w:rsidP="005F5E0D">
            <w:pPr>
              <w:rPr>
                <w:rFonts w:asciiTheme="majorHAnsi" w:hAnsiTheme="majorHAnsi"/>
                <w:lang w:val="fr-CH"/>
              </w:rPr>
            </w:pPr>
          </w:p>
          <w:p w:rsidR="005F5E0D" w:rsidRPr="003E619F" w:rsidRDefault="005F5E0D" w:rsidP="005F5E0D">
            <w:pPr>
              <w:rPr>
                <w:rFonts w:asciiTheme="majorHAnsi" w:hAnsiTheme="majorHAnsi"/>
                <w:lang w:val="fr-CH"/>
              </w:rPr>
            </w:pPr>
          </w:p>
          <w:p w:rsidR="005F5E0D" w:rsidRPr="003E619F" w:rsidRDefault="005F5E0D" w:rsidP="005F5E0D">
            <w:pPr>
              <w:rPr>
                <w:rFonts w:asciiTheme="majorHAnsi" w:hAnsiTheme="majorHAnsi"/>
                <w:lang w:val="fr-CH"/>
              </w:rPr>
            </w:pPr>
          </w:p>
          <w:p w:rsidR="005F5E0D" w:rsidRPr="003E619F" w:rsidRDefault="005F5E0D" w:rsidP="005F5E0D">
            <w:pPr>
              <w:rPr>
                <w:rFonts w:asciiTheme="majorHAnsi" w:hAnsiTheme="majorHAnsi"/>
                <w:lang w:val="fr-CH"/>
              </w:rPr>
            </w:pPr>
          </w:p>
          <w:p w:rsidR="005F5E0D" w:rsidRPr="003E619F" w:rsidRDefault="005F5E0D" w:rsidP="005F5E0D">
            <w:pPr>
              <w:rPr>
                <w:rFonts w:asciiTheme="majorHAnsi" w:hAnsiTheme="majorHAnsi"/>
                <w:lang w:val="fr-CH"/>
              </w:rPr>
            </w:pPr>
          </w:p>
        </w:tc>
      </w:tr>
      <w:tr w:rsidR="005F5E0D" w:rsidRPr="006D4692" w:rsidTr="009D2767">
        <w:trPr>
          <w:cantSplit/>
          <w:trHeight w:val="1910"/>
        </w:trPr>
        <w:tc>
          <w:tcPr>
            <w:tcW w:w="1701" w:type="dxa"/>
            <w:tcBorders>
              <w:top w:val="single" w:sz="8" w:space="0" w:color="auto"/>
              <w:left w:val="single" w:sz="18" w:space="0" w:color="auto"/>
              <w:bottom w:val="single" w:sz="18" w:space="0" w:color="auto"/>
              <w:right w:val="single" w:sz="18" w:space="0" w:color="auto"/>
            </w:tcBorders>
            <w:shd w:val="clear" w:color="auto" w:fill="E6E6E6"/>
            <w:textDirection w:val="btLr"/>
            <w:vAlign w:val="center"/>
          </w:tcPr>
          <w:p w:rsidR="005F5E0D" w:rsidRPr="003E619F" w:rsidRDefault="005F5E0D" w:rsidP="00691506">
            <w:pPr>
              <w:ind w:left="113" w:right="113"/>
              <w:jc w:val="center"/>
              <w:rPr>
                <w:rFonts w:asciiTheme="majorHAnsi" w:hAnsiTheme="majorHAnsi"/>
                <w:sz w:val="22"/>
                <w:szCs w:val="22"/>
                <w:lang w:val="fr-CH"/>
              </w:rPr>
            </w:pPr>
            <w:r w:rsidRPr="003E619F">
              <w:rPr>
                <w:rFonts w:asciiTheme="majorHAnsi" w:hAnsiTheme="majorHAnsi"/>
                <w:b/>
                <w:bCs/>
                <w:sz w:val="22"/>
                <w:szCs w:val="22"/>
                <w:lang w:val="fr-CH"/>
              </w:rPr>
              <w:t xml:space="preserve">Activités </w:t>
            </w:r>
            <w:r w:rsidR="009856CD">
              <w:rPr>
                <w:rFonts w:asciiTheme="majorHAnsi" w:hAnsiTheme="majorHAnsi"/>
                <w:b/>
                <w:bCs/>
                <w:sz w:val="22"/>
                <w:szCs w:val="22"/>
                <w:lang w:val="fr-CH"/>
              </w:rPr>
              <w:t xml:space="preserve"> élèves </w:t>
            </w:r>
            <w:r w:rsidRPr="003E619F">
              <w:rPr>
                <w:rFonts w:asciiTheme="majorHAnsi" w:hAnsiTheme="majorHAnsi"/>
                <w:b/>
                <w:bCs/>
                <w:sz w:val="22"/>
                <w:szCs w:val="22"/>
                <w:lang w:val="fr-CH"/>
              </w:rPr>
              <w:t xml:space="preserve">proposées sur le </w:t>
            </w:r>
            <w:r w:rsidR="00691506">
              <w:rPr>
                <w:rFonts w:asciiTheme="majorHAnsi" w:hAnsiTheme="majorHAnsi"/>
                <w:b/>
                <w:bCs/>
                <w:sz w:val="22"/>
                <w:szCs w:val="22"/>
                <w:lang w:val="fr-CH"/>
              </w:rPr>
              <w:t xml:space="preserve">site « DGM » </w:t>
            </w:r>
            <w:r w:rsidR="009856CD">
              <w:rPr>
                <w:rFonts w:asciiTheme="majorHAnsi" w:hAnsiTheme="majorHAnsi"/>
                <w:sz w:val="22"/>
                <w:szCs w:val="22"/>
                <w:lang w:val="fr-CH"/>
              </w:rPr>
              <w:t>www.der-gruene-max.ch/</w:t>
            </w:r>
            <w:r w:rsidR="009D2767">
              <w:rPr>
                <w:rFonts w:asciiTheme="majorHAnsi" w:hAnsiTheme="majorHAnsi"/>
                <w:sz w:val="22"/>
                <w:szCs w:val="22"/>
                <w:lang w:val="fr-CH"/>
              </w:rPr>
              <w:t>6</w:t>
            </w:r>
          </w:p>
        </w:tc>
        <w:tc>
          <w:tcPr>
            <w:tcW w:w="9513" w:type="dxa"/>
            <w:tcBorders>
              <w:top w:val="single" w:sz="8" w:space="0" w:color="auto"/>
              <w:left w:val="single" w:sz="18" w:space="0" w:color="auto"/>
              <w:bottom w:val="single" w:sz="18" w:space="0" w:color="auto"/>
              <w:right w:val="single" w:sz="4" w:space="0" w:color="auto"/>
            </w:tcBorders>
            <w:vAlign w:val="center"/>
          </w:tcPr>
          <w:p w:rsidR="009D2767" w:rsidRDefault="009D2767" w:rsidP="009D2767">
            <w:pPr>
              <w:rPr>
                <w:rFonts w:asciiTheme="majorHAnsi" w:hAnsiTheme="majorHAnsi"/>
                <w:lang w:val="de-CH"/>
              </w:rPr>
            </w:pPr>
            <w:r>
              <w:rPr>
                <w:rFonts w:asciiTheme="majorHAnsi" w:hAnsiTheme="majorHAnsi"/>
                <w:lang w:val="de-CH"/>
              </w:rPr>
              <w:t xml:space="preserve">Übung 1 : « Kikeriki und Muh! » </w:t>
            </w:r>
          </w:p>
          <w:p w:rsidR="009D2767" w:rsidRDefault="009D2767" w:rsidP="009D2767">
            <w:pPr>
              <w:rPr>
                <w:rFonts w:asciiTheme="majorHAnsi" w:hAnsiTheme="majorHAnsi"/>
                <w:lang w:val="de-CH"/>
              </w:rPr>
            </w:pPr>
            <w:r>
              <w:rPr>
                <w:rFonts w:asciiTheme="majorHAnsi" w:hAnsiTheme="majorHAnsi"/>
                <w:lang w:val="de-CH"/>
              </w:rPr>
              <w:t xml:space="preserve">                  Wie heissen diese Tiere?</w:t>
            </w:r>
          </w:p>
          <w:p w:rsidR="009D2767" w:rsidRDefault="009D2767" w:rsidP="009D2767">
            <w:pPr>
              <w:rPr>
                <w:rFonts w:asciiTheme="majorHAnsi" w:hAnsiTheme="majorHAnsi"/>
                <w:lang w:val="de-CH"/>
              </w:rPr>
            </w:pPr>
            <w:r>
              <w:rPr>
                <w:rFonts w:asciiTheme="majorHAnsi" w:hAnsiTheme="majorHAnsi"/>
                <w:lang w:val="de-CH"/>
              </w:rPr>
              <w:t>Übung 2:  « Kikeriki und Muh! »</w:t>
            </w:r>
          </w:p>
          <w:p w:rsidR="009D2767" w:rsidRDefault="009D2767" w:rsidP="009D2767">
            <w:pPr>
              <w:rPr>
                <w:rFonts w:asciiTheme="majorHAnsi" w:hAnsiTheme="majorHAnsi"/>
                <w:lang w:val="de-CH"/>
              </w:rPr>
            </w:pPr>
            <w:r>
              <w:rPr>
                <w:rFonts w:asciiTheme="majorHAnsi" w:hAnsiTheme="majorHAnsi"/>
                <w:lang w:val="de-CH"/>
              </w:rPr>
              <w:t xml:space="preserve">                  Was machen diese Tiere? Ergänze.</w:t>
            </w:r>
          </w:p>
          <w:p w:rsidR="005F5E0D" w:rsidRPr="009D2767" w:rsidRDefault="00417649" w:rsidP="009D2767">
            <w:pPr>
              <w:rPr>
                <w:rFonts w:asciiTheme="majorHAnsi" w:hAnsiTheme="majorHAnsi"/>
                <w:lang w:val="de-CH"/>
              </w:rPr>
            </w:pPr>
            <w:r>
              <w:rPr>
                <w:rFonts w:asciiTheme="majorHAnsi" w:hAnsiTheme="majorHAnsi"/>
                <w:lang w:val="de-CH"/>
              </w:rPr>
              <w:t>Audio zu AB Ü.</w:t>
            </w:r>
            <w:bookmarkStart w:id="0" w:name="_GoBack"/>
            <w:bookmarkEnd w:id="0"/>
            <w:r w:rsidR="009D2767">
              <w:rPr>
                <w:rFonts w:asciiTheme="majorHAnsi" w:hAnsiTheme="majorHAnsi"/>
                <w:lang w:val="de-CH"/>
              </w:rPr>
              <w:t>1</w:t>
            </w:r>
          </w:p>
        </w:tc>
        <w:tc>
          <w:tcPr>
            <w:tcW w:w="3528" w:type="dxa"/>
            <w:tcBorders>
              <w:top w:val="single" w:sz="8" w:space="0" w:color="auto"/>
              <w:left w:val="single" w:sz="4" w:space="0" w:color="auto"/>
              <w:bottom w:val="single" w:sz="18" w:space="0" w:color="auto"/>
              <w:right w:val="single" w:sz="18" w:space="0" w:color="auto"/>
            </w:tcBorders>
          </w:tcPr>
          <w:p w:rsidR="005F5E0D" w:rsidRPr="009D2767" w:rsidRDefault="005F5E0D">
            <w:pPr>
              <w:rPr>
                <w:rFonts w:asciiTheme="majorHAnsi" w:hAnsiTheme="majorHAnsi"/>
                <w:lang w:val="de-CH"/>
              </w:rPr>
            </w:pPr>
          </w:p>
          <w:p w:rsidR="005F5E0D" w:rsidRPr="009D2767" w:rsidRDefault="005F5E0D" w:rsidP="00C14751">
            <w:pPr>
              <w:rPr>
                <w:rFonts w:asciiTheme="majorHAnsi" w:hAnsiTheme="majorHAnsi"/>
                <w:lang w:val="de-CH"/>
              </w:rPr>
            </w:pPr>
          </w:p>
        </w:tc>
      </w:tr>
    </w:tbl>
    <w:p w:rsidR="005F5E0D" w:rsidRPr="009D2767" w:rsidRDefault="005F5E0D">
      <w:pPr>
        <w:rPr>
          <w:rFonts w:asciiTheme="majorHAnsi" w:hAnsiTheme="majorHAnsi"/>
          <w:sz w:val="16"/>
          <w:lang w:val="de-CH"/>
        </w:rPr>
      </w:pPr>
      <w:r w:rsidRPr="009D2767">
        <w:rPr>
          <w:rFonts w:asciiTheme="majorHAnsi" w:hAnsiTheme="majorHAnsi"/>
          <w:sz w:val="16"/>
          <w:lang w:val="de-CH"/>
        </w:rPr>
        <w:t xml:space="preserve">                                                                                                                                                                                                                                                        </w:t>
      </w:r>
    </w:p>
    <w:p w:rsidR="005F5E0D" w:rsidRPr="009D2767" w:rsidRDefault="005F5E0D">
      <w:pPr>
        <w:rPr>
          <w:rFonts w:asciiTheme="majorHAnsi" w:hAnsiTheme="majorHAnsi"/>
          <w:sz w:val="16"/>
          <w:lang w:val="de-CH"/>
        </w:rPr>
      </w:pPr>
    </w:p>
    <w:p w:rsidR="009A1FB4" w:rsidRPr="009D2767" w:rsidRDefault="009A1FB4">
      <w:pPr>
        <w:rPr>
          <w:rFonts w:asciiTheme="majorHAnsi" w:hAnsiTheme="majorHAnsi"/>
          <w:sz w:val="16"/>
          <w:lang w:val="de-CH"/>
        </w:rPr>
      </w:pPr>
    </w:p>
    <w:p w:rsidR="005F5E0D" w:rsidRPr="009D2767" w:rsidRDefault="005F5E0D">
      <w:pPr>
        <w:rPr>
          <w:rFonts w:asciiTheme="majorHAnsi" w:hAnsiTheme="majorHAnsi"/>
          <w:sz w:val="20"/>
          <w:lang w:val="de-CH"/>
        </w:rPr>
      </w:pPr>
    </w:p>
    <w:p w:rsidR="005F5E0D" w:rsidRDefault="007B2A54">
      <w:pPr>
        <w:rPr>
          <w:rFonts w:asciiTheme="majorHAnsi" w:hAnsiTheme="majorHAnsi"/>
          <w:b/>
          <w:bCs/>
          <w:u w:val="single"/>
          <w:lang w:val="fr-CH"/>
        </w:rPr>
      </w:pPr>
      <w:r>
        <w:rPr>
          <w:rFonts w:asciiTheme="majorHAnsi" w:hAnsiTheme="majorHAnsi"/>
          <w:b/>
          <w:bCs/>
          <w:u w:val="single"/>
          <w:lang w:val="fr-CH"/>
        </w:rPr>
        <w:t>Matériel complémentaire disponible</w:t>
      </w:r>
    </w:p>
    <w:p w:rsidR="00140554" w:rsidRPr="001A2D66" w:rsidRDefault="00C0171F" w:rsidP="00140554">
      <w:pPr>
        <w:rPr>
          <w:rFonts w:asciiTheme="majorHAnsi" w:hAnsiTheme="majorHAnsi"/>
          <w:bCs/>
          <w:lang w:val="fr-CH"/>
        </w:rPr>
      </w:pPr>
      <w:proofErr w:type="spellStart"/>
      <w:r w:rsidRPr="001A2D66">
        <w:rPr>
          <w:rFonts w:asciiTheme="majorHAnsi" w:hAnsiTheme="majorHAnsi"/>
          <w:bCs/>
          <w:lang w:val="fr-CH"/>
        </w:rPr>
        <w:t>Materialbox</w:t>
      </w:r>
      <w:proofErr w:type="spellEnd"/>
      <w:r w:rsidRPr="001A2D66">
        <w:rPr>
          <w:rFonts w:asciiTheme="majorHAnsi" w:hAnsiTheme="majorHAnsi"/>
          <w:bCs/>
          <w:lang w:val="fr-CH"/>
        </w:rPr>
        <w:t> : Poster 12</w:t>
      </w:r>
      <w:r w:rsidR="00140554" w:rsidRPr="001A2D66">
        <w:rPr>
          <w:rFonts w:asciiTheme="majorHAnsi" w:hAnsiTheme="majorHAnsi"/>
          <w:bCs/>
          <w:lang w:val="fr-CH"/>
        </w:rPr>
        <w:t xml:space="preserve"> </w:t>
      </w:r>
      <w:r w:rsidR="00C6342B" w:rsidRPr="001A2D66">
        <w:rPr>
          <w:rFonts w:asciiTheme="majorHAnsi" w:hAnsiTheme="majorHAnsi"/>
          <w:bCs/>
          <w:lang w:val="fr-CH"/>
        </w:rPr>
        <w:t>« </w:t>
      </w:r>
      <w:proofErr w:type="spellStart"/>
      <w:r w:rsidR="00C6342B" w:rsidRPr="001A2D66">
        <w:rPr>
          <w:rFonts w:asciiTheme="majorHAnsi" w:hAnsiTheme="majorHAnsi"/>
          <w:bCs/>
          <w:lang w:val="fr-CH"/>
        </w:rPr>
        <w:t>Hund</w:t>
      </w:r>
      <w:proofErr w:type="spellEnd"/>
      <w:r w:rsidR="00C6342B" w:rsidRPr="001A2D66">
        <w:rPr>
          <w:rFonts w:asciiTheme="majorHAnsi" w:hAnsiTheme="majorHAnsi"/>
          <w:bCs/>
          <w:lang w:val="fr-CH"/>
        </w:rPr>
        <w:t xml:space="preserve">, </w:t>
      </w:r>
      <w:proofErr w:type="spellStart"/>
      <w:r w:rsidR="00C6342B" w:rsidRPr="001A2D66">
        <w:rPr>
          <w:rFonts w:asciiTheme="majorHAnsi" w:hAnsiTheme="majorHAnsi"/>
          <w:bCs/>
          <w:lang w:val="fr-CH"/>
        </w:rPr>
        <w:t>Katze</w:t>
      </w:r>
      <w:proofErr w:type="spellEnd"/>
      <w:r w:rsidR="00C6342B" w:rsidRPr="001A2D66">
        <w:rPr>
          <w:rFonts w:asciiTheme="majorHAnsi" w:hAnsiTheme="majorHAnsi"/>
          <w:bCs/>
          <w:lang w:val="fr-CH"/>
        </w:rPr>
        <w:t>, Hamster … »</w:t>
      </w:r>
    </w:p>
    <w:p w:rsidR="00140554" w:rsidRPr="00C0171F" w:rsidRDefault="00140554" w:rsidP="00140554">
      <w:pPr>
        <w:rPr>
          <w:rFonts w:asciiTheme="majorHAnsi" w:hAnsiTheme="majorHAnsi"/>
          <w:bCs/>
          <w:lang w:val="fr-CH"/>
        </w:rPr>
      </w:pPr>
      <w:r w:rsidRPr="001A2D66">
        <w:rPr>
          <w:rFonts w:asciiTheme="majorHAnsi" w:hAnsiTheme="majorHAnsi"/>
          <w:bCs/>
          <w:lang w:val="fr-CH"/>
        </w:rPr>
        <w:t xml:space="preserve">                         </w:t>
      </w:r>
      <w:proofErr w:type="spellStart"/>
      <w:r w:rsidRPr="00C0171F">
        <w:rPr>
          <w:rFonts w:asciiTheme="majorHAnsi" w:hAnsiTheme="majorHAnsi"/>
          <w:bCs/>
          <w:lang w:val="fr-CH"/>
        </w:rPr>
        <w:t>Flashcards</w:t>
      </w:r>
      <w:proofErr w:type="spellEnd"/>
      <w:r w:rsidRPr="00C0171F">
        <w:rPr>
          <w:rFonts w:asciiTheme="majorHAnsi" w:hAnsiTheme="majorHAnsi"/>
          <w:bCs/>
          <w:lang w:val="fr-CH"/>
        </w:rPr>
        <w:t> : 96 - 103</w:t>
      </w:r>
    </w:p>
    <w:p w:rsidR="00140554" w:rsidRDefault="00140554" w:rsidP="00140554">
      <w:pPr>
        <w:rPr>
          <w:rFonts w:asciiTheme="majorHAnsi" w:hAnsiTheme="majorHAnsi"/>
          <w:bCs/>
          <w:lang w:val="fr-CH"/>
        </w:rPr>
      </w:pPr>
      <w:r>
        <w:rPr>
          <w:rFonts w:asciiTheme="majorHAnsi" w:hAnsiTheme="majorHAnsi"/>
          <w:bCs/>
          <w:lang w:val="fr-CH"/>
        </w:rPr>
        <w:t xml:space="preserve">Site de l’animation : </w:t>
      </w:r>
      <w:hyperlink r:id="rId12" w:history="1">
        <w:r>
          <w:rPr>
            <w:rStyle w:val="Lienhypertexte"/>
            <w:rFonts w:asciiTheme="majorHAnsi" w:hAnsiTheme="majorHAnsi"/>
            <w:bCs/>
            <w:lang w:val="fr-CH"/>
          </w:rPr>
          <w:t>http://animation.hepvs.ch/allemand/</w:t>
        </w:r>
      </w:hyperlink>
    </w:p>
    <w:p w:rsidR="00140554" w:rsidRDefault="00140554" w:rsidP="00140554">
      <w:pPr>
        <w:rPr>
          <w:rFonts w:asciiTheme="majorHAnsi" w:hAnsiTheme="majorHAnsi"/>
          <w:bCs/>
          <w:lang w:val="fr-CH"/>
        </w:rPr>
      </w:pPr>
      <w:r>
        <w:rPr>
          <w:rFonts w:asciiTheme="majorHAnsi" w:hAnsiTheme="majorHAnsi"/>
          <w:bCs/>
          <w:lang w:val="fr-CH"/>
        </w:rPr>
        <w:t xml:space="preserve">Site de DGM, enseignant : </w:t>
      </w:r>
      <w:hyperlink r:id="rId13" w:history="1">
        <w:r>
          <w:rPr>
            <w:rStyle w:val="Lienhypertexte"/>
            <w:rFonts w:asciiTheme="majorHAnsi" w:hAnsiTheme="majorHAnsi"/>
            <w:bCs/>
            <w:lang w:val="fr-CH"/>
          </w:rPr>
          <w:t>http://romandie.klett-sprachen.de/</w:t>
        </w:r>
      </w:hyperlink>
      <w:r>
        <w:rPr>
          <w:rFonts w:asciiTheme="majorHAnsi" w:hAnsiTheme="majorHAnsi"/>
          <w:bCs/>
          <w:lang w:val="fr-CH"/>
        </w:rPr>
        <w:t xml:space="preserve"> </w:t>
      </w:r>
    </w:p>
    <w:p w:rsidR="00140554" w:rsidRDefault="00140554" w:rsidP="00140554">
      <w:pPr>
        <w:rPr>
          <w:rFonts w:asciiTheme="majorHAnsi" w:hAnsiTheme="majorHAnsi"/>
          <w:bCs/>
          <w:lang w:val="fr-CH"/>
        </w:rPr>
      </w:pPr>
      <w:r>
        <w:rPr>
          <w:rFonts w:asciiTheme="majorHAnsi" w:hAnsiTheme="majorHAnsi"/>
          <w:bCs/>
          <w:lang w:val="fr-CH"/>
        </w:rPr>
        <w:t>Tableau interactif : site et DVD 9</w:t>
      </w:r>
    </w:p>
    <w:p w:rsidR="00140554" w:rsidRDefault="00140554" w:rsidP="00140554">
      <w:pPr>
        <w:rPr>
          <w:rFonts w:asciiTheme="majorHAnsi" w:hAnsiTheme="majorHAnsi"/>
          <w:bCs/>
          <w:lang w:val="fr-CH"/>
        </w:rPr>
      </w:pPr>
      <w:r>
        <w:rPr>
          <w:rFonts w:asciiTheme="majorHAnsi" w:hAnsiTheme="majorHAnsi"/>
          <w:bCs/>
          <w:lang w:val="fr-CH"/>
        </w:rPr>
        <w:t>Explications complètes des jeux en allemand aux pages p.19 à 27 et en français aux pages 88 à 97. Des consignes de jeux sont disponibles à la page 18.</w:t>
      </w:r>
    </w:p>
    <w:p w:rsidR="00140554" w:rsidRDefault="00140554" w:rsidP="00140554">
      <w:pPr>
        <w:rPr>
          <w:rFonts w:asciiTheme="majorHAnsi" w:hAnsiTheme="majorHAnsi"/>
          <w:bCs/>
          <w:lang w:val="fr-CH"/>
        </w:rPr>
      </w:pPr>
      <w:r>
        <w:rPr>
          <w:rFonts w:asciiTheme="majorHAnsi" w:hAnsiTheme="majorHAnsi"/>
          <w:bCs/>
          <w:lang w:val="fr-CH"/>
        </w:rPr>
        <w:t>Les corrigés des exercices de l’</w:t>
      </w:r>
      <w:proofErr w:type="spellStart"/>
      <w:r>
        <w:rPr>
          <w:rFonts w:asciiTheme="majorHAnsi" w:hAnsiTheme="majorHAnsi"/>
          <w:bCs/>
          <w:lang w:val="fr-CH"/>
        </w:rPr>
        <w:t>Arbeitsbuch</w:t>
      </w:r>
      <w:proofErr w:type="spellEnd"/>
      <w:r>
        <w:rPr>
          <w:rFonts w:asciiTheme="majorHAnsi" w:hAnsiTheme="majorHAnsi"/>
          <w:bCs/>
          <w:lang w:val="fr-CH"/>
        </w:rPr>
        <w:t xml:space="preserve"> sont transcrits aux pages 156 à 161.</w:t>
      </w:r>
    </w:p>
    <w:p w:rsidR="0091207C" w:rsidRDefault="0091207C">
      <w:pPr>
        <w:rPr>
          <w:rFonts w:asciiTheme="majorHAnsi" w:hAnsiTheme="majorHAnsi"/>
          <w:bCs/>
          <w:lang w:val="fr-CH"/>
        </w:rPr>
      </w:pPr>
    </w:p>
    <w:p w:rsidR="009A1FB4" w:rsidRPr="007B2A54" w:rsidRDefault="009A1FB4">
      <w:pPr>
        <w:rPr>
          <w:rFonts w:asciiTheme="majorHAnsi" w:hAnsiTheme="majorHAnsi"/>
          <w:bCs/>
          <w:lang w:val="fr-CH"/>
        </w:rPr>
      </w:pPr>
    </w:p>
    <w:p w:rsidR="009319FE" w:rsidRPr="009319FE" w:rsidRDefault="009319FE" w:rsidP="009319FE">
      <w:pPr>
        <w:pStyle w:val="Titre4"/>
        <w:rPr>
          <w:rFonts w:asciiTheme="majorHAnsi" w:hAnsiTheme="majorHAnsi" w:cstheme="majorHAnsi"/>
          <w:lang w:val="fr-FR"/>
        </w:rPr>
      </w:pPr>
      <w:r w:rsidRPr="009319FE">
        <w:rPr>
          <w:rFonts w:asciiTheme="majorHAnsi" w:hAnsiTheme="majorHAnsi" w:cstheme="majorHAnsi"/>
          <w:lang w:val="fr-FR"/>
        </w:rPr>
        <w:t>Matériel utilisé :</w:t>
      </w:r>
    </w:p>
    <w:p w:rsidR="009319FE" w:rsidRPr="00EC56C2" w:rsidRDefault="00EC56C2" w:rsidP="009319FE">
      <w:pPr>
        <w:rPr>
          <w:rFonts w:asciiTheme="majorHAnsi" w:hAnsiTheme="majorHAnsi" w:cstheme="majorHAnsi"/>
          <w:lang w:val="fr-CH"/>
        </w:rPr>
      </w:pPr>
      <w:proofErr w:type="spellStart"/>
      <w:r w:rsidRPr="00EC56C2">
        <w:rPr>
          <w:rFonts w:asciiTheme="majorHAnsi" w:hAnsiTheme="majorHAnsi" w:cstheme="majorHAnsi"/>
          <w:lang w:val="fr-CH"/>
        </w:rPr>
        <w:t>Kopiervorlagen</w:t>
      </w:r>
      <w:proofErr w:type="spellEnd"/>
      <w:r w:rsidRPr="00EC56C2">
        <w:rPr>
          <w:rFonts w:asciiTheme="majorHAnsi" w:hAnsiTheme="majorHAnsi" w:cstheme="majorHAnsi"/>
          <w:lang w:val="fr-CH"/>
        </w:rPr>
        <w:t xml:space="preserve"> 19 (p.13</w:t>
      </w:r>
      <w:r>
        <w:rPr>
          <w:rFonts w:asciiTheme="majorHAnsi" w:hAnsiTheme="majorHAnsi" w:cstheme="majorHAnsi"/>
          <w:lang w:val="fr-CH"/>
        </w:rPr>
        <w:t>3</w:t>
      </w:r>
      <w:r w:rsidRPr="00EC56C2">
        <w:rPr>
          <w:rFonts w:asciiTheme="majorHAnsi" w:hAnsiTheme="majorHAnsi" w:cstheme="majorHAnsi"/>
          <w:lang w:val="fr-CH"/>
        </w:rPr>
        <w:t xml:space="preserve"> LHB) et sur le site (masques)</w:t>
      </w:r>
    </w:p>
    <w:p w:rsidR="00EC56C2" w:rsidRPr="00EC56C2" w:rsidRDefault="00EC56C2" w:rsidP="009319FE">
      <w:pPr>
        <w:rPr>
          <w:rFonts w:asciiTheme="majorHAnsi" w:hAnsiTheme="majorHAnsi" w:cstheme="majorHAnsi"/>
          <w:lang w:val="fr-CH"/>
        </w:rPr>
      </w:pPr>
      <w:r>
        <w:rPr>
          <w:rFonts w:asciiTheme="majorHAnsi" w:hAnsiTheme="majorHAnsi" w:cstheme="majorHAnsi"/>
          <w:lang w:val="fr-CH"/>
        </w:rPr>
        <w:t>Matériel pour filmer les élèves</w:t>
      </w:r>
    </w:p>
    <w:p w:rsidR="009319FE" w:rsidRPr="00140554" w:rsidRDefault="00EC56C2" w:rsidP="009319FE">
      <w:pPr>
        <w:rPr>
          <w:rFonts w:asciiTheme="majorHAnsi" w:hAnsiTheme="majorHAnsi" w:cstheme="majorHAnsi"/>
          <w:lang w:val="fr-CH"/>
        </w:rPr>
      </w:pPr>
      <w:r w:rsidRPr="00140554">
        <w:rPr>
          <w:rFonts w:asciiTheme="majorHAnsi" w:hAnsiTheme="majorHAnsi" w:cstheme="majorHAnsi"/>
          <w:lang w:val="fr-CH"/>
        </w:rPr>
        <w:t>CD KB plages 29-30-31-32</w:t>
      </w:r>
    </w:p>
    <w:p w:rsidR="009319FE" w:rsidRPr="00140554" w:rsidRDefault="00EC56C2" w:rsidP="009319FE">
      <w:pPr>
        <w:rPr>
          <w:rFonts w:asciiTheme="majorHAnsi" w:hAnsiTheme="majorHAnsi" w:cstheme="majorHAnsi"/>
          <w:lang w:val="fr-CH"/>
        </w:rPr>
      </w:pPr>
      <w:r w:rsidRPr="00140554">
        <w:rPr>
          <w:rFonts w:asciiTheme="majorHAnsi" w:hAnsiTheme="majorHAnsi" w:cstheme="majorHAnsi"/>
          <w:lang w:val="fr-CH"/>
        </w:rPr>
        <w:t>CD AB plage 14</w:t>
      </w:r>
    </w:p>
    <w:p w:rsidR="009A1FB4" w:rsidRPr="00140554" w:rsidRDefault="009A1FB4">
      <w:pPr>
        <w:rPr>
          <w:rFonts w:asciiTheme="majorHAnsi" w:hAnsiTheme="majorHAnsi"/>
          <w:sz w:val="16"/>
          <w:lang w:val="fr-CH"/>
        </w:rPr>
      </w:pPr>
    </w:p>
    <w:p w:rsidR="00B51C87" w:rsidRPr="00140554" w:rsidRDefault="00B51C87">
      <w:pPr>
        <w:rPr>
          <w:rFonts w:asciiTheme="majorHAnsi" w:hAnsiTheme="majorHAnsi"/>
          <w:sz w:val="16"/>
          <w:lang w:val="fr-CH"/>
        </w:rPr>
      </w:pPr>
    </w:p>
    <w:p w:rsidR="00B51C87" w:rsidRPr="00140554" w:rsidRDefault="00B51C87">
      <w:pPr>
        <w:rPr>
          <w:rFonts w:asciiTheme="majorHAnsi" w:hAnsiTheme="majorHAnsi"/>
          <w:sz w:val="16"/>
          <w:lang w:val="fr-CH"/>
        </w:rPr>
      </w:pPr>
    </w:p>
    <w:p w:rsidR="005F5E0D" w:rsidRPr="003E619F" w:rsidRDefault="005F5E0D">
      <w:pPr>
        <w:rPr>
          <w:rFonts w:asciiTheme="majorHAnsi" w:hAnsiTheme="majorHAnsi"/>
          <w:sz w:val="16"/>
          <w:lang w:val="fr-CH"/>
        </w:rPr>
      </w:pPr>
      <w:r w:rsidRPr="00140554">
        <w:rPr>
          <w:rFonts w:asciiTheme="majorHAnsi" w:hAnsiTheme="majorHAnsi"/>
          <w:sz w:val="16"/>
          <w:lang w:val="fr-CH"/>
        </w:rPr>
        <w:t xml:space="preserve">                                                                                                                                                                                                                                                                                             </w:t>
      </w:r>
      <w:r w:rsidR="00E503C9" w:rsidRPr="00140554">
        <w:rPr>
          <w:rFonts w:asciiTheme="majorHAnsi" w:hAnsiTheme="majorHAnsi"/>
          <w:sz w:val="16"/>
          <w:lang w:val="fr-CH"/>
        </w:rPr>
        <w:t xml:space="preserve">                      </w:t>
      </w:r>
      <w:r w:rsidRPr="00140554">
        <w:rPr>
          <w:rFonts w:asciiTheme="majorHAnsi" w:hAnsiTheme="majorHAnsi"/>
          <w:sz w:val="16"/>
          <w:lang w:val="fr-CH"/>
        </w:rPr>
        <w:t xml:space="preserve">         </w:t>
      </w:r>
      <w:r w:rsidR="00453767" w:rsidRPr="00140554">
        <w:rPr>
          <w:rFonts w:asciiTheme="majorHAnsi" w:hAnsiTheme="majorHAnsi"/>
          <w:sz w:val="16"/>
          <w:lang w:val="fr-CH"/>
        </w:rPr>
        <w:t xml:space="preserve">             </w:t>
      </w:r>
      <w:r w:rsidR="00586304">
        <w:rPr>
          <w:rFonts w:asciiTheme="majorHAnsi" w:hAnsiTheme="majorHAnsi"/>
          <w:sz w:val="16"/>
          <w:lang w:val="fr-CH"/>
        </w:rPr>
        <w:t xml:space="preserve">Animation </w:t>
      </w:r>
      <w:r w:rsidRPr="003E619F">
        <w:rPr>
          <w:rFonts w:asciiTheme="majorHAnsi" w:hAnsiTheme="majorHAnsi"/>
          <w:sz w:val="16"/>
          <w:lang w:val="fr-CH"/>
        </w:rPr>
        <w:t>primaire L2</w:t>
      </w:r>
    </w:p>
    <w:p w:rsidR="005F5E0D" w:rsidRPr="003E619F" w:rsidRDefault="005F5E0D">
      <w:pPr>
        <w:rPr>
          <w:rFonts w:asciiTheme="majorHAnsi" w:hAnsiTheme="majorHAnsi"/>
          <w:sz w:val="20"/>
          <w:lang w:val="fr-CH"/>
        </w:rPr>
      </w:pPr>
      <w:r w:rsidRPr="003E619F">
        <w:rPr>
          <w:rFonts w:asciiTheme="majorHAnsi" w:hAnsiTheme="majorHAnsi"/>
          <w:sz w:val="16"/>
          <w:lang w:val="fr-CH"/>
        </w:rPr>
        <w:t xml:space="preserve">                                                                                                                                                                                                                                                                                                    </w:t>
      </w:r>
      <w:r w:rsidR="00E503C9">
        <w:rPr>
          <w:rFonts w:asciiTheme="majorHAnsi" w:hAnsiTheme="majorHAnsi"/>
          <w:sz w:val="16"/>
          <w:lang w:val="fr-CH"/>
        </w:rPr>
        <w:t xml:space="preserve">                      </w:t>
      </w:r>
      <w:r w:rsidRPr="003E619F">
        <w:rPr>
          <w:rFonts w:asciiTheme="majorHAnsi" w:hAnsiTheme="majorHAnsi"/>
          <w:sz w:val="16"/>
          <w:lang w:val="fr-CH"/>
        </w:rPr>
        <w:t xml:space="preserve">               </w:t>
      </w:r>
      <w:r w:rsidR="00473790">
        <w:rPr>
          <w:rFonts w:asciiTheme="majorHAnsi" w:hAnsiTheme="majorHAnsi"/>
          <w:sz w:val="16"/>
          <w:lang w:val="fr-CH"/>
        </w:rPr>
        <w:t>mars 2015</w:t>
      </w:r>
      <w:r w:rsidRPr="003E619F">
        <w:rPr>
          <w:rFonts w:asciiTheme="majorHAnsi" w:hAnsiTheme="majorHAnsi"/>
          <w:sz w:val="16"/>
          <w:lang w:val="fr-CH"/>
        </w:rPr>
        <w:t xml:space="preserve">    </w:t>
      </w:r>
    </w:p>
    <w:sectPr w:rsidR="005F5E0D" w:rsidRPr="003E619F" w:rsidSect="00181EB7">
      <w:footerReference w:type="even" r:id="rId14"/>
      <w:footerReference w:type="default" r:id="rId15"/>
      <w:pgSz w:w="16838" w:h="11906" w:orient="landscape" w:code="9"/>
      <w:pgMar w:top="720" w:right="357" w:bottom="26" w:left="8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107" w:rsidRDefault="00DE7107">
      <w:r>
        <w:separator/>
      </w:r>
    </w:p>
  </w:endnote>
  <w:endnote w:type="continuationSeparator" w:id="0">
    <w:p w:rsidR="00DE7107" w:rsidRDefault="00DE7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416" w:rsidRDefault="00EC2BCD">
    <w:pPr>
      <w:pStyle w:val="Pieddepage"/>
      <w:framePr w:wrap="around" w:vAnchor="text" w:hAnchor="margin" w:xAlign="center" w:y="1"/>
      <w:rPr>
        <w:rStyle w:val="Numrodepage"/>
      </w:rPr>
    </w:pPr>
    <w:r>
      <w:rPr>
        <w:rStyle w:val="Numrodepage"/>
      </w:rPr>
      <w:fldChar w:fldCharType="begin"/>
    </w:r>
    <w:r w:rsidR="00642416">
      <w:rPr>
        <w:rStyle w:val="Numrodepage"/>
      </w:rPr>
      <w:instrText xml:space="preserve">PAGE  </w:instrText>
    </w:r>
    <w:r>
      <w:rPr>
        <w:rStyle w:val="Numrodepage"/>
      </w:rPr>
      <w:fldChar w:fldCharType="end"/>
    </w:r>
  </w:p>
  <w:p w:rsidR="00642416" w:rsidRDefault="0064241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416" w:rsidRDefault="00EC2BCD">
    <w:pPr>
      <w:pStyle w:val="Pieddepage"/>
      <w:framePr w:wrap="around" w:vAnchor="text" w:hAnchor="margin" w:xAlign="center" w:y="1"/>
      <w:rPr>
        <w:rStyle w:val="Numrodepage"/>
      </w:rPr>
    </w:pPr>
    <w:r>
      <w:rPr>
        <w:rStyle w:val="Numrodepage"/>
      </w:rPr>
      <w:fldChar w:fldCharType="begin"/>
    </w:r>
    <w:r w:rsidR="00642416">
      <w:rPr>
        <w:rStyle w:val="Numrodepage"/>
      </w:rPr>
      <w:instrText xml:space="preserve">PAGE  </w:instrText>
    </w:r>
    <w:r>
      <w:rPr>
        <w:rStyle w:val="Numrodepage"/>
      </w:rPr>
      <w:fldChar w:fldCharType="separate"/>
    </w:r>
    <w:r w:rsidR="00417649">
      <w:rPr>
        <w:rStyle w:val="Numrodepage"/>
        <w:noProof/>
      </w:rPr>
      <w:t>5</w:t>
    </w:r>
    <w:r>
      <w:rPr>
        <w:rStyle w:val="Numrodepage"/>
      </w:rPr>
      <w:fldChar w:fldCharType="end"/>
    </w:r>
  </w:p>
  <w:p w:rsidR="00642416" w:rsidRDefault="0064241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107" w:rsidRDefault="00DE7107">
      <w:r>
        <w:separator/>
      </w:r>
    </w:p>
  </w:footnote>
  <w:footnote w:type="continuationSeparator" w:id="0">
    <w:p w:rsidR="00DE7107" w:rsidRDefault="00DE71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356C1"/>
    <w:multiLevelType w:val="hybridMultilevel"/>
    <w:tmpl w:val="A1407DDC"/>
    <w:lvl w:ilvl="0" w:tplc="021057AA">
      <w:numFmt w:val="bullet"/>
      <w:lvlText w:val="-"/>
      <w:lvlJc w:val="left"/>
      <w:pPr>
        <w:tabs>
          <w:tab w:val="num" w:pos="3504"/>
        </w:tabs>
        <w:ind w:left="3504" w:hanging="360"/>
      </w:pPr>
      <w:rPr>
        <w:rFonts w:ascii="Times New Roman" w:eastAsia="Times New Roman" w:hAnsi="Times New Roman" w:cs="Times New Roman" w:hint="default"/>
      </w:rPr>
    </w:lvl>
    <w:lvl w:ilvl="1" w:tplc="040C0003">
      <w:start w:val="1"/>
      <w:numFmt w:val="bullet"/>
      <w:lvlText w:val="o"/>
      <w:lvlJc w:val="left"/>
      <w:pPr>
        <w:tabs>
          <w:tab w:val="num" w:pos="4224"/>
        </w:tabs>
        <w:ind w:left="4224" w:hanging="360"/>
      </w:pPr>
      <w:rPr>
        <w:rFonts w:ascii="Courier New" w:hAnsi="Courier New" w:hint="default"/>
      </w:rPr>
    </w:lvl>
    <w:lvl w:ilvl="2" w:tplc="040C0005">
      <w:start w:val="1"/>
      <w:numFmt w:val="bullet"/>
      <w:lvlText w:val=""/>
      <w:lvlJc w:val="left"/>
      <w:pPr>
        <w:tabs>
          <w:tab w:val="num" w:pos="4944"/>
        </w:tabs>
        <w:ind w:left="4944" w:hanging="360"/>
      </w:pPr>
      <w:rPr>
        <w:rFonts w:ascii="Wingdings" w:hAnsi="Wingdings" w:hint="default"/>
      </w:rPr>
    </w:lvl>
    <w:lvl w:ilvl="3" w:tplc="040C0001">
      <w:start w:val="1"/>
      <w:numFmt w:val="bullet"/>
      <w:lvlText w:val=""/>
      <w:lvlJc w:val="left"/>
      <w:pPr>
        <w:tabs>
          <w:tab w:val="num" w:pos="5664"/>
        </w:tabs>
        <w:ind w:left="5664" w:hanging="360"/>
      </w:pPr>
      <w:rPr>
        <w:rFonts w:ascii="Symbol" w:hAnsi="Symbol" w:hint="default"/>
      </w:rPr>
    </w:lvl>
    <w:lvl w:ilvl="4" w:tplc="040C0003">
      <w:start w:val="1"/>
      <w:numFmt w:val="bullet"/>
      <w:lvlText w:val="o"/>
      <w:lvlJc w:val="left"/>
      <w:pPr>
        <w:tabs>
          <w:tab w:val="num" w:pos="6384"/>
        </w:tabs>
        <w:ind w:left="6384" w:hanging="360"/>
      </w:pPr>
      <w:rPr>
        <w:rFonts w:ascii="Courier New" w:hAnsi="Courier New" w:hint="default"/>
      </w:rPr>
    </w:lvl>
    <w:lvl w:ilvl="5" w:tplc="040C0005">
      <w:start w:val="1"/>
      <w:numFmt w:val="bullet"/>
      <w:lvlText w:val=""/>
      <w:lvlJc w:val="left"/>
      <w:pPr>
        <w:tabs>
          <w:tab w:val="num" w:pos="7104"/>
        </w:tabs>
        <w:ind w:left="7104" w:hanging="360"/>
      </w:pPr>
      <w:rPr>
        <w:rFonts w:ascii="Wingdings" w:hAnsi="Wingdings" w:hint="default"/>
      </w:rPr>
    </w:lvl>
    <w:lvl w:ilvl="6" w:tplc="040C0001" w:tentative="1">
      <w:start w:val="1"/>
      <w:numFmt w:val="bullet"/>
      <w:lvlText w:val=""/>
      <w:lvlJc w:val="left"/>
      <w:pPr>
        <w:tabs>
          <w:tab w:val="num" w:pos="7824"/>
        </w:tabs>
        <w:ind w:left="7824" w:hanging="360"/>
      </w:pPr>
      <w:rPr>
        <w:rFonts w:ascii="Symbol" w:hAnsi="Symbol" w:hint="default"/>
      </w:rPr>
    </w:lvl>
    <w:lvl w:ilvl="7" w:tplc="040C0003" w:tentative="1">
      <w:start w:val="1"/>
      <w:numFmt w:val="bullet"/>
      <w:lvlText w:val="o"/>
      <w:lvlJc w:val="left"/>
      <w:pPr>
        <w:tabs>
          <w:tab w:val="num" w:pos="8544"/>
        </w:tabs>
        <w:ind w:left="8544" w:hanging="360"/>
      </w:pPr>
      <w:rPr>
        <w:rFonts w:ascii="Courier New" w:hAnsi="Courier New" w:hint="default"/>
      </w:rPr>
    </w:lvl>
    <w:lvl w:ilvl="8" w:tplc="040C0005" w:tentative="1">
      <w:start w:val="1"/>
      <w:numFmt w:val="bullet"/>
      <w:lvlText w:val=""/>
      <w:lvlJc w:val="left"/>
      <w:pPr>
        <w:tabs>
          <w:tab w:val="num" w:pos="9264"/>
        </w:tabs>
        <w:ind w:left="9264" w:hanging="360"/>
      </w:pPr>
      <w:rPr>
        <w:rFonts w:ascii="Wingdings" w:hAnsi="Wingdings" w:hint="default"/>
      </w:rPr>
    </w:lvl>
  </w:abstractNum>
  <w:abstractNum w:abstractNumId="1">
    <w:nsid w:val="0E923C39"/>
    <w:multiLevelType w:val="hybridMultilevel"/>
    <w:tmpl w:val="D89A44A8"/>
    <w:lvl w:ilvl="0" w:tplc="6E1C9104">
      <w:start w:val="5"/>
      <w:numFmt w:val="bullet"/>
      <w:lvlText w:val="-"/>
      <w:lvlJc w:val="left"/>
      <w:pPr>
        <w:ind w:left="3480" w:hanging="360"/>
      </w:pPr>
      <w:rPr>
        <w:rFonts w:ascii="Times New Roman" w:eastAsia="Times New Roman" w:hAnsi="Times New Roman" w:cs="Times New Roman" w:hint="default"/>
      </w:rPr>
    </w:lvl>
    <w:lvl w:ilvl="1" w:tplc="040C0003" w:tentative="1">
      <w:start w:val="1"/>
      <w:numFmt w:val="bullet"/>
      <w:lvlText w:val="o"/>
      <w:lvlJc w:val="left"/>
      <w:pPr>
        <w:ind w:left="4200" w:hanging="360"/>
      </w:pPr>
      <w:rPr>
        <w:rFonts w:ascii="Courier New" w:hAnsi="Courier New" w:hint="default"/>
      </w:rPr>
    </w:lvl>
    <w:lvl w:ilvl="2" w:tplc="040C0005" w:tentative="1">
      <w:start w:val="1"/>
      <w:numFmt w:val="bullet"/>
      <w:lvlText w:val=""/>
      <w:lvlJc w:val="left"/>
      <w:pPr>
        <w:ind w:left="4920" w:hanging="360"/>
      </w:pPr>
      <w:rPr>
        <w:rFonts w:ascii="Wingdings" w:hAnsi="Wingdings" w:hint="default"/>
      </w:rPr>
    </w:lvl>
    <w:lvl w:ilvl="3" w:tplc="040C0001" w:tentative="1">
      <w:start w:val="1"/>
      <w:numFmt w:val="bullet"/>
      <w:lvlText w:val=""/>
      <w:lvlJc w:val="left"/>
      <w:pPr>
        <w:ind w:left="5640" w:hanging="360"/>
      </w:pPr>
      <w:rPr>
        <w:rFonts w:ascii="Symbol" w:hAnsi="Symbol" w:hint="default"/>
      </w:rPr>
    </w:lvl>
    <w:lvl w:ilvl="4" w:tplc="040C0003" w:tentative="1">
      <w:start w:val="1"/>
      <w:numFmt w:val="bullet"/>
      <w:lvlText w:val="o"/>
      <w:lvlJc w:val="left"/>
      <w:pPr>
        <w:ind w:left="6360" w:hanging="360"/>
      </w:pPr>
      <w:rPr>
        <w:rFonts w:ascii="Courier New" w:hAnsi="Courier New" w:hint="default"/>
      </w:rPr>
    </w:lvl>
    <w:lvl w:ilvl="5" w:tplc="040C0005" w:tentative="1">
      <w:start w:val="1"/>
      <w:numFmt w:val="bullet"/>
      <w:lvlText w:val=""/>
      <w:lvlJc w:val="left"/>
      <w:pPr>
        <w:ind w:left="7080" w:hanging="360"/>
      </w:pPr>
      <w:rPr>
        <w:rFonts w:ascii="Wingdings" w:hAnsi="Wingdings" w:hint="default"/>
      </w:rPr>
    </w:lvl>
    <w:lvl w:ilvl="6" w:tplc="040C0001" w:tentative="1">
      <w:start w:val="1"/>
      <w:numFmt w:val="bullet"/>
      <w:lvlText w:val=""/>
      <w:lvlJc w:val="left"/>
      <w:pPr>
        <w:ind w:left="7800" w:hanging="360"/>
      </w:pPr>
      <w:rPr>
        <w:rFonts w:ascii="Symbol" w:hAnsi="Symbol" w:hint="default"/>
      </w:rPr>
    </w:lvl>
    <w:lvl w:ilvl="7" w:tplc="040C0003" w:tentative="1">
      <w:start w:val="1"/>
      <w:numFmt w:val="bullet"/>
      <w:lvlText w:val="o"/>
      <w:lvlJc w:val="left"/>
      <w:pPr>
        <w:ind w:left="8520" w:hanging="360"/>
      </w:pPr>
      <w:rPr>
        <w:rFonts w:ascii="Courier New" w:hAnsi="Courier New" w:hint="default"/>
      </w:rPr>
    </w:lvl>
    <w:lvl w:ilvl="8" w:tplc="040C0005" w:tentative="1">
      <w:start w:val="1"/>
      <w:numFmt w:val="bullet"/>
      <w:lvlText w:val=""/>
      <w:lvlJc w:val="left"/>
      <w:pPr>
        <w:ind w:left="9240" w:hanging="360"/>
      </w:pPr>
      <w:rPr>
        <w:rFonts w:ascii="Wingdings" w:hAnsi="Wingdings" w:hint="default"/>
      </w:rPr>
    </w:lvl>
  </w:abstractNum>
  <w:abstractNum w:abstractNumId="2">
    <w:nsid w:val="1BB17F3C"/>
    <w:multiLevelType w:val="hybridMultilevel"/>
    <w:tmpl w:val="E66C3908"/>
    <w:lvl w:ilvl="0" w:tplc="040C0001">
      <w:numFmt w:val="bullet"/>
      <w:lvlText w:val=""/>
      <w:lvlJc w:val="left"/>
      <w:pPr>
        <w:tabs>
          <w:tab w:val="num" w:pos="720"/>
        </w:tabs>
        <w:ind w:left="720" w:hanging="360"/>
      </w:pPr>
      <w:rPr>
        <w:rFonts w:ascii="Symbol" w:eastAsia="Times New Roman" w:hAnsi="Symbol"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nsid w:val="36CD16B0"/>
    <w:multiLevelType w:val="hybridMultilevel"/>
    <w:tmpl w:val="4426E1C0"/>
    <w:lvl w:ilvl="0" w:tplc="3EC43172">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nsid w:val="5589234E"/>
    <w:multiLevelType w:val="hybridMultilevel"/>
    <w:tmpl w:val="C6541F96"/>
    <w:lvl w:ilvl="0" w:tplc="A380F4AA">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nsid w:val="7AD106D7"/>
    <w:multiLevelType w:val="hybridMultilevel"/>
    <w:tmpl w:val="43CC5BC0"/>
    <w:lvl w:ilvl="0" w:tplc="589CEAB2">
      <w:start w:val="5"/>
      <w:numFmt w:val="bullet"/>
      <w:lvlText w:val="-"/>
      <w:lvlJc w:val="left"/>
      <w:pPr>
        <w:ind w:left="3760" w:hanging="360"/>
      </w:pPr>
      <w:rPr>
        <w:rFonts w:ascii="Times New Roman" w:eastAsia="Times New Roman" w:hAnsi="Times New Roman" w:cs="Times New Roman" w:hint="default"/>
      </w:rPr>
    </w:lvl>
    <w:lvl w:ilvl="1" w:tplc="040C0003" w:tentative="1">
      <w:start w:val="1"/>
      <w:numFmt w:val="bullet"/>
      <w:lvlText w:val="o"/>
      <w:lvlJc w:val="left"/>
      <w:pPr>
        <w:ind w:left="4480" w:hanging="360"/>
      </w:pPr>
      <w:rPr>
        <w:rFonts w:ascii="Courier New" w:hAnsi="Courier New" w:hint="default"/>
      </w:rPr>
    </w:lvl>
    <w:lvl w:ilvl="2" w:tplc="040C0005" w:tentative="1">
      <w:start w:val="1"/>
      <w:numFmt w:val="bullet"/>
      <w:lvlText w:val=""/>
      <w:lvlJc w:val="left"/>
      <w:pPr>
        <w:ind w:left="5200" w:hanging="360"/>
      </w:pPr>
      <w:rPr>
        <w:rFonts w:ascii="Wingdings" w:hAnsi="Wingdings" w:hint="default"/>
      </w:rPr>
    </w:lvl>
    <w:lvl w:ilvl="3" w:tplc="040C0001" w:tentative="1">
      <w:start w:val="1"/>
      <w:numFmt w:val="bullet"/>
      <w:lvlText w:val=""/>
      <w:lvlJc w:val="left"/>
      <w:pPr>
        <w:ind w:left="5920" w:hanging="360"/>
      </w:pPr>
      <w:rPr>
        <w:rFonts w:ascii="Symbol" w:hAnsi="Symbol" w:hint="default"/>
      </w:rPr>
    </w:lvl>
    <w:lvl w:ilvl="4" w:tplc="040C0003" w:tentative="1">
      <w:start w:val="1"/>
      <w:numFmt w:val="bullet"/>
      <w:lvlText w:val="o"/>
      <w:lvlJc w:val="left"/>
      <w:pPr>
        <w:ind w:left="6640" w:hanging="360"/>
      </w:pPr>
      <w:rPr>
        <w:rFonts w:ascii="Courier New" w:hAnsi="Courier New" w:hint="default"/>
      </w:rPr>
    </w:lvl>
    <w:lvl w:ilvl="5" w:tplc="040C0005" w:tentative="1">
      <w:start w:val="1"/>
      <w:numFmt w:val="bullet"/>
      <w:lvlText w:val=""/>
      <w:lvlJc w:val="left"/>
      <w:pPr>
        <w:ind w:left="7360" w:hanging="360"/>
      </w:pPr>
      <w:rPr>
        <w:rFonts w:ascii="Wingdings" w:hAnsi="Wingdings" w:hint="default"/>
      </w:rPr>
    </w:lvl>
    <w:lvl w:ilvl="6" w:tplc="040C0001" w:tentative="1">
      <w:start w:val="1"/>
      <w:numFmt w:val="bullet"/>
      <w:lvlText w:val=""/>
      <w:lvlJc w:val="left"/>
      <w:pPr>
        <w:ind w:left="8080" w:hanging="360"/>
      </w:pPr>
      <w:rPr>
        <w:rFonts w:ascii="Symbol" w:hAnsi="Symbol" w:hint="default"/>
      </w:rPr>
    </w:lvl>
    <w:lvl w:ilvl="7" w:tplc="040C0003" w:tentative="1">
      <w:start w:val="1"/>
      <w:numFmt w:val="bullet"/>
      <w:lvlText w:val="o"/>
      <w:lvlJc w:val="left"/>
      <w:pPr>
        <w:ind w:left="8800" w:hanging="360"/>
      </w:pPr>
      <w:rPr>
        <w:rFonts w:ascii="Courier New" w:hAnsi="Courier New" w:hint="default"/>
      </w:rPr>
    </w:lvl>
    <w:lvl w:ilvl="8" w:tplc="040C0005" w:tentative="1">
      <w:start w:val="1"/>
      <w:numFmt w:val="bullet"/>
      <w:lvlText w:val=""/>
      <w:lvlJc w:val="left"/>
      <w:pPr>
        <w:ind w:left="9520" w:hanging="360"/>
      </w:pPr>
      <w:rPr>
        <w:rFonts w:ascii="Wingdings" w:hAnsi="Wingdings" w:hint="default"/>
      </w:r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E0D"/>
    <w:rsid w:val="00017934"/>
    <w:rsid w:val="000436FD"/>
    <w:rsid w:val="00085562"/>
    <w:rsid w:val="00090D09"/>
    <w:rsid w:val="000979A0"/>
    <w:rsid w:val="000B1C60"/>
    <w:rsid w:val="000E0EC3"/>
    <w:rsid w:val="000E1692"/>
    <w:rsid w:val="000F4E8A"/>
    <w:rsid w:val="001100F7"/>
    <w:rsid w:val="00140554"/>
    <w:rsid w:val="0015676A"/>
    <w:rsid w:val="0015792F"/>
    <w:rsid w:val="001621AB"/>
    <w:rsid w:val="00172C88"/>
    <w:rsid w:val="00181EB7"/>
    <w:rsid w:val="0019707B"/>
    <w:rsid w:val="001973E9"/>
    <w:rsid w:val="001A2D66"/>
    <w:rsid w:val="001B229A"/>
    <w:rsid w:val="001C3D8D"/>
    <w:rsid w:val="001D1F70"/>
    <w:rsid w:val="001E590A"/>
    <w:rsid w:val="00200EAD"/>
    <w:rsid w:val="002101B7"/>
    <w:rsid w:val="00237208"/>
    <w:rsid w:val="00245B00"/>
    <w:rsid w:val="00254265"/>
    <w:rsid w:val="00272FB8"/>
    <w:rsid w:val="002B2955"/>
    <w:rsid w:val="002C5BBA"/>
    <w:rsid w:val="003213FF"/>
    <w:rsid w:val="003316BA"/>
    <w:rsid w:val="00343B45"/>
    <w:rsid w:val="0034405B"/>
    <w:rsid w:val="00354964"/>
    <w:rsid w:val="00356D5B"/>
    <w:rsid w:val="00375B84"/>
    <w:rsid w:val="003B0BA5"/>
    <w:rsid w:val="003E3A94"/>
    <w:rsid w:val="003E5186"/>
    <w:rsid w:val="003E619F"/>
    <w:rsid w:val="003E72DA"/>
    <w:rsid w:val="003F4918"/>
    <w:rsid w:val="00406292"/>
    <w:rsid w:val="00417649"/>
    <w:rsid w:val="00417CBB"/>
    <w:rsid w:val="0043137D"/>
    <w:rsid w:val="004455AC"/>
    <w:rsid w:val="00453767"/>
    <w:rsid w:val="00473790"/>
    <w:rsid w:val="004A7026"/>
    <w:rsid w:val="004F2350"/>
    <w:rsid w:val="00537317"/>
    <w:rsid w:val="00556FEA"/>
    <w:rsid w:val="0055727C"/>
    <w:rsid w:val="00586304"/>
    <w:rsid w:val="00593A8E"/>
    <w:rsid w:val="005B49C7"/>
    <w:rsid w:val="005C1A67"/>
    <w:rsid w:val="005F5E0D"/>
    <w:rsid w:val="00606948"/>
    <w:rsid w:val="00640A2E"/>
    <w:rsid w:val="00642416"/>
    <w:rsid w:val="00677542"/>
    <w:rsid w:val="00691506"/>
    <w:rsid w:val="006B3709"/>
    <w:rsid w:val="006D4692"/>
    <w:rsid w:val="006F5EB8"/>
    <w:rsid w:val="00702F53"/>
    <w:rsid w:val="00703207"/>
    <w:rsid w:val="00723788"/>
    <w:rsid w:val="00735500"/>
    <w:rsid w:val="00742E72"/>
    <w:rsid w:val="00750D6F"/>
    <w:rsid w:val="007657DC"/>
    <w:rsid w:val="00777901"/>
    <w:rsid w:val="007A1CD8"/>
    <w:rsid w:val="007B2A54"/>
    <w:rsid w:val="007D00EA"/>
    <w:rsid w:val="007D280F"/>
    <w:rsid w:val="00801554"/>
    <w:rsid w:val="0081783E"/>
    <w:rsid w:val="008344D5"/>
    <w:rsid w:val="00835EF6"/>
    <w:rsid w:val="008601C9"/>
    <w:rsid w:val="00895AAE"/>
    <w:rsid w:val="008A05F6"/>
    <w:rsid w:val="008D7F40"/>
    <w:rsid w:val="008F0643"/>
    <w:rsid w:val="008F1122"/>
    <w:rsid w:val="008F1492"/>
    <w:rsid w:val="0091207C"/>
    <w:rsid w:val="009319FE"/>
    <w:rsid w:val="00942FDE"/>
    <w:rsid w:val="009463C9"/>
    <w:rsid w:val="00957931"/>
    <w:rsid w:val="00960A29"/>
    <w:rsid w:val="009626F2"/>
    <w:rsid w:val="00966E9F"/>
    <w:rsid w:val="009727A6"/>
    <w:rsid w:val="009762D1"/>
    <w:rsid w:val="009856CD"/>
    <w:rsid w:val="009A1332"/>
    <w:rsid w:val="009A1FB4"/>
    <w:rsid w:val="009B58F1"/>
    <w:rsid w:val="009C034F"/>
    <w:rsid w:val="009C596B"/>
    <w:rsid w:val="009D2767"/>
    <w:rsid w:val="009E51E6"/>
    <w:rsid w:val="009E568A"/>
    <w:rsid w:val="00A043B4"/>
    <w:rsid w:val="00A24452"/>
    <w:rsid w:val="00A34101"/>
    <w:rsid w:val="00A4151F"/>
    <w:rsid w:val="00A64AD1"/>
    <w:rsid w:val="00AC7156"/>
    <w:rsid w:val="00AC7CEF"/>
    <w:rsid w:val="00AE53A2"/>
    <w:rsid w:val="00B13D32"/>
    <w:rsid w:val="00B35D7A"/>
    <w:rsid w:val="00B44A2C"/>
    <w:rsid w:val="00B51C87"/>
    <w:rsid w:val="00B527EC"/>
    <w:rsid w:val="00B5371A"/>
    <w:rsid w:val="00B53D56"/>
    <w:rsid w:val="00B74A64"/>
    <w:rsid w:val="00BB5136"/>
    <w:rsid w:val="00BD6393"/>
    <w:rsid w:val="00C0171F"/>
    <w:rsid w:val="00C10139"/>
    <w:rsid w:val="00C142B3"/>
    <w:rsid w:val="00C14751"/>
    <w:rsid w:val="00C31704"/>
    <w:rsid w:val="00C44EC7"/>
    <w:rsid w:val="00C6168B"/>
    <w:rsid w:val="00C6342B"/>
    <w:rsid w:val="00C7372D"/>
    <w:rsid w:val="00CA038F"/>
    <w:rsid w:val="00CD19E1"/>
    <w:rsid w:val="00D03393"/>
    <w:rsid w:val="00D115F5"/>
    <w:rsid w:val="00D4659C"/>
    <w:rsid w:val="00D472CA"/>
    <w:rsid w:val="00D65B60"/>
    <w:rsid w:val="00D76FF1"/>
    <w:rsid w:val="00DB5AC6"/>
    <w:rsid w:val="00DC1C1D"/>
    <w:rsid w:val="00DE7107"/>
    <w:rsid w:val="00E22A4E"/>
    <w:rsid w:val="00E503C9"/>
    <w:rsid w:val="00EB0BE1"/>
    <w:rsid w:val="00EC2BCD"/>
    <w:rsid w:val="00EC56C2"/>
    <w:rsid w:val="00EC5DB9"/>
    <w:rsid w:val="00ED50AD"/>
    <w:rsid w:val="00EF18D4"/>
    <w:rsid w:val="00F146AF"/>
    <w:rsid w:val="00F17F76"/>
    <w:rsid w:val="00F22513"/>
    <w:rsid w:val="00F50CA3"/>
    <w:rsid w:val="00F51FD4"/>
    <w:rsid w:val="00F61245"/>
    <w:rsid w:val="00F73F1E"/>
    <w:rsid w:val="00F76989"/>
    <w:rsid w:val="00F76F4D"/>
    <w:rsid w:val="00F860D8"/>
    <w:rsid w:val="00F93678"/>
    <w:rsid w:val="00F93982"/>
    <w:rsid w:val="00FB09B4"/>
    <w:rsid w:val="00FD54A3"/>
    <w:rsid w:val="00FE44F5"/>
    <w:rsid w:val="00FF1729"/>
  </w:rsids>
  <m:mathPr>
    <m:mathFont m:val="Cambria Math"/>
    <m:brkBin m:val="before"/>
    <m:brkBinSub m:val="--"/>
    <m:smallFrac/>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jc w:val="center"/>
      <w:outlineLvl w:val="0"/>
    </w:pPr>
    <w:rPr>
      <w:b/>
      <w:bCs/>
      <w:lang w:val="fr-CH"/>
    </w:rPr>
  </w:style>
  <w:style w:type="paragraph" w:styleId="Titre2">
    <w:name w:val="heading 2"/>
    <w:basedOn w:val="Normal"/>
    <w:next w:val="Normal"/>
    <w:qFormat/>
    <w:pPr>
      <w:keepNext/>
      <w:jc w:val="center"/>
      <w:outlineLvl w:val="1"/>
    </w:pPr>
    <w:rPr>
      <w:sz w:val="28"/>
      <w:lang w:val="fr-CH"/>
    </w:rPr>
  </w:style>
  <w:style w:type="paragraph" w:styleId="Titre3">
    <w:name w:val="heading 3"/>
    <w:basedOn w:val="Normal"/>
    <w:next w:val="Normal"/>
    <w:qFormat/>
    <w:pPr>
      <w:keepNext/>
      <w:jc w:val="center"/>
      <w:outlineLvl w:val="2"/>
    </w:pPr>
    <w:rPr>
      <w:b/>
      <w:bCs/>
      <w:sz w:val="28"/>
      <w:lang w:val="fr-CH"/>
    </w:rPr>
  </w:style>
  <w:style w:type="paragraph" w:styleId="Titre4">
    <w:name w:val="heading 4"/>
    <w:basedOn w:val="Normal"/>
    <w:next w:val="Normal"/>
    <w:link w:val="Titre4Car"/>
    <w:qFormat/>
    <w:pPr>
      <w:keepNext/>
      <w:outlineLvl w:val="3"/>
    </w:pPr>
    <w:rPr>
      <w:b/>
      <w:bCs/>
      <w:u w:val="single"/>
      <w:lang w:val="fr-CH"/>
    </w:rPr>
  </w:style>
  <w:style w:type="paragraph" w:styleId="Titre5">
    <w:name w:val="heading 5"/>
    <w:basedOn w:val="Normal"/>
    <w:next w:val="Normal"/>
    <w:qFormat/>
    <w:pPr>
      <w:keepNext/>
      <w:outlineLvl w:val="4"/>
    </w:pPr>
    <w:rPr>
      <w:b/>
      <w:bCs/>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bCs/>
      <w:sz w:val="32"/>
      <w:u w:val="single"/>
      <w:lang w:val="fr-CH"/>
    </w:rPr>
  </w:style>
  <w:style w:type="character" w:styleId="Lienhypertexte">
    <w:name w:val="Hyperlink"/>
    <w:rPr>
      <w:color w:val="0000FF"/>
      <w:u w:val="single"/>
    </w:rPr>
  </w:style>
  <w:style w:type="paragraph" w:styleId="Sous-titre">
    <w:name w:val="Subtitle"/>
    <w:basedOn w:val="Normal"/>
    <w:qFormat/>
    <w:rPr>
      <w:b/>
      <w:bCs/>
      <w:lang w:val="fr-CH"/>
    </w:rPr>
  </w:style>
  <w:style w:type="paragraph" w:styleId="Textedebulles">
    <w:name w:val="Balloon Text"/>
    <w:basedOn w:val="Normal"/>
    <w:semiHidden/>
    <w:rPr>
      <w:rFonts w:ascii="Tahoma" w:hAnsi="Tahoma" w:cs="Tahoma"/>
      <w:sz w:val="16"/>
      <w:szCs w:val="16"/>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Paragraphedeliste">
    <w:name w:val="List Paragraph"/>
    <w:basedOn w:val="Normal"/>
    <w:uiPriority w:val="34"/>
    <w:qFormat/>
    <w:rsid w:val="00181EB7"/>
    <w:pPr>
      <w:ind w:left="720"/>
      <w:contextualSpacing/>
    </w:pPr>
  </w:style>
  <w:style w:type="character" w:customStyle="1" w:styleId="Titre4Car">
    <w:name w:val="Titre 4 Car"/>
    <w:basedOn w:val="Policepardfaut"/>
    <w:link w:val="Titre4"/>
    <w:rsid w:val="009319FE"/>
    <w:rPr>
      <w:b/>
      <w:bCs/>
      <w:sz w:val="24"/>
      <w:szCs w:val="24"/>
      <w:u w:val="single"/>
      <w:lang w:val="fr-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jc w:val="center"/>
      <w:outlineLvl w:val="0"/>
    </w:pPr>
    <w:rPr>
      <w:b/>
      <w:bCs/>
      <w:lang w:val="fr-CH"/>
    </w:rPr>
  </w:style>
  <w:style w:type="paragraph" w:styleId="Titre2">
    <w:name w:val="heading 2"/>
    <w:basedOn w:val="Normal"/>
    <w:next w:val="Normal"/>
    <w:qFormat/>
    <w:pPr>
      <w:keepNext/>
      <w:jc w:val="center"/>
      <w:outlineLvl w:val="1"/>
    </w:pPr>
    <w:rPr>
      <w:sz w:val="28"/>
      <w:lang w:val="fr-CH"/>
    </w:rPr>
  </w:style>
  <w:style w:type="paragraph" w:styleId="Titre3">
    <w:name w:val="heading 3"/>
    <w:basedOn w:val="Normal"/>
    <w:next w:val="Normal"/>
    <w:qFormat/>
    <w:pPr>
      <w:keepNext/>
      <w:jc w:val="center"/>
      <w:outlineLvl w:val="2"/>
    </w:pPr>
    <w:rPr>
      <w:b/>
      <w:bCs/>
      <w:sz w:val="28"/>
      <w:lang w:val="fr-CH"/>
    </w:rPr>
  </w:style>
  <w:style w:type="paragraph" w:styleId="Titre4">
    <w:name w:val="heading 4"/>
    <w:basedOn w:val="Normal"/>
    <w:next w:val="Normal"/>
    <w:link w:val="Titre4Car"/>
    <w:qFormat/>
    <w:pPr>
      <w:keepNext/>
      <w:outlineLvl w:val="3"/>
    </w:pPr>
    <w:rPr>
      <w:b/>
      <w:bCs/>
      <w:u w:val="single"/>
      <w:lang w:val="fr-CH"/>
    </w:rPr>
  </w:style>
  <w:style w:type="paragraph" w:styleId="Titre5">
    <w:name w:val="heading 5"/>
    <w:basedOn w:val="Normal"/>
    <w:next w:val="Normal"/>
    <w:qFormat/>
    <w:pPr>
      <w:keepNext/>
      <w:outlineLvl w:val="4"/>
    </w:pPr>
    <w:rPr>
      <w:b/>
      <w:bCs/>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bCs/>
      <w:sz w:val="32"/>
      <w:u w:val="single"/>
      <w:lang w:val="fr-CH"/>
    </w:rPr>
  </w:style>
  <w:style w:type="character" w:styleId="Lienhypertexte">
    <w:name w:val="Hyperlink"/>
    <w:rPr>
      <w:color w:val="0000FF"/>
      <w:u w:val="single"/>
    </w:rPr>
  </w:style>
  <w:style w:type="paragraph" w:styleId="Sous-titre">
    <w:name w:val="Subtitle"/>
    <w:basedOn w:val="Normal"/>
    <w:qFormat/>
    <w:rPr>
      <w:b/>
      <w:bCs/>
      <w:lang w:val="fr-CH"/>
    </w:rPr>
  </w:style>
  <w:style w:type="paragraph" w:styleId="Textedebulles">
    <w:name w:val="Balloon Text"/>
    <w:basedOn w:val="Normal"/>
    <w:semiHidden/>
    <w:rPr>
      <w:rFonts w:ascii="Tahoma" w:hAnsi="Tahoma" w:cs="Tahoma"/>
      <w:sz w:val="16"/>
      <w:szCs w:val="16"/>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Paragraphedeliste">
    <w:name w:val="List Paragraph"/>
    <w:basedOn w:val="Normal"/>
    <w:uiPriority w:val="34"/>
    <w:qFormat/>
    <w:rsid w:val="00181EB7"/>
    <w:pPr>
      <w:ind w:left="720"/>
      <w:contextualSpacing/>
    </w:pPr>
  </w:style>
  <w:style w:type="character" w:customStyle="1" w:styleId="Titre4Car">
    <w:name w:val="Titre 4 Car"/>
    <w:basedOn w:val="Policepardfaut"/>
    <w:link w:val="Titre4"/>
    <w:rsid w:val="009319FE"/>
    <w:rPr>
      <w:b/>
      <w:bCs/>
      <w:sz w:val="24"/>
      <w:szCs w:val="24"/>
      <w:u w:val="single"/>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80733">
      <w:bodyDiv w:val="1"/>
      <w:marLeft w:val="0"/>
      <w:marRight w:val="0"/>
      <w:marTop w:val="0"/>
      <w:marBottom w:val="0"/>
      <w:divBdr>
        <w:top w:val="none" w:sz="0" w:space="0" w:color="auto"/>
        <w:left w:val="none" w:sz="0" w:space="0" w:color="auto"/>
        <w:bottom w:val="none" w:sz="0" w:space="0" w:color="auto"/>
        <w:right w:val="none" w:sz="0" w:space="0" w:color="auto"/>
      </w:divBdr>
    </w:div>
    <w:div w:id="273679133">
      <w:bodyDiv w:val="1"/>
      <w:marLeft w:val="0"/>
      <w:marRight w:val="0"/>
      <w:marTop w:val="0"/>
      <w:marBottom w:val="0"/>
      <w:divBdr>
        <w:top w:val="none" w:sz="0" w:space="0" w:color="auto"/>
        <w:left w:val="none" w:sz="0" w:space="0" w:color="auto"/>
        <w:bottom w:val="none" w:sz="0" w:space="0" w:color="auto"/>
        <w:right w:val="none" w:sz="0" w:space="0" w:color="auto"/>
      </w:divBdr>
    </w:div>
    <w:div w:id="983968782">
      <w:bodyDiv w:val="1"/>
      <w:marLeft w:val="0"/>
      <w:marRight w:val="0"/>
      <w:marTop w:val="0"/>
      <w:marBottom w:val="0"/>
      <w:divBdr>
        <w:top w:val="none" w:sz="0" w:space="0" w:color="auto"/>
        <w:left w:val="none" w:sz="0" w:space="0" w:color="auto"/>
        <w:bottom w:val="none" w:sz="0" w:space="0" w:color="auto"/>
        <w:right w:val="none" w:sz="0" w:space="0" w:color="auto"/>
      </w:divBdr>
    </w:div>
    <w:div w:id="1591622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omandie.klett-sprachen.d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nimation.hepvs.ch/alleman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E2EB3-5611-4B2F-B2F4-6899144BD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1155</Words>
  <Characters>6358</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S</vt:lpstr>
    </vt:vector>
  </TitlesOfParts>
  <Company>Etat du Valais / Staat Wallis</Company>
  <LinksUpToDate>false</LinksUpToDate>
  <CharactersWithSpaces>7499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Win</dc:creator>
  <cp:lastModifiedBy>SInf</cp:lastModifiedBy>
  <cp:revision>15</cp:revision>
  <cp:lastPrinted>2013-10-18T14:20:00Z</cp:lastPrinted>
  <dcterms:created xsi:type="dcterms:W3CDTF">2015-03-01T14:34:00Z</dcterms:created>
  <dcterms:modified xsi:type="dcterms:W3CDTF">2015-04-07T14:36:00Z</dcterms:modified>
</cp:coreProperties>
</file>